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4F" w:rsidRPr="00D4443A" w:rsidRDefault="00D4443A" w:rsidP="00563430">
      <w:pPr>
        <w:spacing w:after="120" w:line="360" w:lineRule="auto"/>
        <w:contextualSpacing/>
        <w:rPr>
          <w:rFonts w:ascii="Times New Roman" w:hAnsi="Times New Roman" w:cs="Times New Roman"/>
          <w:sz w:val="24"/>
          <w:szCs w:val="24"/>
          <w:lang w:val="de-DE"/>
        </w:rPr>
      </w:pPr>
      <w:r w:rsidRPr="00D4443A">
        <w:rPr>
          <w:rFonts w:ascii="Times New Roman" w:hAnsi="Times New Roman" w:cs="Times New Roman"/>
          <w:sz w:val="24"/>
          <w:szCs w:val="24"/>
          <w:lang w:val="de-DE"/>
        </w:rPr>
        <w:t>Werkstattschule in Rostock</w:t>
      </w:r>
      <w:r w:rsidR="00563430">
        <w:rPr>
          <w:rFonts w:ascii="Times New Roman" w:hAnsi="Times New Roman" w:cs="Times New Roman"/>
          <w:sz w:val="24"/>
          <w:szCs w:val="24"/>
          <w:lang w:val="de-DE"/>
        </w:rPr>
        <w:tab/>
      </w:r>
      <w:r w:rsidR="00563430">
        <w:rPr>
          <w:rFonts w:ascii="Times New Roman" w:hAnsi="Times New Roman" w:cs="Times New Roman"/>
          <w:sz w:val="24"/>
          <w:szCs w:val="24"/>
          <w:lang w:val="de-DE"/>
        </w:rPr>
        <w:tab/>
      </w:r>
      <w:r w:rsidR="00563430">
        <w:rPr>
          <w:rFonts w:ascii="Times New Roman" w:hAnsi="Times New Roman" w:cs="Times New Roman"/>
          <w:sz w:val="24"/>
          <w:szCs w:val="24"/>
          <w:lang w:val="de-DE"/>
        </w:rPr>
        <w:tab/>
      </w:r>
      <w:r w:rsidR="00563430">
        <w:rPr>
          <w:rFonts w:ascii="Times New Roman" w:hAnsi="Times New Roman" w:cs="Times New Roman"/>
          <w:sz w:val="24"/>
          <w:szCs w:val="24"/>
          <w:lang w:val="de-DE"/>
        </w:rPr>
        <w:tab/>
      </w:r>
      <w:r w:rsidR="00563430">
        <w:rPr>
          <w:rFonts w:ascii="Times New Roman" w:hAnsi="Times New Roman" w:cs="Times New Roman"/>
          <w:sz w:val="24"/>
          <w:szCs w:val="24"/>
          <w:lang w:val="de-DE"/>
        </w:rPr>
        <w:tab/>
      </w:r>
      <w:r w:rsidR="00563430">
        <w:rPr>
          <w:rFonts w:ascii="Times New Roman" w:hAnsi="Times New Roman" w:cs="Times New Roman"/>
          <w:sz w:val="24"/>
          <w:szCs w:val="24"/>
          <w:lang w:val="de-DE"/>
        </w:rPr>
        <w:tab/>
      </w:r>
      <w:r w:rsidR="00563430">
        <w:rPr>
          <w:rFonts w:ascii="Times New Roman" w:hAnsi="Times New Roman" w:cs="Times New Roman"/>
          <w:sz w:val="24"/>
          <w:szCs w:val="24"/>
          <w:lang w:val="de-DE"/>
        </w:rPr>
        <w:tab/>
        <w:t xml:space="preserve"> Schuljahr 2012/2013</w:t>
      </w:r>
    </w:p>
    <w:p w:rsidR="00D4443A" w:rsidRPr="00D4443A" w:rsidRDefault="00D4443A" w:rsidP="009B444E">
      <w:pPr>
        <w:spacing w:after="120" w:line="360" w:lineRule="auto"/>
        <w:contextualSpacing/>
        <w:rPr>
          <w:rFonts w:ascii="Times New Roman" w:hAnsi="Times New Roman" w:cs="Times New Roman"/>
          <w:sz w:val="24"/>
          <w:szCs w:val="24"/>
          <w:lang w:val="de-DE"/>
        </w:rPr>
      </w:pPr>
      <w:r w:rsidRPr="00D4443A">
        <w:rPr>
          <w:rFonts w:ascii="Times New Roman" w:hAnsi="Times New Roman" w:cs="Times New Roman"/>
          <w:sz w:val="24"/>
          <w:szCs w:val="24"/>
          <w:lang w:val="de-DE"/>
        </w:rPr>
        <w:t>Pawlowstraße 16</w:t>
      </w:r>
    </w:p>
    <w:p w:rsidR="00D4443A" w:rsidRPr="00D4443A" w:rsidRDefault="00D4443A" w:rsidP="009B444E">
      <w:pPr>
        <w:spacing w:after="120" w:line="360" w:lineRule="auto"/>
        <w:contextualSpacing/>
        <w:rPr>
          <w:rFonts w:ascii="Times New Roman" w:hAnsi="Times New Roman" w:cs="Times New Roman"/>
          <w:sz w:val="24"/>
          <w:szCs w:val="24"/>
          <w:lang w:val="de-DE"/>
        </w:rPr>
      </w:pPr>
      <w:r w:rsidRPr="00D4443A">
        <w:rPr>
          <w:rFonts w:ascii="Times New Roman" w:hAnsi="Times New Roman" w:cs="Times New Roman"/>
          <w:sz w:val="24"/>
          <w:szCs w:val="24"/>
          <w:lang w:val="de-DE"/>
        </w:rPr>
        <w:t>18059 Rostock</w:t>
      </w:r>
    </w:p>
    <w:p w:rsidR="00D4443A" w:rsidRPr="00D4443A" w:rsidRDefault="00D4443A" w:rsidP="009B444E">
      <w:pPr>
        <w:spacing w:after="120" w:line="360" w:lineRule="auto"/>
        <w:contextualSpacing/>
        <w:rPr>
          <w:rFonts w:ascii="Times New Roman" w:hAnsi="Times New Roman" w:cs="Times New Roman"/>
          <w:sz w:val="24"/>
          <w:szCs w:val="24"/>
          <w:lang w:val="de-DE"/>
        </w:rPr>
      </w:pPr>
    </w:p>
    <w:p w:rsidR="00563430" w:rsidRDefault="00563430" w:rsidP="00563430">
      <w:pPr>
        <w:spacing w:line="360" w:lineRule="auto"/>
        <w:contextualSpacing/>
        <w:rPr>
          <w:rFonts w:ascii="Times New Roman" w:hAnsi="Times New Roman" w:cs="Times New Roman"/>
          <w:sz w:val="24"/>
          <w:szCs w:val="24"/>
          <w:lang w:val="de-DE"/>
        </w:rPr>
      </w:pPr>
      <w:r>
        <w:rPr>
          <w:rFonts w:ascii="Times New Roman" w:hAnsi="Times New Roman" w:cs="Times New Roman"/>
          <w:sz w:val="24"/>
          <w:szCs w:val="24"/>
          <w:lang w:val="de-DE"/>
        </w:rPr>
        <w:t xml:space="preserve">Fachrichtung: </w:t>
      </w:r>
      <w:r>
        <w:rPr>
          <w:rFonts w:ascii="Times New Roman" w:hAnsi="Times New Roman" w:cs="Times New Roman"/>
          <w:sz w:val="24"/>
          <w:szCs w:val="24"/>
          <w:lang w:val="de-DE"/>
        </w:rPr>
        <w:tab/>
        <w:t>Geschichte und Politische Bildung</w:t>
      </w:r>
    </w:p>
    <w:p w:rsidR="00563430" w:rsidRDefault="00563430" w:rsidP="00563430">
      <w:pPr>
        <w:spacing w:line="360" w:lineRule="auto"/>
        <w:contextualSpacing/>
        <w:rPr>
          <w:rFonts w:ascii="Times New Roman" w:hAnsi="Times New Roman" w:cs="Times New Roman"/>
          <w:sz w:val="24"/>
          <w:szCs w:val="24"/>
          <w:lang w:val="de-DE"/>
        </w:rPr>
      </w:pPr>
      <w:r>
        <w:rPr>
          <w:rFonts w:ascii="Times New Roman" w:hAnsi="Times New Roman" w:cs="Times New Roman"/>
          <w:sz w:val="24"/>
          <w:szCs w:val="24"/>
          <w:lang w:val="de-DE"/>
        </w:rPr>
        <w:t>Fachlehrer</w:t>
      </w:r>
      <w:r w:rsidR="00BD4CDC">
        <w:rPr>
          <w:rFonts w:ascii="Times New Roman" w:hAnsi="Times New Roman" w:cs="Times New Roman"/>
          <w:sz w:val="24"/>
          <w:szCs w:val="24"/>
          <w:lang w:val="de-DE"/>
        </w:rPr>
        <w:t>/in</w:t>
      </w:r>
      <w:r>
        <w:rPr>
          <w:rFonts w:ascii="Times New Roman" w:hAnsi="Times New Roman" w:cs="Times New Roman"/>
          <w:sz w:val="24"/>
          <w:szCs w:val="24"/>
          <w:lang w:val="de-DE"/>
        </w:rPr>
        <w:t xml:space="preserve">: </w:t>
      </w:r>
      <w:r>
        <w:rPr>
          <w:rFonts w:ascii="Times New Roman" w:hAnsi="Times New Roman" w:cs="Times New Roman"/>
          <w:sz w:val="24"/>
          <w:szCs w:val="24"/>
          <w:lang w:val="de-DE"/>
        </w:rPr>
        <w:tab/>
      </w:r>
      <w:r w:rsidR="00AF034D">
        <w:rPr>
          <w:rFonts w:ascii="Times New Roman" w:hAnsi="Times New Roman" w:cs="Times New Roman"/>
          <w:sz w:val="24"/>
          <w:szCs w:val="24"/>
          <w:lang w:val="de-DE"/>
        </w:rPr>
        <w:t xml:space="preserve">Herr </w:t>
      </w:r>
      <w:r w:rsidR="00881EFF">
        <w:rPr>
          <w:rFonts w:ascii="Times New Roman" w:hAnsi="Times New Roman" w:cs="Times New Roman"/>
          <w:sz w:val="24"/>
          <w:szCs w:val="24"/>
          <w:lang w:val="de-DE"/>
        </w:rPr>
        <w:t xml:space="preserve">T. </w:t>
      </w:r>
      <w:proofErr w:type="spellStart"/>
      <w:r>
        <w:rPr>
          <w:rFonts w:ascii="Times New Roman" w:hAnsi="Times New Roman" w:cs="Times New Roman"/>
          <w:sz w:val="24"/>
          <w:szCs w:val="24"/>
          <w:lang w:val="de-DE"/>
        </w:rPr>
        <w:t>Strempel</w:t>
      </w:r>
      <w:proofErr w:type="spellEnd"/>
    </w:p>
    <w:p w:rsidR="00563430" w:rsidRDefault="00563430" w:rsidP="00563430">
      <w:pPr>
        <w:spacing w:line="360" w:lineRule="auto"/>
        <w:contextualSpacing/>
        <w:rPr>
          <w:rFonts w:ascii="Times New Roman" w:hAnsi="Times New Roman" w:cs="Times New Roman"/>
          <w:sz w:val="24"/>
          <w:szCs w:val="24"/>
          <w:lang w:val="de-DE"/>
        </w:rPr>
      </w:pPr>
      <w:r>
        <w:rPr>
          <w:rFonts w:ascii="Times New Roman" w:hAnsi="Times New Roman" w:cs="Times New Roman"/>
          <w:sz w:val="24"/>
          <w:szCs w:val="24"/>
          <w:lang w:val="de-DE"/>
        </w:rPr>
        <w:t>Kurs:</w:t>
      </w:r>
      <w:r>
        <w:rPr>
          <w:rFonts w:ascii="Times New Roman" w:hAnsi="Times New Roman" w:cs="Times New Roman"/>
          <w:sz w:val="24"/>
          <w:szCs w:val="24"/>
          <w:lang w:val="de-DE"/>
        </w:rPr>
        <w:tab/>
      </w:r>
      <w:r>
        <w:rPr>
          <w:rFonts w:ascii="Times New Roman" w:hAnsi="Times New Roman" w:cs="Times New Roman"/>
          <w:sz w:val="24"/>
          <w:szCs w:val="24"/>
          <w:lang w:val="de-DE"/>
        </w:rPr>
        <w:tab/>
        <w:t>11/2</w:t>
      </w:r>
    </w:p>
    <w:p w:rsidR="00D4443A" w:rsidRDefault="00D4443A" w:rsidP="009B444E">
      <w:pPr>
        <w:spacing w:after="120" w:line="360" w:lineRule="auto"/>
        <w:contextualSpacing/>
        <w:rPr>
          <w:rFonts w:ascii="Times New Roman" w:hAnsi="Times New Roman" w:cs="Times New Roman"/>
          <w:sz w:val="24"/>
          <w:szCs w:val="24"/>
          <w:lang w:val="de-DE"/>
        </w:rPr>
      </w:pPr>
    </w:p>
    <w:p w:rsidR="00563430" w:rsidRDefault="00563430" w:rsidP="009B444E">
      <w:pPr>
        <w:spacing w:after="120" w:line="360" w:lineRule="auto"/>
        <w:contextualSpacing/>
        <w:rPr>
          <w:rFonts w:ascii="Times New Roman" w:hAnsi="Times New Roman" w:cs="Times New Roman"/>
          <w:sz w:val="24"/>
          <w:szCs w:val="24"/>
          <w:lang w:val="de-DE"/>
        </w:rPr>
      </w:pPr>
    </w:p>
    <w:p w:rsidR="00AF034D" w:rsidRDefault="00AF034D" w:rsidP="009B444E">
      <w:pPr>
        <w:spacing w:after="120" w:line="360" w:lineRule="auto"/>
        <w:contextualSpacing/>
        <w:rPr>
          <w:rFonts w:ascii="Times New Roman" w:hAnsi="Times New Roman" w:cs="Times New Roman"/>
          <w:sz w:val="24"/>
          <w:szCs w:val="24"/>
          <w:lang w:val="de-DE"/>
        </w:rPr>
      </w:pPr>
    </w:p>
    <w:p w:rsidR="00AF034D" w:rsidRPr="00D4443A" w:rsidRDefault="00AF034D" w:rsidP="00F82525">
      <w:pPr>
        <w:pBdr>
          <w:top w:val="single" w:sz="12" w:space="1" w:color="auto"/>
          <w:bottom w:val="single" w:sz="12" w:space="1" w:color="auto"/>
        </w:pBdr>
        <w:spacing w:after="120" w:line="360" w:lineRule="auto"/>
        <w:contextualSpacing/>
        <w:rPr>
          <w:rFonts w:ascii="Times New Roman" w:hAnsi="Times New Roman" w:cs="Times New Roman"/>
          <w:sz w:val="24"/>
          <w:szCs w:val="24"/>
          <w:lang w:val="de-DE"/>
        </w:rPr>
      </w:pPr>
    </w:p>
    <w:p w:rsidR="00C90F4F" w:rsidRPr="00414D19" w:rsidRDefault="00D4443A" w:rsidP="00F82525">
      <w:pPr>
        <w:pBdr>
          <w:top w:val="single" w:sz="12" w:space="1" w:color="auto"/>
          <w:bottom w:val="single" w:sz="12" w:space="1" w:color="auto"/>
        </w:pBdr>
        <w:spacing w:after="120" w:line="360" w:lineRule="auto"/>
        <w:contextualSpacing/>
        <w:jc w:val="center"/>
        <w:rPr>
          <w:rFonts w:ascii="Times New Roman" w:hAnsi="Times New Roman" w:cs="Times New Roman"/>
          <w:sz w:val="52"/>
          <w:szCs w:val="52"/>
          <w:lang w:val="de-DE"/>
        </w:rPr>
      </w:pPr>
      <w:r w:rsidRPr="00414D19">
        <w:rPr>
          <w:rFonts w:ascii="Times New Roman" w:hAnsi="Times New Roman" w:cs="Times New Roman"/>
          <w:sz w:val="52"/>
          <w:szCs w:val="52"/>
          <w:lang w:val="de-DE"/>
        </w:rPr>
        <w:t>Facharbeit</w:t>
      </w:r>
    </w:p>
    <w:p w:rsidR="00D4443A" w:rsidRDefault="00D4443A" w:rsidP="00F82525">
      <w:pPr>
        <w:pBdr>
          <w:top w:val="single" w:sz="12" w:space="1" w:color="auto"/>
          <w:bottom w:val="single" w:sz="12" w:space="1" w:color="auto"/>
        </w:pBdr>
        <w:spacing w:after="120" w:line="360" w:lineRule="auto"/>
        <w:contextualSpacing/>
        <w:jc w:val="center"/>
        <w:rPr>
          <w:rFonts w:ascii="Times New Roman" w:hAnsi="Times New Roman" w:cs="Times New Roman"/>
          <w:sz w:val="24"/>
          <w:szCs w:val="24"/>
          <w:lang w:val="de-DE"/>
        </w:rPr>
      </w:pPr>
      <w:r w:rsidRPr="00D4443A">
        <w:rPr>
          <w:rFonts w:ascii="Times New Roman" w:hAnsi="Times New Roman" w:cs="Times New Roman"/>
          <w:sz w:val="24"/>
          <w:szCs w:val="24"/>
          <w:lang w:val="de-DE"/>
        </w:rPr>
        <w:t>zum Thema</w:t>
      </w:r>
    </w:p>
    <w:p w:rsidR="00AF034D" w:rsidRPr="00D4443A" w:rsidRDefault="00AF034D" w:rsidP="00F82525">
      <w:pPr>
        <w:pBdr>
          <w:top w:val="single" w:sz="12" w:space="1" w:color="auto"/>
          <w:bottom w:val="single" w:sz="12" w:space="1" w:color="auto"/>
        </w:pBdr>
        <w:spacing w:after="120" w:line="360" w:lineRule="auto"/>
        <w:contextualSpacing/>
        <w:jc w:val="center"/>
        <w:rPr>
          <w:rFonts w:ascii="Times New Roman" w:hAnsi="Times New Roman" w:cs="Times New Roman"/>
          <w:sz w:val="24"/>
          <w:szCs w:val="24"/>
          <w:lang w:val="de-DE"/>
        </w:rPr>
      </w:pPr>
    </w:p>
    <w:p w:rsidR="002F2C28" w:rsidRPr="00D4443A" w:rsidRDefault="00DE36E5" w:rsidP="00F82525">
      <w:pPr>
        <w:pBdr>
          <w:top w:val="single" w:sz="12" w:space="1" w:color="auto"/>
          <w:bottom w:val="single" w:sz="12" w:space="1" w:color="auto"/>
        </w:pBdr>
        <w:spacing w:after="120" w:line="360" w:lineRule="auto"/>
        <w:contextualSpacing/>
        <w:jc w:val="center"/>
        <w:rPr>
          <w:rFonts w:ascii="Times New Roman" w:hAnsi="Times New Roman" w:cs="Times New Roman"/>
          <w:sz w:val="52"/>
          <w:szCs w:val="52"/>
          <w:lang w:val="de-DE"/>
        </w:rPr>
      </w:pPr>
      <w:r w:rsidRPr="00D4443A">
        <w:rPr>
          <w:rFonts w:ascii="Times New Roman" w:hAnsi="Times New Roman" w:cs="Times New Roman"/>
          <w:sz w:val="52"/>
          <w:szCs w:val="52"/>
          <w:lang w:val="de-DE"/>
        </w:rPr>
        <w:t>Autismus</w:t>
      </w:r>
      <w:r w:rsidR="00D4443A" w:rsidRPr="00D4443A">
        <w:rPr>
          <w:rFonts w:ascii="Times New Roman" w:hAnsi="Times New Roman" w:cs="Times New Roman"/>
          <w:sz w:val="52"/>
          <w:szCs w:val="52"/>
          <w:lang w:val="de-DE"/>
        </w:rPr>
        <w:t>-Spektrum-Störungen</w:t>
      </w:r>
      <w:r w:rsidRPr="00D4443A">
        <w:rPr>
          <w:rFonts w:ascii="Times New Roman" w:hAnsi="Times New Roman" w:cs="Times New Roman"/>
          <w:sz w:val="52"/>
          <w:szCs w:val="52"/>
          <w:lang w:val="de-DE"/>
        </w:rPr>
        <w:t xml:space="preserve"> und Schule</w:t>
      </w:r>
    </w:p>
    <w:p w:rsidR="002F2C28" w:rsidRDefault="002F2C28" w:rsidP="00F82525">
      <w:pPr>
        <w:pBdr>
          <w:top w:val="single" w:sz="12" w:space="1" w:color="auto"/>
          <w:bottom w:val="single" w:sz="12" w:space="1" w:color="auto"/>
        </w:pBdr>
        <w:spacing w:after="120" w:line="360" w:lineRule="auto"/>
        <w:contextualSpacing/>
        <w:jc w:val="center"/>
        <w:rPr>
          <w:rFonts w:ascii="Times New Roman" w:hAnsi="Times New Roman" w:cs="Times New Roman"/>
          <w:sz w:val="24"/>
          <w:szCs w:val="24"/>
          <w:lang w:val="de-DE"/>
        </w:rPr>
      </w:pPr>
      <w:r w:rsidRPr="00563430">
        <w:rPr>
          <w:rFonts w:ascii="Times New Roman" w:hAnsi="Times New Roman" w:cs="Times New Roman"/>
          <w:sz w:val="24"/>
          <w:szCs w:val="24"/>
          <w:lang w:val="de-DE"/>
        </w:rPr>
        <w:t>Wahrnehmungsspezifische Rahmenbedingungen für einen erfolgreichen schulischen Umgang mit Kindern und Jugendlichen mit Autismus-Spektrum-Störungen in Regelschulen</w:t>
      </w:r>
    </w:p>
    <w:p w:rsidR="00F82525" w:rsidRPr="00563430" w:rsidRDefault="00F82525" w:rsidP="00F82525">
      <w:pPr>
        <w:pBdr>
          <w:top w:val="single" w:sz="12" w:space="1" w:color="auto"/>
          <w:bottom w:val="single" w:sz="12" w:space="1" w:color="auto"/>
        </w:pBdr>
        <w:spacing w:after="120" w:line="360" w:lineRule="auto"/>
        <w:contextualSpacing/>
        <w:jc w:val="center"/>
        <w:rPr>
          <w:rFonts w:ascii="Times New Roman" w:hAnsi="Times New Roman" w:cs="Times New Roman"/>
          <w:sz w:val="24"/>
          <w:szCs w:val="24"/>
          <w:lang w:val="de-DE"/>
        </w:rPr>
      </w:pPr>
    </w:p>
    <w:p w:rsidR="00EE4C4A" w:rsidRDefault="0043468C" w:rsidP="009B444E">
      <w:pPr>
        <w:spacing w:after="120" w:line="360" w:lineRule="auto"/>
        <w:contextualSpacing/>
        <w:jc w:val="center"/>
        <w:rPr>
          <w:rFonts w:ascii="Times New Roman" w:hAnsi="Times New Roman" w:cs="Times New Roman"/>
          <w:sz w:val="24"/>
          <w:szCs w:val="24"/>
          <w:lang w:val="de-DE"/>
        </w:rPr>
      </w:pPr>
      <w:r>
        <w:rPr>
          <w:rFonts w:ascii="Times New Roman" w:hAnsi="Times New Roman" w:cs="Times New Roman"/>
          <w:sz w:val="24"/>
          <w:szCs w:val="24"/>
          <w:lang w:val="de-DE"/>
        </w:rPr>
        <w:t xml:space="preserve"> </w:t>
      </w:r>
    </w:p>
    <w:p w:rsidR="00AF034D" w:rsidRDefault="00AF034D" w:rsidP="00AF034D">
      <w:pPr>
        <w:spacing w:after="120" w:line="360" w:lineRule="auto"/>
        <w:contextualSpacing/>
        <w:rPr>
          <w:rFonts w:ascii="Times New Roman" w:hAnsi="Times New Roman" w:cs="Times New Roman"/>
          <w:sz w:val="24"/>
          <w:szCs w:val="24"/>
          <w:lang w:val="de-DE"/>
        </w:rPr>
      </w:pPr>
    </w:p>
    <w:p w:rsidR="00AF034D" w:rsidRDefault="00AF034D" w:rsidP="009B444E">
      <w:pPr>
        <w:spacing w:after="120" w:line="360" w:lineRule="auto"/>
        <w:contextualSpacing/>
        <w:jc w:val="center"/>
        <w:rPr>
          <w:rFonts w:ascii="Times New Roman" w:hAnsi="Times New Roman" w:cs="Times New Roman"/>
          <w:sz w:val="24"/>
          <w:szCs w:val="24"/>
          <w:lang w:val="de-DE"/>
        </w:rPr>
      </w:pPr>
    </w:p>
    <w:p w:rsidR="00AF034D" w:rsidRDefault="00AF034D" w:rsidP="009B444E">
      <w:pPr>
        <w:spacing w:after="120" w:line="360" w:lineRule="auto"/>
        <w:contextualSpacing/>
        <w:jc w:val="center"/>
        <w:rPr>
          <w:rFonts w:ascii="Times New Roman" w:hAnsi="Times New Roman" w:cs="Times New Roman"/>
          <w:sz w:val="24"/>
          <w:szCs w:val="24"/>
          <w:lang w:val="de-DE"/>
        </w:rPr>
      </w:pPr>
    </w:p>
    <w:p w:rsidR="00C90F4F" w:rsidRDefault="00C90F4F" w:rsidP="009B444E">
      <w:pPr>
        <w:spacing w:after="120" w:line="360" w:lineRule="auto"/>
        <w:contextualSpacing/>
        <w:rPr>
          <w:rFonts w:ascii="Times New Roman" w:hAnsi="Times New Roman" w:cs="Times New Roman"/>
          <w:sz w:val="24"/>
          <w:szCs w:val="24"/>
          <w:lang w:val="de-DE"/>
        </w:rPr>
      </w:pPr>
    </w:p>
    <w:p w:rsidR="00D4443A" w:rsidRDefault="00D4443A" w:rsidP="00D4443A">
      <w:pPr>
        <w:spacing w:line="360" w:lineRule="auto"/>
        <w:contextualSpacing/>
        <w:rPr>
          <w:rFonts w:ascii="Times New Roman" w:hAnsi="Times New Roman" w:cs="Times New Roman"/>
          <w:sz w:val="24"/>
          <w:szCs w:val="24"/>
          <w:lang w:val="de-DE"/>
        </w:rPr>
      </w:pPr>
      <w:r>
        <w:rPr>
          <w:rFonts w:ascii="Times New Roman" w:hAnsi="Times New Roman" w:cs="Times New Roman"/>
          <w:sz w:val="24"/>
          <w:szCs w:val="24"/>
          <w:lang w:val="de-DE"/>
        </w:rPr>
        <w:t>Autor</w:t>
      </w:r>
      <w:r w:rsidR="00563430">
        <w:rPr>
          <w:rFonts w:ascii="Times New Roman" w:hAnsi="Times New Roman" w:cs="Times New Roman"/>
          <w:sz w:val="24"/>
          <w:szCs w:val="24"/>
          <w:lang w:val="de-DE"/>
        </w:rPr>
        <w:t>/in</w:t>
      </w:r>
      <w:r>
        <w:rPr>
          <w:rFonts w:ascii="Times New Roman" w:hAnsi="Times New Roman" w:cs="Times New Roman"/>
          <w:sz w:val="24"/>
          <w:szCs w:val="24"/>
          <w:lang w:val="de-DE"/>
        </w:rPr>
        <w:t xml:space="preserve">: </w:t>
      </w:r>
      <w:r>
        <w:rPr>
          <w:rFonts w:ascii="Times New Roman" w:hAnsi="Times New Roman" w:cs="Times New Roman"/>
          <w:sz w:val="24"/>
          <w:szCs w:val="24"/>
          <w:lang w:val="de-DE"/>
        </w:rPr>
        <w:tab/>
        <w:t>Jette Maaß</w:t>
      </w:r>
    </w:p>
    <w:p w:rsidR="00D4443A" w:rsidRDefault="00D4443A" w:rsidP="00D4443A">
      <w:pPr>
        <w:spacing w:line="360" w:lineRule="auto"/>
        <w:contextualSpacing/>
        <w:rPr>
          <w:rFonts w:ascii="Times New Roman" w:hAnsi="Times New Roman" w:cs="Times New Roman"/>
          <w:sz w:val="24"/>
          <w:szCs w:val="24"/>
          <w:lang w:val="de-DE"/>
        </w:rPr>
      </w:pPr>
      <w:r>
        <w:rPr>
          <w:rFonts w:ascii="Times New Roman" w:hAnsi="Times New Roman" w:cs="Times New Roman"/>
          <w:sz w:val="24"/>
          <w:szCs w:val="24"/>
          <w:lang w:val="de-DE"/>
        </w:rPr>
        <w:t>Mentor</w:t>
      </w:r>
      <w:r w:rsidR="00BD4CDC">
        <w:rPr>
          <w:rFonts w:ascii="Times New Roman" w:hAnsi="Times New Roman" w:cs="Times New Roman"/>
          <w:sz w:val="24"/>
          <w:szCs w:val="24"/>
          <w:lang w:val="de-DE"/>
        </w:rPr>
        <w:t>/</w:t>
      </w:r>
      <w:r>
        <w:rPr>
          <w:rFonts w:ascii="Times New Roman" w:hAnsi="Times New Roman" w:cs="Times New Roman"/>
          <w:sz w:val="24"/>
          <w:szCs w:val="24"/>
          <w:lang w:val="de-DE"/>
        </w:rPr>
        <w:t xml:space="preserve">in: </w:t>
      </w:r>
      <w:r>
        <w:rPr>
          <w:rFonts w:ascii="Times New Roman" w:hAnsi="Times New Roman" w:cs="Times New Roman"/>
          <w:sz w:val="24"/>
          <w:szCs w:val="24"/>
          <w:lang w:val="de-DE"/>
        </w:rPr>
        <w:tab/>
      </w:r>
      <w:r w:rsidR="00AF034D">
        <w:rPr>
          <w:rFonts w:ascii="Times New Roman" w:hAnsi="Times New Roman" w:cs="Times New Roman"/>
          <w:sz w:val="24"/>
          <w:szCs w:val="24"/>
          <w:lang w:val="de-DE"/>
        </w:rPr>
        <w:t>Frau</w:t>
      </w:r>
      <w:r>
        <w:rPr>
          <w:rFonts w:ascii="Times New Roman" w:hAnsi="Times New Roman" w:cs="Times New Roman"/>
          <w:sz w:val="24"/>
          <w:szCs w:val="24"/>
          <w:lang w:val="de-DE"/>
        </w:rPr>
        <w:t xml:space="preserve"> Dr. D. Hamann</w:t>
      </w:r>
    </w:p>
    <w:p w:rsidR="00D4443A" w:rsidRDefault="00D4443A" w:rsidP="00D4443A">
      <w:pPr>
        <w:spacing w:line="360" w:lineRule="auto"/>
        <w:rPr>
          <w:lang w:val="de-DE"/>
        </w:rPr>
      </w:pPr>
      <w:bookmarkStart w:id="0" w:name="_Toc354141319"/>
    </w:p>
    <w:p w:rsidR="003B3D7F" w:rsidRDefault="003B3D7F" w:rsidP="00D4443A">
      <w:pPr>
        <w:spacing w:line="360" w:lineRule="auto"/>
        <w:rPr>
          <w:lang w:val="de-DE"/>
        </w:rPr>
      </w:pPr>
    </w:p>
    <w:p w:rsidR="003B3D7F" w:rsidRDefault="003B3D7F" w:rsidP="00D4443A">
      <w:pPr>
        <w:spacing w:line="360" w:lineRule="auto"/>
        <w:rPr>
          <w:lang w:val="de-DE"/>
        </w:rPr>
      </w:pPr>
      <w:bookmarkStart w:id="1" w:name="_GoBack"/>
      <w:bookmarkEnd w:id="1"/>
    </w:p>
    <w:p w:rsidR="00AF034D" w:rsidRDefault="00AF034D" w:rsidP="00D4443A">
      <w:pPr>
        <w:spacing w:line="360" w:lineRule="auto"/>
        <w:rPr>
          <w:lang w:val="de-DE"/>
        </w:rPr>
      </w:pPr>
    </w:p>
    <w:p w:rsidR="00AF034D" w:rsidRDefault="00AF034D" w:rsidP="00D4443A">
      <w:pPr>
        <w:spacing w:line="360" w:lineRule="auto"/>
        <w:rPr>
          <w:lang w:val="de-DE"/>
        </w:rPr>
      </w:pPr>
    </w:p>
    <w:p w:rsidR="00AF034D" w:rsidRDefault="00AF034D" w:rsidP="00D4443A">
      <w:pPr>
        <w:spacing w:line="360" w:lineRule="auto"/>
        <w:rPr>
          <w:lang w:val="de-DE"/>
        </w:rPr>
      </w:pPr>
    </w:p>
    <w:p w:rsidR="004C08BC" w:rsidRPr="004C08BC" w:rsidRDefault="00AF034D" w:rsidP="004C08BC">
      <w:pPr>
        <w:spacing w:line="360" w:lineRule="auto"/>
        <w:jc w:val="center"/>
        <w:rPr>
          <w:lang w:val="de-DE"/>
        </w:rPr>
      </w:pPr>
      <w:r>
        <w:rPr>
          <w:lang w:val="de-DE"/>
        </w:rPr>
        <w:t>Rostock, 29.04.2013</w:t>
      </w:r>
      <w:r w:rsidR="00D4443A" w:rsidRPr="00D4443A">
        <w:rPr>
          <w:lang w:val="de-DE"/>
        </w:rPr>
        <w:br w:type="page"/>
      </w:r>
    </w:p>
    <w:p w:rsidR="003B0098" w:rsidRPr="00D4443A" w:rsidRDefault="003B0098" w:rsidP="003B0098">
      <w:pPr>
        <w:pStyle w:val="berschrift1"/>
        <w:spacing w:before="0"/>
        <w:rPr>
          <w:lang w:val="de-DE"/>
        </w:rPr>
      </w:pPr>
      <w:bookmarkStart w:id="2" w:name="_Toc354913569"/>
      <w:r w:rsidRPr="00D4443A">
        <w:rPr>
          <w:lang w:val="de-DE"/>
        </w:rPr>
        <w:lastRenderedPageBreak/>
        <w:t>Inhaltsverzeichnis</w:t>
      </w:r>
      <w:bookmarkEnd w:id="2"/>
    </w:p>
    <w:p w:rsidR="003B0098" w:rsidRPr="009629CB" w:rsidRDefault="00D42D98" w:rsidP="003B0098">
      <w:pPr>
        <w:pStyle w:val="Verzeichnis1"/>
        <w:tabs>
          <w:tab w:val="right" w:leader="dot" w:pos="9344"/>
        </w:tabs>
        <w:spacing w:before="0" w:line="312" w:lineRule="auto"/>
        <w:rPr>
          <w:rFonts w:eastAsiaTheme="minorEastAsia" w:cstheme="minorBidi"/>
          <w:b w:val="0"/>
          <w:bCs w:val="0"/>
          <w:i w:val="0"/>
          <w:iCs w:val="0"/>
          <w:noProof/>
          <w:lang w:val="de-DE" w:eastAsia="de-DE"/>
        </w:rPr>
      </w:pPr>
      <w:r w:rsidRPr="009629CB">
        <w:rPr>
          <w:b w:val="0"/>
          <w:i w:val="0"/>
        </w:rPr>
        <w:fldChar w:fldCharType="begin"/>
      </w:r>
      <w:r w:rsidR="003B0098" w:rsidRPr="009629CB">
        <w:rPr>
          <w:b w:val="0"/>
          <w:i w:val="0"/>
        </w:rPr>
        <w:instrText xml:space="preserve"> TOC \o "1-3" \h \z \u </w:instrText>
      </w:r>
      <w:r w:rsidRPr="009629CB">
        <w:rPr>
          <w:b w:val="0"/>
          <w:i w:val="0"/>
        </w:rPr>
        <w:fldChar w:fldCharType="separate"/>
      </w:r>
      <w:hyperlink w:anchor="_Toc354220932" w:history="1">
        <w:r w:rsidR="003B0098" w:rsidRPr="009629CB">
          <w:rPr>
            <w:rStyle w:val="Hyperlink"/>
            <w:b w:val="0"/>
            <w:i w:val="0"/>
            <w:noProof/>
          </w:rPr>
          <w:t>1 Einleitung</w:t>
        </w:r>
        <w:r w:rsidR="003B0098" w:rsidRPr="009629CB">
          <w:rPr>
            <w:b w:val="0"/>
            <w:i w:val="0"/>
            <w:noProof/>
            <w:webHidden/>
          </w:rPr>
          <w:tab/>
        </w:r>
        <w:r w:rsidRPr="009629CB">
          <w:rPr>
            <w:b w:val="0"/>
            <w:i w:val="0"/>
            <w:noProof/>
            <w:webHidden/>
          </w:rPr>
          <w:fldChar w:fldCharType="begin"/>
        </w:r>
        <w:r w:rsidR="003B0098" w:rsidRPr="009629CB">
          <w:rPr>
            <w:b w:val="0"/>
            <w:i w:val="0"/>
            <w:noProof/>
            <w:webHidden/>
          </w:rPr>
          <w:instrText xml:space="preserve"> PAGEREF _Toc354220932 \h </w:instrText>
        </w:r>
        <w:r w:rsidRPr="009629CB">
          <w:rPr>
            <w:b w:val="0"/>
            <w:i w:val="0"/>
            <w:noProof/>
            <w:webHidden/>
          </w:rPr>
        </w:r>
        <w:r w:rsidRPr="009629CB">
          <w:rPr>
            <w:b w:val="0"/>
            <w:i w:val="0"/>
            <w:noProof/>
            <w:webHidden/>
          </w:rPr>
          <w:fldChar w:fldCharType="separate"/>
        </w:r>
        <w:r w:rsidR="003B0098" w:rsidRPr="009629CB">
          <w:rPr>
            <w:b w:val="0"/>
            <w:i w:val="0"/>
            <w:noProof/>
            <w:webHidden/>
          </w:rPr>
          <w:t>2</w:t>
        </w:r>
        <w:r w:rsidRPr="009629CB">
          <w:rPr>
            <w:b w:val="0"/>
            <w:i w:val="0"/>
            <w:noProof/>
            <w:webHidden/>
          </w:rPr>
          <w:fldChar w:fldCharType="end"/>
        </w:r>
      </w:hyperlink>
    </w:p>
    <w:p w:rsidR="003B0098" w:rsidRPr="009629CB" w:rsidRDefault="00803C1C" w:rsidP="003B0098">
      <w:pPr>
        <w:pStyle w:val="Verzeichnis1"/>
        <w:tabs>
          <w:tab w:val="right" w:leader="dot" w:pos="9344"/>
        </w:tabs>
        <w:spacing w:before="0" w:line="312" w:lineRule="auto"/>
        <w:rPr>
          <w:rFonts w:eastAsiaTheme="minorEastAsia" w:cstheme="minorBidi"/>
          <w:b w:val="0"/>
          <w:bCs w:val="0"/>
          <w:i w:val="0"/>
          <w:iCs w:val="0"/>
          <w:noProof/>
          <w:lang w:val="de-DE" w:eastAsia="de-DE"/>
        </w:rPr>
      </w:pPr>
      <w:hyperlink w:anchor="_Toc354220933" w:history="1">
        <w:r w:rsidR="003B0098" w:rsidRPr="009629CB">
          <w:rPr>
            <w:rStyle w:val="Hyperlink"/>
            <w:b w:val="0"/>
            <w:i w:val="0"/>
            <w:noProof/>
          </w:rPr>
          <w:t>2 Überblick Autismus-Spektrum-Störungen</w:t>
        </w:r>
        <w:r w:rsidR="003B0098" w:rsidRPr="009629CB">
          <w:rPr>
            <w:b w:val="0"/>
            <w:i w:val="0"/>
            <w:noProof/>
            <w:webHidden/>
          </w:rPr>
          <w:tab/>
        </w:r>
        <w:r w:rsidR="00D42D98" w:rsidRPr="009629CB">
          <w:rPr>
            <w:b w:val="0"/>
            <w:i w:val="0"/>
            <w:noProof/>
            <w:webHidden/>
          </w:rPr>
          <w:fldChar w:fldCharType="begin"/>
        </w:r>
        <w:r w:rsidR="003B0098" w:rsidRPr="009629CB">
          <w:rPr>
            <w:b w:val="0"/>
            <w:i w:val="0"/>
            <w:noProof/>
            <w:webHidden/>
          </w:rPr>
          <w:instrText xml:space="preserve"> PAGEREF _Toc354220933 \h </w:instrText>
        </w:r>
        <w:r w:rsidR="00D42D98" w:rsidRPr="009629CB">
          <w:rPr>
            <w:b w:val="0"/>
            <w:i w:val="0"/>
            <w:noProof/>
            <w:webHidden/>
          </w:rPr>
        </w:r>
        <w:r w:rsidR="00D42D98" w:rsidRPr="009629CB">
          <w:rPr>
            <w:b w:val="0"/>
            <w:i w:val="0"/>
            <w:noProof/>
            <w:webHidden/>
          </w:rPr>
          <w:fldChar w:fldCharType="separate"/>
        </w:r>
        <w:r w:rsidR="003B0098" w:rsidRPr="009629CB">
          <w:rPr>
            <w:b w:val="0"/>
            <w:i w:val="0"/>
            <w:noProof/>
            <w:webHidden/>
          </w:rPr>
          <w:t>4</w:t>
        </w:r>
        <w:r w:rsidR="00D42D98" w:rsidRPr="009629CB">
          <w:rPr>
            <w:b w:val="0"/>
            <w:i w:val="0"/>
            <w:noProof/>
            <w:webHidden/>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34" w:history="1">
        <w:r w:rsidR="003B0098" w:rsidRPr="009629CB">
          <w:rPr>
            <w:rStyle w:val="Hyperlink"/>
            <w:b w:val="0"/>
            <w:noProof/>
            <w:sz w:val="24"/>
            <w:szCs w:val="24"/>
          </w:rPr>
          <w:t>2.1 Häufigkeit</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_Toc354220934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4</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35" w:history="1">
        <w:r w:rsidR="003B0098" w:rsidRPr="009629CB">
          <w:rPr>
            <w:rStyle w:val="Hyperlink"/>
            <w:b w:val="0"/>
            <w:noProof/>
            <w:sz w:val="24"/>
            <w:szCs w:val="24"/>
          </w:rPr>
          <w:t>2.2 Ursachen</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_Toc354220935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4</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36" w:history="1">
        <w:r w:rsidR="003B0098" w:rsidRPr="009629CB">
          <w:rPr>
            <w:rStyle w:val="Hyperlink"/>
            <w:b w:val="0"/>
            <w:noProof/>
            <w:sz w:val="24"/>
            <w:szCs w:val="24"/>
          </w:rPr>
          <w:t>2.3 Formen</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_Toc354220936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5</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37" w:history="1">
        <w:r w:rsidR="003B0098" w:rsidRPr="009629CB">
          <w:rPr>
            <w:rStyle w:val="Hyperlink"/>
            <w:b w:val="0"/>
            <w:noProof/>
            <w:sz w:val="24"/>
            <w:szCs w:val="24"/>
          </w:rPr>
          <w:t>2.4 Symptomatik</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_Toc354220937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6</w:t>
        </w:r>
        <w:r w:rsidR="00D42D98" w:rsidRPr="009629CB">
          <w:rPr>
            <w:b w:val="0"/>
            <w:noProof/>
            <w:webHidden/>
            <w:sz w:val="24"/>
            <w:szCs w:val="24"/>
          </w:rPr>
          <w:fldChar w:fldCharType="end"/>
        </w:r>
      </w:hyperlink>
    </w:p>
    <w:p w:rsidR="003B0098" w:rsidRPr="009629CB" w:rsidRDefault="00803C1C" w:rsidP="003B0098">
      <w:pPr>
        <w:pStyle w:val="Verzeichnis3"/>
        <w:tabs>
          <w:tab w:val="right" w:leader="dot" w:pos="9344"/>
        </w:tabs>
        <w:spacing w:line="312" w:lineRule="auto"/>
        <w:rPr>
          <w:rFonts w:eastAsiaTheme="minorEastAsia" w:cstheme="minorBidi"/>
          <w:noProof/>
          <w:sz w:val="24"/>
          <w:szCs w:val="24"/>
          <w:lang w:val="de-DE" w:eastAsia="de-DE"/>
        </w:rPr>
      </w:pPr>
      <w:hyperlink w:anchor="_Toc354220939" w:history="1">
        <w:r w:rsidR="003B0098" w:rsidRPr="009629CB">
          <w:rPr>
            <w:rStyle w:val="Hyperlink"/>
            <w:noProof/>
            <w:sz w:val="24"/>
            <w:szCs w:val="24"/>
          </w:rPr>
          <w:t>2.4.1 Soziale Interaktion</w:t>
        </w:r>
        <w:r w:rsidR="003B0098" w:rsidRPr="009629CB">
          <w:rPr>
            <w:noProof/>
            <w:webHidden/>
            <w:sz w:val="24"/>
            <w:szCs w:val="24"/>
          </w:rPr>
          <w:tab/>
        </w:r>
        <w:r w:rsidR="00D42D98" w:rsidRPr="009629CB">
          <w:rPr>
            <w:noProof/>
            <w:webHidden/>
            <w:sz w:val="24"/>
            <w:szCs w:val="24"/>
          </w:rPr>
          <w:fldChar w:fldCharType="begin"/>
        </w:r>
        <w:r w:rsidR="003B0098" w:rsidRPr="009629CB">
          <w:rPr>
            <w:noProof/>
            <w:webHidden/>
            <w:sz w:val="24"/>
            <w:szCs w:val="24"/>
          </w:rPr>
          <w:instrText xml:space="preserve"> PAGEREF _Toc354220939 \h </w:instrText>
        </w:r>
        <w:r w:rsidR="00D42D98" w:rsidRPr="009629CB">
          <w:rPr>
            <w:noProof/>
            <w:webHidden/>
            <w:sz w:val="24"/>
            <w:szCs w:val="24"/>
          </w:rPr>
        </w:r>
        <w:r w:rsidR="00D42D98" w:rsidRPr="009629CB">
          <w:rPr>
            <w:noProof/>
            <w:webHidden/>
            <w:sz w:val="24"/>
            <w:szCs w:val="24"/>
          </w:rPr>
          <w:fldChar w:fldCharType="separate"/>
        </w:r>
        <w:r w:rsidR="003B0098" w:rsidRPr="009629CB">
          <w:rPr>
            <w:noProof/>
            <w:webHidden/>
            <w:sz w:val="24"/>
            <w:szCs w:val="24"/>
          </w:rPr>
          <w:t>6</w:t>
        </w:r>
        <w:r w:rsidR="00D42D98" w:rsidRPr="009629CB">
          <w:rPr>
            <w:noProof/>
            <w:webHidden/>
            <w:sz w:val="24"/>
            <w:szCs w:val="24"/>
          </w:rPr>
          <w:fldChar w:fldCharType="end"/>
        </w:r>
      </w:hyperlink>
    </w:p>
    <w:p w:rsidR="003B0098" w:rsidRPr="009629CB" w:rsidRDefault="00803C1C" w:rsidP="003B0098">
      <w:pPr>
        <w:pStyle w:val="Verzeichnis3"/>
        <w:tabs>
          <w:tab w:val="right" w:leader="dot" w:pos="9344"/>
        </w:tabs>
        <w:spacing w:line="312" w:lineRule="auto"/>
        <w:rPr>
          <w:rFonts w:eastAsiaTheme="minorEastAsia" w:cstheme="minorBidi"/>
          <w:noProof/>
          <w:sz w:val="24"/>
          <w:szCs w:val="24"/>
          <w:lang w:val="de-DE" w:eastAsia="de-DE"/>
        </w:rPr>
      </w:pPr>
      <w:hyperlink w:anchor="_Toc354220940" w:history="1">
        <w:r w:rsidR="003B0098" w:rsidRPr="009629CB">
          <w:rPr>
            <w:rStyle w:val="Hyperlink"/>
            <w:noProof/>
            <w:sz w:val="24"/>
            <w:szCs w:val="24"/>
          </w:rPr>
          <w:t>2.4.2 Kommunikation</w:t>
        </w:r>
        <w:r w:rsidR="003B0098" w:rsidRPr="009629CB">
          <w:rPr>
            <w:noProof/>
            <w:webHidden/>
            <w:sz w:val="24"/>
            <w:szCs w:val="24"/>
          </w:rPr>
          <w:tab/>
        </w:r>
        <w:r w:rsidR="00D42D98" w:rsidRPr="009629CB">
          <w:rPr>
            <w:noProof/>
            <w:webHidden/>
            <w:sz w:val="24"/>
            <w:szCs w:val="24"/>
          </w:rPr>
          <w:fldChar w:fldCharType="begin"/>
        </w:r>
        <w:r w:rsidR="003B0098" w:rsidRPr="009629CB">
          <w:rPr>
            <w:noProof/>
            <w:webHidden/>
            <w:sz w:val="24"/>
            <w:szCs w:val="24"/>
          </w:rPr>
          <w:instrText xml:space="preserve"> PAGEREF _Toc354220940 \h </w:instrText>
        </w:r>
        <w:r w:rsidR="00D42D98" w:rsidRPr="009629CB">
          <w:rPr>
            <w:noProof/>
            <w:webHidden/>
            <w:sz w:val="24"/>
            <w:szCs w:val="24"/>
          </w:rPr>
        </w:r>
        <w:r w:rsidR="00D42D98" w:rsidRPr="009629CB">
          <w:rPr>
            <w:noProof/>
            <w:webHidden/>
            <w:sz w:val="24"/>
            <w:szCs w:val="24"/>
          </w:rPr>
          <w:fldChar w:fldCharType="separate"/>
        </w:r>
        <w:r w:rsidR="003B0098" w:rsidRPr="009629CB">
          <w:rPr>
            <w:noProof/>
            <w:webHidden/>
            <w:sz w:val="24"/>
            <w:szCs w:val="24"/>
          </w:rPr>
          <w:t>7</w:t>
        </w:r>
        <w:r w:rsidR="00D42D98" w:rsidRPr="009629CB">
          <w:rPr>
            <w:noProof/>
            <w:webHidden/>
            <w:sz w:val="24"/>
            <w:szCs w:val="24"/>
          </w:rPr>
          <w:fldChar w:fldCharType="end"/>
        </w:r>
      </w:hyperlink>
    </w:p>
    <w:p w:rsidR="003B0098" w:rsidRPr="009629CB" w:rsidRDefault="00803C1C" w:rsidP="003B0098">
      <w:pPr>
        <w:pStyle w:val="Verzeichnis3"/>
        <w:tabs>
          <w:tab w:val="right" w:leader="dot" w:pos="9344"/>
        </w:tabs>
        <w:spacing w:line="312" w:lineRule="auto"/>
        <w:rPr>
          <w:rFonts w:eastAsiaTheme="minorEastAsia" w:cstheme="minorBidi"/>
          <w:noProof/>
          <w:sz w:val="24"/>
          <w:szCs w:val="24"/>
          <w:lang w:val="de-DE" w:eastAsia="de-DE"/>
        </w:rPr>
      </w:pPr>
      <w:hyperlink w:anchor="_Toc354220941" w:history="1">
        <w:r w:rsidR="003B0098" w:rsidRPr="009629CB">
          <w:rPr>
            <w:rStyle w:val="Hyperlink"/>
            <w:noProof/>
            <w:sz w:val="24"/>
            <w:szCs w:val="24"/>
          </w:rPr>
          <w:t>2.4.3 Stereotype Verhaltensweisen und begrenztes Feld an Interessen und Aktivitäten</w:t>
        </w:r>
        <w:r w:rsidR="003B0098" w:rsidRPr="009629CB">
          <w:rPr>
            <w:noProof/>
            <w:webHidden/>
            <w:sz w:val="24"/>
            <w:szCs w:val="24"/>
          </w:rPr>
          <w:tab/>
        </w:r>
        <w:r w:rsidR="00D42D98" w:rsidRPr="009629CB">
          <w:rPr>
            <w:noProof/>
            <w:webHidden/>
            <w:sz w:val="24"/>
            <w:szCs w:val="24"/>
          </w:rPr>
          <w:fldChar w:fldCharType="begin"/>
        </w:r>
        <w:r w:rsidR="003B0098" w:rsidRPr="009629CB">
          <w:rPr>
            <w:noProof/>
            <w:webHidden/>
            <w:sz w:val="24"/>
            <w:szCs w:val="24"/>
          </w:rPr>
          <w:instrText xml:space="preserve"> PAGEREF _Toc354220941 \h </w:instrText>
        </w:r>
        <w:r w:rsidR="00D42D98" w:rsidRPr="009629CB">
          <w:rPr>
            <w:noProof/>
            <w:webHidden/>
            <w:sz w:val="24"/>
            <w:szCs w:val="24"/>
          </w:rPr>
        </w:r>
        <w:r w:rsidR="00D42D98" w:rsidRPr="009629CB">
          <w:rPr>
            <w:noProof/>
            <w:webHidden/>
            <w:sz w:val="24"/>
            <w:szCs w:val="24"/>
          </w:rPr>
          <w:fldChar w:fldCharType="separate"/>
        </w:r>
        <w:r w:rsidR="003B0098" w:rsidRPr="009629CB">
          <w:rPr>
            <w:noProof/>
            <w:webHidden/>
            <w:sz w:val="24"/>
            <w:szCs w:val="24"/>
          </w:rPr>
          <w:t>8</w:t>
        </w:r>
        <w:r w:rsidR="00D42D98" w:rsidRPr="009629CB">
          <w:rPr>
            <w:noProof/>
            <w:webHidden/>
            <w:sz w:val="24"/>
            <w:szCs w:val="24"/>
          </w:rPr>
          <w:fldChar w:fldCharType="end"/>
        </w:r>
      </w:hyperlink>
    </w:p>
    <w:p w:rsidR="003B0098" w:rsidRPr="009629CB" w:rsidRDefault="00803C1C" w:rsidP="003B0098">
      <w:pPr>
        <w:pStyle w:val="Verzeichnis3"/>
        <w:tabs>
          <w:tab w:val="right" w:leader="dot" w:pos="9344"/>
        </w:tabs>
        <w:spacing w:line="312" w:lineRule="auto"/>
        <w:rPr>
          <w:rFonts w:eastAsiaTheme="minorEastAsia" w:cstheme="minorBidi"/>
          <w:noProof/>
          <w:sz w:val="24"/>
          <w:szCs w:val="24"/>
          <w:lang w:val="de-DE" w:eastAsia="de-DE"/>
        </w:rPr>
      </w:pPr>
      <w:hyperlink w:anchor="_Toc354220942" w:history="1">
        <w:r w:rsidR="003B0098" w:rsidRPr="009629CB">
          <w:rPr>
            <w:rStyle w:val="Hyperlink"/>
            <w:noProof/>
            <w:sz w:val="24"/>
            <w:szCs w:val="24"/>
          </w:rPr>
          <w:t>2.4.4 Kognition</w:t>
        </w:r>
        <w:r w:rsidR="003B0098" w:rsidRPr="009629CB">
          <w:rPr>
            <w:noProof/>
            <w:webHidden/>
            <w:sz w:val="24"/>
            <w:szCs w:val="24"/>
          </w:rPr>
          <w:tab/>
        </w:r>
        <w:r w:rsidR="00D42D98" w:rsidRPr="009629CB">
          <w:rPr>
            <w:noProof/>
            <w:webHidden/>
            <w:sz w:val="24"/>
            <w:szCs w:val="24"/>
          </w:rPr>
          <w:fldChar w:fldCharType="begin"/>
        </w:r>
        <w:r w:rsidR="003B0098" w:rsidRPr="009629CB">
          <w:rPr>
            <w:noProof/>
            <w:webHidden/>
            <w:sz w:val="24"/>
            <w:szCs w:val="24"/>
          </w:rPr>
          <w:instrText xml:space="preserve"> PAGEREF _Toc354220942 \h </w:instrText>
        </w:r>
        <w:r w:rsidR="00D42D98" w:rsidRPr="009629CB">
          <w:rPr>
            <w:noProof/>
            <w:webHidden/>
            <w:sz w:val="24"/>
            <w:szCs w:val="24"/>
          </w:rPr>
        </w:r>
        <w:r w:rsidR="00D42D98" w:rsidRPr="009629CB">
          <w:rPr>
            <w:noProof/>
            <w:webHidden/>
            <w:sz w:val="24"/>
            <w:szCs w:val="24"/>
          </w:rPr>
          <w:fldChar w:fldCharType="separate"/>
        </w:r>
        <w:r w:rsidR="003B0098" w:rsidRPr="009629CB">
          <w:rPr>
            <w:noProof/>
            <w:webHidden/>
            <w:sz w:val="24"/>
            <w:szCs w:val="24"/>
          </w:rPr>
          <w:t>8</w:t>
        </w:r>
        <w:r w:rsidR="00D42D98" w:rsidRPr="009629CB">
          <w:rPr>
            <w:noProof/>
            <w:webHidden/>
            <w:sz w:val="24"/>
            <w:szCs w:val="24"/>
          </w:rPr>
          <w:fldChar w:fldCharType="end"/>
        </w:r>
      </w:hyperlink>
    </w:p>
    <w:p w:rsidR="003B0098" w:rsidRPr="009629CB" w:rsidRDefault="00803C1C" w:rsidP="003B0098">
      <w:pPr>
        <w:pStyle w:val="Verzeichnis3"/>
        <w:tabs>
          <w:tab w:val="right" w:leader="dot" w:pos="9344"/>
        </w:tabs>
        <w:spacing w:line="312" w:lineRule="auto"/>
        <w:rPr>
          <w:rFonts w:eastAsiaTheme="minorEastAsia" w:cstheme="minorBidi"/>
          <w:noProof/>
          <w:sz w:val="24"/>
          <w:szCs w:val="24"/>
          <w:lang w:val="de-DE" w:eastAsia="de-DE"/>
        </w:rPr>
      </w:pPr>
      <w:hyperlink w:anchor="_Toc354220943" w:history="1">
        <w:r w:rsidR="003B0098" w:rsidRPr="009629CB">
          <w:rPr>
            <w:rStyle w:val="Hyperlink"/>
            <w:noProof/>
            <w:sz w:val="24"/>
            <w:szCs w:val="24"/>
          </w:rPr>
          <w:t>2.4.5 Sensorik</w:t>
        </w:r>
        <w:r w:rsidR="003B0098" w:rsidRPr="009629CB">
          <w:rPr>
            <w:noProof/>
            <w:webHidden/>
            <w:sz w:val="24"/>
            <w:szCs w:val="24"/>
          </w:rPr>
          <w:tab/>
        </w:r>
        <w:r w:rsidR="00D42D98" w:rsidRPr="009629CB">
          <w:rPr>
            <w:noProof/>
            <w:webHidden/>
            <w:sz w:val="24"/>
            <w:szCs w:val="24"/>
          </w:rPr>
          <w:fldChar w:fldCharType="begin"/>
        </w:r>
        <w:r w:rsidR="003B0098" w:rsidRPr="009629CB">
          <w:rPr>
            <w:noProof/>
            <w:webHidden/>
            <w:sz w:val="24"/>
            <w:szCs w:val="24"/>
          </w:rPr>
          <w:instrText xml:space="preserve"> PAGEREF _Toc354220943 \h </w:instrText>
        </w:r>
        <w:r w:rsidR="00D42D98" w:rsidRPr="009629CB">
          <w:rPr>
            <w:noProof/>
            <w:webHidden/>
            <w:sz w:val="24"/>
            <w:szCs w:val="24"/>
          </w:rPr>
        </w:r>
        <w:r w:rsidR="00D42D98" w:rsidRPr="009629CB">
          <w:rPr>
            <w:noProof/>
            <w:webHidden/>
            <w:sz w:val="24"/>
            <w:szCs w:val="24"/>
          </w:rPr>
          <w:fldChar w:fldCharType="separate"/>
        </w:r>
        <w:r w:rsidR="003B0098" w:rsidRPr="009629CB">
          <w:rPr>
            <w:noProof/>
            <w:webHidden/>
            <w:sz w:val="24"/>
            <w:szCs w:val="24"/>
          </w:rPr>
          <w:t>9</w:t>
        </w:r>
        <w:r w:rsidR="00D42D98" w:rsidRPr="009629CB">
          <w:rPr>
            <w:noProof/>
            <w:webHidden/>
            <w:sz w:val="24"/>
            <w:szCs w:val="24"/>
          </w:rPr>
          <w:fldChar w:fldCharType="end"/>
        </w:r>
      </w:hyperlink>
    </w:p>
    <w:p w:rsidR="003B0098" w:rsidRPr="009629CB" w:rsidRDefault="00803C1C" w:rsidP="003B0098">
      <w:pPr>
        <w:pStyle w:val="Verzeichnis3"/>
        <w:tabs>
          <w:tab w:val="right" w:leader="dot" w:pos="9344"/>
        </w:tabs>
        <w:spacing w:line="312" w:lineRule="auto"/>
        <w:rPr>
          <w:rFonts w:eastAsiaTheme="minorEastAsia" w:cstheme="minorBidi"/>
          <w:noProof/>
          <w:sz w:val="24"/>
          <w:szCs w:val="24"/>
          <w:lang w:val="de-DE" w:eastAsia="de-DE"/>
        </w:rPr>
      </w:pPr>
      <w:hyperlink w:anchor="_Toc354220944" w:history="1">
        <w:r w:rsidR="003B0098" w:rsidRPr="009629CB">
          <w:rPr>
            <w:rStyle w:val="Hyperlink"/>
            <w:noProof/>
            <w:sz w:val="24"/>
            <w:szCs w:val="24"/>
          </w:rPr>
          <w:t>2.4.6 Motorik</w:t>
        </w:r>
        <w:r w:rsidR="003B0098" w:rsidRPr="009629CB">
          <w:rPr>
            <w:noProof/>
            <w:webHidden/>
            <w:sz w:val="24"/>
            <w:szCs w:val="24"/>
          </w:rPr>
          <w:tab/>
        </w:r>
        <w:r w:rsidR="00D42D98" w:rsidRPr="009629CB">
          <w:rPr>
            <w:noProof/>
            <w:webHidden/>
            <w:sz w:val="24"/>
            <w:szCs w:val="24"/>
          </w:rPr>
          <w:fldChar w:fldCharType="begin"/>
        </w:r>
        <w:r w:rsidR="003B0098" w:rsidRPr="009629CB">
          <w:rPr>
            <w:noProof/>
            <w:webHidden/>
            <w:sz w:val="24"/>
            <w:szCs w:val="24"/>
          </w:rPr>
          <w:instrText xml:space="preserve"> PAGEREF _Toc354220944 \h </w:instrText>
        </w:r>
        <w:r w:rsidR="00D42D98" w:rsidRPr="009629CB">
          <w:rPr>
            <w:noProof/>
            <w:webHidden/>
            <w:sz w:val="24"/>
            <w:szCs w:val="24"/>
          </w:rPr>
        </w:r>
        <w:r w:rsidR="00D42D98" w:rsidRPr="009629CB">
          <w:rPr>
            <w:noProof/>
            <w:webHidden/>
            <w:sz w:val="24"/>
            <w:szCs w:val="24"/>
          </w:rPr>
          <w:fldChar w:fldCharType="separate"/>
        </w:r>
        <w:r w:rsidR="003B0098" w:rsidRPr="009629CB">
          <w:rPr>
            <w:noProof/>
            <w:webHidden/>
            <w:sz w:val="24"/>
            <w:szCs w:val="24"/>
          </w:rPr>
          <w:t>9</w:t>
        </w:r>
        <w:r w:rsidR="00D42D98" w:rsidRPr="009629CB">
          <w:rPr>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45" w:history="1">
        <w:r w:rsidR="003B0098" w:rsidRPr="009629CB">
          <w:rPr>
            <w:rStyle w:val="Hyperlink"/>
            <w:b w:val="0"/>
            <w:noProof/>
            <w:sz w:val="24"/>
            <w:szCs w:val="24"/>
          </w:rPr>
          <w:t>2.5 Diagnose</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_Toc354220945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9</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46" w:history="1">
        <w:r w:rsidR="003B0098" w:rsidRPr="009629CB">
          <w:rPr>
            <w:rStyle w:val="Hyperlink"/>
            <w:b w:val="0"/>
            <w:noProof/>
            <w:sz w:val="24"/>
            <w:szCs w:val="24"/>
          </w:rPr>
          <w:t>2.6 Therapie</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_Toc354220946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10</w:t>
        </w:r>
        <w:r w:rsidR="00D42D98" w:rsidRPr="009629CB">
          <w:rPr>
            <w:b w:val="0"/>
            <w:noProof/>
            <w:webHidden/>
            <w:sz w:val="24"/>
            <w:szCs w:val="24"/>
          </w:rPr>
          <w:fldChar w:fldCharType="end"/>
        </w:r>
      </w:hyperlink>
    </w:p>
    <w:p w:rsidR="003B0098" w:rsidRPr="009629CB" w:rsidRDefault="00803C1C" w:rsidP="003B0098">
      <w:pPr>
        <w:pStyle w:val="Verzeichnis1"/>
        <w:tabs>
          <w:tab w:val="right" w:leader="dot" w:pos="9344"/>
        </w:tabs>
        <w:spacing w:before="0" w:line="312" w:lineRule="auto"/>
        <w:rPr>
          <w:rFonts w:eastAsiaTheme="minorEastAsia" w:cstheme="minorBidi"/>
          <w:b w:val="0"/>
          <w:bCs w:val="0"/>
          <w:i w:val="0"/>
          <w:iCs w:val="0"/>
          <w:noProof/>
          <w:lang w:val="de-DE" w:eastAsia="de-DE"/>
        </w:rPr>
      </w:pPr>
      <w:hyperlink w:anchor="_Toc354220947" w:history="1">
        <w:r w:rsidR="003B0098" w:rsidRPr="009629CB">
          <w:rPr>
            <w:rStyle w:val="Hyperlink"/>
            <w:b w:val="0"/>
            <w:i w:val="0"/>
            <w:noProof/>
          </w:rPr>
          <w:t>3 Sensorische Wahrnehmung und neurokognitive Besonderheiten bei ASS</w:t>
        </w:r>
        <w:r w:rsidR="003B0098" w:rsidRPr="009629CB">
          <w:rPr>
            <w:b w:val="0"/>
            <w:i w:val="0"/>
            <w:noProof/>
            <w:webHidden/>
          </w:rPr>
          <w:tab/>
        </w:r>
        <w:r w:rsidR="00D42D98" w:rsidRPr="009629CB">
          <w:rPr>
            <w:b w:val="0"/>
            <w:i w:val="0"/>
            <w:noProof/>
            <w:webHidden/>
          </w:rPr>
          <w:fldChar w:fldCharType="begin"/>
        </w:r>
        <w:r w:rsidR="003B0098" w:rsidRPr="009629CB">
          <w:rPr>
            <w:b w:val="0"/>
            <w:i w:val="0"/>
            <w:noProof/>
            <w:webHidden/>
          </w:rPr>
          <w:instrText xml:space="preserve"> PAGEREF _Toc354220947 \h </w:instrText>
        </w:r>
        <w:r w:rsidR="00D42D98" w:rsidRPr="009629CB">
          <w:rPr>
            <w:b w:val="0"/>
            <w:i w:val="0"/>
            <w:noProof/>
            <w:webHidden/>
          </w:rPr>
        </w:r>
        <w:r w:rsidR="00D42D98" w:rsidRPr="009629CB">
          <w:rPr>
            <w:b w:val="0"/>
            <w:i w:val="0"/>
            <w:noProof/>
            <w:webHidden/>
          </w:rPr>
          <w:fldChar w:fldCharType="separate"/>
        </w:r>
        <w:r w:rsidR="003B0098" w:rsidRPr="009629CB">
          <w:rPr>
            <w:b w:val="0"/>
            <w:i w:val="0"/>
            <w:noProof/>
            <w:webHidden/>
          </w:rPr>
          <w:t>11</w:t>
        </w:r>
        <w:r w:rsidR="00D42D98" w:rsidRPr="009629CB">
          <w:rPr>
            <w:b w:val="0"/>
            <w:i w:val="0"/>
            <w:noProof/>
            <w:webHidden/>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48" w:history="1">
        <w:r w:rsidR="003B0098" w:rsidRPr="009629CB">
          <w:rPr>
            <w:rStyle w:val="Hyperlink"/>
            <w:b w:val="0"/>
            <w:noProof/>
            <w:sz w:val="24"/>
            <w:szCs w:val="24"/>
          </w:rPr>
          <w:t>3.1 Über- und Unterempfindlichkeiten</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_Toc354220948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11</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49" w:history="1">
        <w:r w:rsidR="003B0098" w:rsidRPr="009629CB">
          <w:rPr>
            <w:rStyle w:val="Hyperlink"/>
            <w:b w:val="0"/>
            <w:noProof/>
            <w:sz w:val="24"/>
            <w:szCs w:val="24"/>
          </w:rPr>
          <w:t>3.2 Weitere optische und akustische Besonderheiten</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_Toc354220949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12</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50" w:history="1">
        <w:r w:rsidR="003B0098" w:rsidRPr="009629CB">
          <w:rPr>
            <w:rStyle w:val="Hyperlink"/>
            <w:b w:val="0"/>
            <w:noProof/>
            <w:sz w:val="24"/>
            <w:szCs w:val="24"/>
          </w:rPr>
          <w:t>3.3 Intermodale Störung</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_Toc354220950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13</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51" w:history="1">
        <w:r w:rsidR="003B0098" w:rsidRPr="009629CB">
          <w:rPr>
            <w:rStyle w:val="Hyperlink"/>
            <w:b w:val="0"/>
            <w:noProof/>
            <w:sz w:val="24"/>
            <w:szCs w:val="24"/>
          </w:rPr>
          <w:t>3.4 Filterschwäche und Reizüberflutung/Overload</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_Toc354220951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13</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52" w:history="1">
        <w:r w:rsidR="003B0098" w:rsidRPr="009629CB">
          <w:rPr>
            <w:rStyle w:val="Hyperlink"/>
            <w:b w:val="0"/>
            <w:noProof/>
            <w:sz w:val="24"/>
            <w:szCs w:val="24"/>
          </w:rPr>
          <w:t>3.5 Pruning und Datenspeicherung</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_Toc354220952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14</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53" w:history="1">
        <w:r w:rsidR="003B0098" w:rsidRPr="009629CB">
          <w:rPr>
            <w:rStyle w:val="Hyperlink"/>
            <w:b w:val="0"/>
            <w:noProof/>
            <w:sz w:val="24"/>
            <w:szCs w:val="24"/>
            <w:lang w:val="de-DE"/>
          </w:rPr>
          <w:t>3.6 Verarbeitungsverzögerung</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_Toc354220953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15</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55" w:history="1">
        <w:r w:rsidR="003B0098" w:rsidRPr="009629CB">
          <w:rPr>
            <w:rStyle w:val="Hyperlink"/>
            <w:b w:val="0"/>
            <w:noProof/>
            <w:sz w:val="24"/>
            <w:szCs w:val="24"/>
          </w:rPr>
          <w:t>3.7 Zentrale Kohärenz</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_Toc354220955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15</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56" w:history="1">
        <w:r w:rsidR="003B0098" w:rsidRPr="009629CB">
          <w:rPr>
            <w:rStyle w:val="Hyperlink"/>
            <w:b w:val="0"/>
            <w:noProof/>
            <w:sz w:val="24"/>
            <w:szCs w:val="24"/>
          </w:rPr>
          <w:t>3.8 Spiegelneuronen</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_Toc354220956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15</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57" w:history="1">
        <w:r w:rsidR="003B0098" w:rsidRPr="009629CB">
          <w:rPr>
            <w:rStyle w:val="Hyperlink"/>
            <w:b w:val="0"/>
            <w:noProof/>
            <w:sz w:val="24"/>
            <w:szCs w:val="24"/>
          </w:rPr>
          <w:t>3.9 Theory of Mind</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_Toc354220957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16</w:t>
        </w:r>
        <w:r w:rsidR="00D42D98" w:rsidRPr="009629CB">
          <w:rPr>
            <w:b w:val="0"/>
            <w:noProof/>
            <w:webHidden/>
            <w:sz w:val="24"/>
            <w:szCs w:val="24"/>
          </w:rPr>
          <w:fldChar w:fldCharType="end"/>
        </w:r>
      </w:hyperlink>
    </w:p>
    <w:p w:rsidR="003B0098" w:rsidRPr="009629CB" w:rsidRDefault="00803C1C" w:rsidP="003B0098">
      <w:pPr>
        <w:pStyle w:val="Verzeichnis1"/>
        <w:tabs>
          <w:tab w:val="right" w:leader="dot" w:pos="9344"/>
        </w:tabs>
        <w:spacing w:before="0" w:line="312" w:lineRule="auto"/>
        <w:rPr>
          <w:rFonts w:eastAsiaTheme="minorEastAsia" w:cstheme="minorBidi"/>
          <w:b w:val="0"/>
          <w:bCs w:val="0"/>
          <w:i w:val="0"/>
          <w:iCs w:val="0"/>
          <w:noProof/>
          <w:lang w:val="de-DE" w:eastAsia="de-DE"/>
        </w:rPr>
      </w:pPr>
      <w:hyperlink w:anchor="_Toc354220958" w:history="1">
        <w:r w:rsidR="003B0098" w:rsidRPr="009629CB">
          <w:rPr>
            <w:rStyle w:val="Hyperlink"/>
            <w:b w:val="0"/>
            <w:i w:val="0"/>
            <w:noProof/>
          </w:rPr>
          <w:t>4 Schulische Rahmenbedingungen im Umgang mit Kindern und Jugendlichen mit Autismus-Spektrum-Störung</w:t>
        </w:r>
        <w:r w:rsidR="003B0098" w:rsidRPr="009629CB">
          <w:rPr>
            <w:b w:val="0"/>
            <w:i w:val="0"/>
            <w:noProof/>
            <w:webHidden/>
          </w:rPr>
          <w:tab/>
        </w:r>
        <w:r w:rsidR="00D42D98" w:rsidRPr="009629CB">
          <w:rPr>
            <w:b w:val="0"/>
            <w:i w:val="0"/>
            <w:noProof/>
            <w:webHidden/>
          </w:rPr>
          <w:fldChar w:fldCharType="begin"/>
        </w:r>
        <w:r w:rsidR="003B0098" w:rsidRPr="009629CB">
          <w:rPr>
            <w:b w:val="0"/>
            <w:i w:val="0"/>
            <w:noProof/>
            <w:webHidden/>
          </w:rPr>
          <w:instrText xml:space="preserve"> PAGEREF _Toc354220958 \h </w:instrText>
        </w:r>
        <w:r w:rsidR="00D42D98" w:rsidRPr="009629CB">
          <w:rPr>
            <w:b w:val="0"/>
            <w:i w:val="0"/>
            <w:noProof/>
            <w:webHidden/>
          </w:rPr>
        </w:r>
        <w:r w:rsidR="00D42D98" w:rsidRPr="009629CB">
          <w:rPr>
            <w:b w:val="0"/>
            <w:i w:val="0"/>
            <w:noProof/>
            <w:webHidden/>
          </w:rPr>
          <w:fldChar w:fldCharType="separate"/>
        </w:r>
        <w:r w:rsidR="003B0098" w:rsidRPr="009629CB">
          <w:rPr>
            <w:b w:val="0"/>
            <w:i w:val="0"/>
            <w:noProof/>
            <w:webHidden/>
          </w:rPr>
          <w:t>17</w:t>
        </w:r>
        <w:r w:rsidR="00D42D98" w:rsidRPr="009629CB">
          <w:rPr>
            <w:b w:val="0"/>
            <w:i w:val="0"/>
            <w:noProof/>
            <w:webHidden/>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59" w:history="1">
        <w:r w:rsidR="003B0098" w:rsidRPr="009629CB">
          <w:rPr>
            <w:rStyle w:val="Hyperlink"/>
            <w:b w:val="0"/>
            <w:noProof/>
            <w:sz w:val="24"/>
            <w:szCs w:val="24"/>
          </w:rPr>
          <w:t>4.1 Schulische Situation von Kindern und Jugendlichen mit ASS</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_Toc354220959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17</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60" w:history="1">
        <w:r w:rsidR="003B0098" w:rsidRPr="009629CB">
          <w:rPr>
            <w:rStyle w:val="Hyperlink"/>
            <w:b w:val="0"/>
            <w:noProof/>
            <w:sz w:val="24"/>
            <w:szCs w:val="24"/>
          </w:rPr>
          <w:t>4.2 Inklusion</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_Toc354220960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18</w:t>
        </w:r>
        <w:r w:rsidR="00D42D98" w:rsidRPr="009629CB">
          <w:rPr>
            <w:b w:val="0"/>
            <w:noProof/>
            <w:webHidden/>
            <w:sz w:val="24"/>
            <w:szCs w:val="24"/>
          </w:rPr>
          <w:fldChar w:fldCharType="end"/>
        </w:r>
      </w:hyperlink>
    </w:p>
    <w:p w:rsidR="003B0098" w:rsidRPr="009629CB" w:rsidRDefault="00803C1C" w:rsidP="003B0098">
      <w:pPr>
        <w:pStyle w:val="Verzeichnis2"/>
        <w:tabs>
          <w:tab w:val="right" w:leader="dot" w:pos="9344"/>
        </w:tabs>
        <w:spacing w:before="0" w:line="312" w:lineRule="auto"/>
        <w:rPr>
          <w:rFonts w:eastAsiaTheme="minorEastAsia" w:cstheme="minorBidi"/>
          <w:b w:val="0"/>
          <w:bCs w:val="0"/>
          <w:noProof/>
          <w:sz w:val="24"/>
          <w:szCs w:val="24"/>
          <w:lang w:val="de-DE" w:eastAsia="de-DE"/>
        </w:rPr>
      </w:pPr>
      <w:hyperlink w:anchor="_Toc354220961" w:history="1">
        <w:r w:rsidR="0082757A" w:rsidRPr="009629CB">
          <w:rPr>
            <w:rStyle w:val="Hyperlink"/>
            <w:b w:val="0"/>
            <w:noProof/>
            <w:sz w:val="24"/>
            <w:szCs w:val="24"/>
            <w:lang w:val="de-DE"/>
          </w:rPr>
          <w:t>4.3 Punkte Plan – 30</w:t>
        </w:r>
        <w:r w:rsidR="003B0098" w:rsidRPr="009629CB">
          <w:rPr>
            <w:rStyle w:val="Hyperlink"/>
            <w:b w:val="0"/>
            <w:noProof/>
            <w:sz w:val="24"/>
            <w:szCs w:val="24"/>
            <w:lang w:val="de-DE"/>
          </w:rPr>
          <w:t xml:space="preserve"> </w:t>
        </w:r>
        <w:r w:rsidR="0082757A" w:rsidRPr="009629CB">
          <w:rPr>
            <w:rStyle w:val="Hyperlink"/>
            <w:b w:val="0"/>
            <w:noProof/>
            <w:sz w:val="24"/>
            <w:szCs w:val="24"/>
            <w:lang w:val="de-DE"/>
          </w:rPr>
          <w:t>Maßnahmen</w:t>
        </w:r>
        <w:r w:rsidR="003B0098" w:rsidRPr="009629CB">
          <w:rPr>
            <w:rStyle w:val="Hyperlink"/>
            <w:b w:val="0"/>
            <w:noProof/>
            <w:sz w:val="24"/>
            <w:szCs w:val="24"/>
            <w:lang w:val="de-DE"/>
          </w:rPr>
          <w:t xml:space="preserve"> für einen erfolgreichen schulischen Umgang</w:t>
        </w:r>
        <w:r w:rsidR="003B0098" w:rsidRPr="009629CB">
          <w:rPr>
            <w:b w:val="0"/>
            <w:noProof/>
            <w:webHidden/>
            <w:sz w:val="24"/>
            <w:szCs w:val="24"/>
          </w:rPr>
          <w:tab/>
        </w:r>
        <w:r w:rsidR="00D42D98" w:rsidRPr="009629CB">
          <w:rPr>
            <w:b w:val="0"/>
            <w:noProof/>
            <w:webHidden/>
            <w:sz w:val="24"/>
            <w:szCs w:val="24"/>
          </w:rPr>
          <w:fldChar w:fldCharType="begin"/>
        </w:r>
        <w:r w:rsidR="003B0098" w:rsidRPr="009629CB">
          <w:rPr>
            <w:b w:val="0"/>
            <w:noProof/>
            <w:webHidden/>
            <w:sz w:val="24"/>
            <w:szCs w:val="24"/>
          </w:rPr>
          <w:instrText xml:space="preserve"> PAGEREF _Toc354220961 \h </w:instrText>
        </w:r>
        <w:r w:rsidR="00D42D98" w:rsidRPr="009629CB">
          <w:rPr>
            <w:b w:val="0"/>
            <w:noProof/>
            <w:webHidden/>
            <w:sz w:val="24"/>
            <w:szCs w:val="24"/>
          </w:rPr>
        </w:r>
        <w:r w:rsidR="00D42D98" w:rsidRPr="009629CB">
          <w:rPr>
            <w:b w:val="0"/>
            <w:noProof/>
            <w:webHidden/>
            <w:sz w:val="24"/>
            <w:szCs w:val="24"/>
          </w:rPr>
          <w:fldChar w:fldCharType="separate"/>
        </w:r>
        <w:r w:rsidR="003B0098" w:rsidRPr="009629CB">
          <w:rPr>
            <w:b w:val="0"/>
            <w:noProof/>
            <w:webHidden/>
            <w:sz w:val="24"/>
            <w:szCs w:val="24"/>
          </w:rPr>
          <w:t>19</w:t>
        </w:r>
        <w:r w:rsidR="00D42D98" w:rsidRPr="009629CB">
          <w:rPr>
            <w:b w:val="0"/>
            <w:noProof/>
            <w:webHidden/>
            <w:sz w:val="24"/>
            <w:szCs w:val="24"/>
          </w:rPr>
          <w:fldChar w:fldCharType="end"/>
        </w:r>
      </w:hyperlink>
    </w:p>
    <w:p w:rsidR="003B0098" w:rsidRPr="009629CB" w:rsidRDefault="00803C1C" w:rsidP="003B0098">
      <w:pPr>
        <w:pStyle w:val="Verzeichnis3"/>
        <w:tabs>
          <w:tab w:val="right" w:leader="dot" w:pos="9344"/>
        </w:tabs>
        <w:spacing w:line="312" w:lineRule="auto"/>
        <w:rPr>
          <w:rFonts w:eastAsiaTheme="minorEastAsia" w:cstheme="minorBidi"/>
          <w:noProof/>
          <w:sz w:val="24"/>
          <w:szCs w:val="24"/>
          <w:lang w:val="de-DE" w:eastAsia="de-DE"/>
        </w:rPr>
      </w:pPr>
      <w:hyperlink w:anchor="_Toc354220962" w:history="1">
        <w:r w:rsidR="003B0098" w:rsidRPr="009629CB">
          <w:rPr>
            <w:rStyle w:val="Hyperlink"/>
            <w:noProof/>
            <w:sz w:val="24"/>
            <w:szCs w:val="24"/>
            <w:lang w:val="de-DE"/>
          </w:rPr>
          <w:t>4.3.1 Die Grundvoraussetzungen</w:t>
        </w:r>
        <w:r w:rsidR="003B0098" w:rsidRPr="009629CB">
          <w:rPr>
            <w:noProof/>
            <w:webHidden/>
            <w:sz w:val="24"/>
            <w:szCs w:val="24"/>
          </w:rPr>
          <w:tab/>
        </w:r>
        <w:r w:rsidR="00D42D98" w:rsidRPr="009629CB">
          <w:rPr>
            <w:noProof/>
            <w:webHidden/>
            <w:sz w:val="24"/>
            <w:szCs w:val="24"/>
          </w:rPr>
          <w:fldChar w:fldCharType="begin"/>
        </w:r>
        <w:r w:rsidR="003B0098" w:rsidRPr="009629CB">
          <w:rPr>
            <w:noProof/>
            <w:webHidden/>
            <w:sz w:val="24"/>
            <w:szCs w:val="24"/>
          </w:rPr>
          <w:instrText xml:space="preserve"> PAGEREF _Toc354220962 \h </w:instrText>
        </w:r>
        <w:r w:rsidR="00D42D98" w:rsidRPr="009629CB">
          <w:rPr>
            <w:noProof/>
            <w:webHidden/>
            <w:sz w:val="24"/>
            <w:szCs w:val="24"/>
          </w:rPr>
        </w:r>
        <w:r w:rsidR="00D42D98" w:rsidRPr="009629CB">
          <w:rPr>
            <w:noProof/>
            <w:webHidden/>
            <w:sz w:val="24"/>
            <w:szCs w:val="24"/>
          </w:rPr>
          <w:fldChar w:fldCharType="separate"/>
        </w:r>
        <w:r w:rsidR="003B0098" w:rsidRPr="009629CB">
          <w:rPr>
            <w:noProof/>
            <w:webHidden/>
            <w:sz w:val="24"/>
            <w:szCs w:val="24"/>
          </w:rPr>
          <w:t>19</w:t>
        </w:r>
        <w:r w:rsidR="00D42D98" w:rsidRPr="009629CB">
          <w:rPr>
            <w:noProof/>
            <w:webHidden/>
            <w:sz w:val="24"/>
            <w:szCs w:val="24"/>
          </w:rPr>
          <w:fldChar w:fldCharType="end"/>
        </w:r>
      </w:hyperlink>
    </w:p>
    <w:p w:rsidR="003B0098" w:rsidRPr="009629CB" w:rsidRDefault="00803C1C" w:rsidP="003B0098">
      <w:pPr>
        <w:pStyle w:val="Verzeichnis3"/>
        <w:tabs>
          <w:tab w:val="right" w:leader="dot" w:pos="9344"/>
        </w:tabs>
        <w:spacing w:line="312" w:lineRule="auto"/>
        <w:rPr>
          <w:rFonts w:eastAsiaTheme="minorEastAsia" w:cstheme="minorBidi"/>
          <w:noProof/>
          <w:sz w:val="24"/>
          <w:szCs w:val="24"/>
          <w:lang w:val="de-DE" w:eastAsia="de-DE"/>
        </w:rPr>
      </w:pPr>
      <w:hyperlink w:anchor="_Toc354220963" w:history="1">
        <w:r w:rsidR="00FB30CD" w:rsidRPr="009629CB">
          <w:rPr>
            <w:rStyle w:val="Hyperlink"/>
            <w:noProof/>
            <w:sz w:val="24"/>
            <w:szCs w:val="24"/>
            <w:lang w:val="de-DE"/>
          </w:rPr>
          <w:t xml:space="preserve">4.3.2 Anforderungen an </w:t>
        </w:r>
        <w:r w:rsidR="003B0098" w:rsidRPr="009629CB">
          <w:rPr>
            <w:rStyle w:val="Hyperlink"/>
            <w:noProof/>
            <w:sz w:val="24"/>
            <w:szCs w:val="24"/>
            <w:lang w:val="de-DE"/>
          </w:rPr>
          <w:t>Lernumgebung und Tagesablauf</w:t>
        </w:r>
        <w:r w:rsidR="003B0098" w:rsidRPr="009629CB">
          <w:rPr>
            <w:noProof/>
            <w:webHidden/>
            <w:sz w:val="24"/>
            <w:szCs w:val="24"/>
          </w:rPr>
          <w:tab/>
        </w:r>
        <w:r w:rsidR="00D42D98" w:rsidRPr="009629CB">
          <w:rPr>
            <w:noProof/>
            <w:webHidden/>
            <w:sz w:val="24"/>
            <w:szCs w:val="24"/>
          </w:rPr>
          <w:fldChar w:fldCharType="begin"/>
        </w:r>
        <w:r w:rsidR="003B0098" w:rsidRPr="009629CB">
          <w:rPr>
            <w:noProof/>
            <w:webHidden/>
            <w:sz w:val="24"/>
            <w:szCs w:val="24"/>
          </w:rPr>
          <w:instrText xml:space="preserve"> PAGEREF _Toc354220963 \h </w:instrText>
        </w:r>
        <w:r w:rsidR="00D42D98" w:rsidRPr="009629CB">
          <w:rPr>
            <w:noProof/>
            <w:webHidden/>
            <w:sz w:val="24"/>
            <w:szCs w:val="24"/>
          </w:rPr>
        </w:r>
        <w:r w:rsidR="00D42D98" w:rsidRPr="009629CB">
          <w:rPr>
            <w:noProof/>
            <w:webHidden/>
            <w:sz w:val="24"/>
            <w:szCs w:val="24"/>
          </w:rPr>
          <w:fldChar w:fldCharType="separate"/>
        </w:r>
        <w:r w:rsidR="003B0098" w:rsidRPr="009629CB">
          <w:rPr>
            <w:noProof/>
            <w:webHidden/>
            <w:sz w:val="24"/>
            <w:szCs w:val="24"/>
          </w:rPr>
          <w:t>21</w:t>
        </w:r>
        <w:r w:rsidR="00D42D98" w:rsidRPr="009629CB">
          <w:rPr>
            <w:noProof/>
            <w:webHidden/>
            <w:sz w:val="24"/>
            <w:szCs w:val="24"/>
          </w:rPr>
          <w:fldChar w:fldCharType="end"/>
        </w:r>
      </w:hyperlink>
    </w:p>
    <w:p w:rsidR="003B0098" w:rsidRPr="009629CB" w:rsidRDefault="00803C1C" w:rsidP="003B0098">
      <w:pPr>
        <w:pStyle w:val="Verzeichnis3"/>
        <w:tabs>
          <w:tab w:val="right" w:leader="dot" w:pos="9344"/>
        </w:tabs>
        <w:spacing w:line="312" w:lineRule="auto"/>
        <w:rPr>
          <w:rFonts w:eastAsiaTheme="minorEastAsia" w:cstheme="minorBidi"/>
          <w:noProof/>
          <w:sz w:val="24"/>
          <w:szCs w:val="24"/>
          <w:lang w:val="de-DE" w:eastAsia="de-DE"/>
        </w:rPr>
      </w:pPr>
      <w:hyperlink w:anchor="_Toc354220964" w:history="1">
        <w:r w:rsidR="003B0098" w:rsidRPr="009629CB">
          <w:rPr>
            <w:rStyle w:val="Hyperlink"/>
            <w:noProof/>
            <w:sz w:val="24"/>
            <w:szCs w:val="24"/>
          </w:rPr>
          <w:t>4.3.3 Sozialverhalten und Beziehungsaufbau</w:t>
        </w:r>
        <w:r w:rsidR="003B0098" w:rsidRPr="009629CB">
          <w:rPr>
            <w:noProof/>
            <w:webHidden/>
            <w:sz w:val="24"/>
            <w:szCs w:val="24"/>
          </w:rPr>
          <w:tab/>
        </w:r>
        <w:r w:rsidR="00D42D98" w:rsidRPr="009629CB">
          <w:rPr>
            <w:noProof/>
            <w:webHidden/>
            <w:sz w:val="24"/>
            <w:szCs w:val="24"/>
          </w:rPr>
          <w:fldChar w:fldCharType="begin"/>
        </w:r>
        <w:r w:rsidR="003B0098" w:rsidRPr="009629CB">
          <w:rPr>
            <w:noProof/>
            <w:webHidden/>
            <w:sz w:val="24"/>
            <w:szCs w:val="24"/>
          </w:rPr>
          <w:instrText xml:space="preserve"> PAGEREF _Toc354220964 \h </w:instrText>
        </w:r>
        <w:r w:rsidR="00D42D98" w:rsidRPr="009629CB">
          <w:rPr>
            <w:noProof/>
            <w:webHidden/>
            <w:sz w:val="24"/>
            <w:szCs w:val="24"/>
          </w:rPr>
        </w:r>
        <w:r w:rsidR="00D42D98" w:rsidRPr="009629CB">
          <w:rPr>
            <w:noProof/>
            <w:webHidden/>
            <w:sz w:val="24"/>
            <w:szCs w:val="24"/>
          </w:rPr>
          <w:fldChar w:fldCharType="separate"/>
        </w:r>
        <w:r w:rsidR="003B0098" w:rsidRPr="009629CB">
          <w:rPr>
            <w:noProof/>
            <w:webHidden/>
            <w:sz w:val="24"/>
            <w:szCs w:val="24"/>
          </w:rPr>
          <w:t>23</w:t>
        </w:r>
        <w:r w:rsidR="00D42D98" w:rsidRPr="009629CB">
          <w:rPr>
            <w:noProof/>
            <w:webHidden/>
            <w:sz w:val="24"/>
            <w:szCs w:val="24"/>
          </w:rPr>
          <w:fldChar w:fldCharType="end"/>
        </w:r>
      </w:hyperlink>
    </w:p>
    <w:p w:rsidR="003B0098" w:rsidRPr="009629CB" w:rsidRDefault="00803C1C" w:rsidP="003B0098">
      <w:pPr>
        <w:pStyle w:val="Verzeichnis3"/>
        <w:tabs>
          <w:tab w:val="right" w:leader="dot" w:pos="9344"/>
        </w:tabs>
        <w:spacing w:line="312" w:lineRule="auto"/>
        <w:rPr>
          <w:rFonts w:eastAsiaTheme="minorEastAsia" w:cstheme="minorBidi"/>
          <w:noProof/>
          <w:sz w:val="24"/>
          <w:szCs w:val="24"/>
          <w:lang w:val="de-DE" w:eastAsia="de-DE"/>
        </w:rPr>
      </w:pPr>
      <w:hyperlink w:anchor="_Toc354220965" w:history="1">
        <w:r w:rsidR="003B0098" w:rsidRPr="009629CB">
          <w:rPr>
            <w:rStyle w:val="Hyperlink"/>
            <w:noProof/>
            <w:sz w:val="24"/>
            <w:szCs w:val="24"/>
          </w:rPr>
          <w:t>4.3.4 Kommunikation</w:t>
        </w:r>
        <w:r w:rsidR="003B0098" w:rsidRPr="009629CB">
          <w:rPr>
            <w:noProof/>
            <w:webHidden/>
            <w:sz w:val="24"/>
            <w:szCs w:val="24"/>
          </w:rPr>
          <w:tab/>
        </w:r>
        <w:r w:rsidR="00D42D98" w:rsidRPr="009629CB">
          <w:rPr>
            <w:noProof/>
            <w:webHidden/>
            <w:sz w:val="24"/>
            <w:szCs w:val="24"/>
          </w:rPr>
          <w:fldChar w:fldCharType="begin"/>
        </w:r>
        <w:r w:rsidR="003B0098" w:rsidRPr="009629CB">
          <w:rPr>
            <w:noProof/>
            <w:webHidden/>
            <w:sz w:val="24"/>
            <w:szCs w:val="24"/>
          </w:rPr>
          <w:instrText xml:space="preserve"> PAGEREF _Toc354220965 \h </w:instrText>
        </w:r>
        <w:r w:rsidR="00D42D98" w:rsidRPr="009629CB">
          <w:rPr>
            <w:noProof/>
            <w:webHidden/>
            <w:sz w:val="24"/>
            <w:szCs w:val="24"/>
          </w:rPr>
        </w:r>
        <w:r w:rsidR="00D42D98" w:rsidRPr="009629CB">
          <w:rPr>
            <w:noProof/>
            <w:webHidden/>
            <w:sz w:val="24"/>
            <w:szCs w:val="24"/>
          </w:rPr>
          <w:fldChar w:fldCharType="separate"/>
        </w:r>
        <w:r w:rsidR="003B0098" w:rsidRPr="009629CB">
          <w:rPr>
            <w:noProof/>
            <w:webHidden/>
            <w:sz w:val="24"/>
            <w:szCs w:val="24"/>
          </w:rPr>
          <w:t>25</w:t>
        </w:r>
        <w:r w:rsidR="00D42D98" w:rsidRPr="009629CB">
          <w:rPr>
            <w:noProof/>
            <w:webHidden/>
            <w:sz w:val="24"/>
            <w:szCs w:val="24"/>
          </w:rPr>
          <w:fldChar w:fldCharType="end"/>
        </w:r>
      </w:hyperlink>
    </w:p>
    <w:p w:rsidR="003B0098" w:rsidRPr="009629CB" w:rsidRDefault="00803C1C" w:rsidP="003B0098">
      <w:pPr>
        <w:pStyle w:val="Verzeichnis3"/>
        <w:tabs>
          <w:tab w:val="right" w:leader="dot" w:pos="9344"/>
        </w:tabs>
        <w:spacing w:line="312" w:lineRule="auto"/>
        <w:rPr>
          <w:rFonts w:eastAsiaTheme="minorEastAsia" w:cstheme="minorBidi"/>
          <w:noProof/>
          <w:sz w:val="24"/>
          <w:szCs w:val="24"/>
          <w:lang w:val="de-DE" w:eastAsia="de-DE"/>
        </w:rPr>
      </w:pPr>
      <w:hyperlink w:anchor="_Toc354220966" w:history="1">
        <w:r w:rsidR="003B0098" w:rsidRPr="009629CB">
          <w:rPr>
            <w:rStyle w:val="Hyperlink"/>
            <w:noProof/>
            <w:sz w:val="24"/>
            <w:szCs w:val="24"/>
          </w:rPr>
          <w:t>4.3.5 Der Unterricht</w:t>
        </w:r>
        <w:r w:rsidR="003B0098" w:rsidRPr="009629CB">
          <w:rPr>
            <w:noProof/>
            <w:webHidden/>
            <w:sz w:val="24"/>
            <w:szCs w:val="24"/>
          </w:rPr>
          <w:tab/>
        </w:r>
        <w:r w:rsidR="00D42D98" w:rsidRPr="009629CB">
          <w:rPr>
            <w:noProof/>
            <w:webHidden/>
            <w:sz w:val="24"/>
            <w:szCs w:val="24"/>
          </w:rPr>
          <w:fldChar w:fldCharType="begin"/>
        </w:r>
        <w:r w:rsidR="003B0098" w:rsidRPr="009629CB">
          <w:rPr>
            <w:noProof/>
            <w:webHidden/>
            <w:sz w:val="24"/>
            <w:szCs w:val="24"/>
          </w:rPr>
          <w:instrText xml:space="preserve"> PAGEREF _Toc354220966 \h </w:instrText>
        </w:r>
        <w:r w:rsidR="00D42D98" w:rsidRPr="009629CB">
          <w:rPr>
            <w:noProof/>
            <w:webHidden/>
            <w:sz w:val="24"/>
            <w:szCs w:val="24"/>
          </w:rPr>
        </w:r>
        <w:r w:rsidR="00D42D98" w:rsidRPr="009629CB">
          <w:rPr>
            <w:noProof/>
            <w:webHidden/>
            <w:sz w:val="24"/>
            <w:szCs w:val="24"/>
          </w:rPr>
          <w:fldChar w:fldCharType="separate"/>
        </w:r>
        <w:r w:rsidR="003B0098" w:rsidRPr="009629CB">
          <w:rPr>
            <w:noProof/>
            <w:webHidden/>
            <w:sz w:val="24"/>
            <w:szCs w:val="24"/>
          </w:rPr>
          <w:t>27</w:t>
        </w:r>
        <w:r w:rsidR="00D42D98" w:rsidRPr="009629CB">
          <w:rPr>
            <w:noProof/>
            <w:webHidden/>
            <w:sz w:val="24"/>
            <w:szCs w:val="24"/>
          </w:rPr>
          <w:fldChar w:fldCharType="end"/>
        </w:r>
      </w:hyperlink>
    </w:p>
    <w:p w:rsidR="003B0098" w:rsidRPr="009629CB" w:rsidRDefault="00803C1C" w:rsidP="003B0098">
      <w:pPr>
        <w:pStyle w:val="Verzeichnis1"/>
        <w:tabs>
          <w:tab w:val="right" w:leader="dot" w:pos="9344"/>
        </w:tabs>
        <w:spacing w:before="0" w:line="312" w:lineRule="auto"/>
        <w:rPr>
          <w:rFonts w:eastAsiaTheme="minorEastAsia" w:cstheme="minorBidi"/>
          <w:b w:val="0"/>
          <w:bCs w:val="0"/>
          <w:i w:val="0"/>
          <w:iCs w:val="0"/>
          <w:noProof/>
          <w:lang w:val="de-DE" w:eastAsia="de-DE"/>
        </w:rPr>
      </w:pPr>
      <w:hyperlink w:anchor="_Toc354220967" w:history="1">
        <w:r w:rsidR="003B0098" w:rsidRPr="009629CB">
          <w:rPr>
            <w:rStyle w:val="Hyperlink"/>
            <w:b w:val="0"/>
            <w:i w:val="0"/>
            <w:noProof/>
          </w:rPr>
          <w:t>5 Fazit</w:t>
        </w:r>
        <w:r w:rsidR="003B0098" w:rsidRPr="009629CB">
          <w:rPr>
            <w:b w:val="0"/>
            <w:i w:val="0"/>
            <w:noProof/>
            <w:webHidden/>
          </w:rPr>
          <w:tab/>
        </w:r>
      </w:hyperlink>
      <w:r w:rsidR="009629CB" w:rsidRPr="009629CB">
        <w:rPr>
          <w:b w:val="0"/>
          <w:i w:val="0"/>
        </w:rPr>
        <w:t>30</w:t>
      </w:r>
    </w:p>
    <w:p w:rsidR="003B0098" w:rsidRPr="009629CB" w:rsidRDefault="00803C1C" w:rsidP="003B0098">
      <w:pPr>
        <w:pStyle w:val="Verzeichnis1"/>
        <w:tabs>
          <w:tab w:val="right" w:leader="dot" w:pos="9344"/>
        </w:tabs>
        <w:spacing w:before="0" w:line="312" w:lineRule="auto"/>
        <w:rPr>
          <w:rFonts w:eastAsiaTheme="minorEastAsia" w:cstheme="minorBidi"/>
          <w:b w:val="0"/>
          <w:bCs w:val="0"/>
          <w:i w:val="0"/>
          <w:iCs w:val="0"/>
          <w:noProof/>
          <w:lang w:val="de-DE" w:eastAsia="de-DE"/>
        </w:rPr>
      </w:pPr>
      <w:hyperlink w:anchor="_Toc354220968" w:history="1">
        <w:r w:rsidR="003B0098" w:rsidRPr="009629CB">
          <w:rPr>
            <w:rStyle w:val="Hyperlink"/>
            <w:b w:val="0"/>
            <w:i w:val="0"/>
            <w:noProof/>
            <w:lang w:val="de-DE"/>
          </w:rPr>
          <w:t>6 Abkürzungsverzeichnis</w:t>
        </w:r>
        <w:r w:rsidR="003B0098" w:rsidRPr="009629CB">
          <w:rPr>
            <w:b w:val="0"/>
            <w:i w:val="0"/>
            <w:noProof/>
            <w:webHidden/>
          </w:rPr>
          <w:tab/>
        </w:r>
      </w:hyperlink>
      <w:r w:rsidR="009629CB" w:rsidRPr="009629CB">
        <w:rPr>
          <w:b w:val="0"/>
          <w:i w:val="0"/>
        </w:rPr>
        <w:t>32</w:t>
      </w:r>
    </w:p>
    <w:p w:rsidR="003B0098" w:rsidRPr="009629CB" w:rsidRDefault="00803C1C" w:rsidP="003B0098">
      <w:pPr>
        <w:pStyle w:val="Verzeichnis1"/>
        <w:tabs>
          <w:tab w:val="right" w:leader="dot" w:pos="9344"/>
        </w:tabs>
        <w:spacing w:before="0" w:line="312" w:lineRule="auto"/>
        <w:rPr>
          <w:rFonts w:eastAsiaTheme="minorEastAsia" w:cstheme="minorBidi"/>
          <w:b w:val="0"/>
          <w:bCs w:val="0"/>
          <w:i w:val="0"/>
          <w:iCs w:val="0"/>
          <w:noProof/>
          <w:lang w:val="de-DE" w:eastAsia="de-DE"/>
        </w:rPr>
      </w:pPr>
      <w:hyperlink w:anchor="_Toc354220969" w:history="1">
        <w:r w:rsidR="00D34C6A" w:rsidRPr="009629CB">
          <w:rPr>
            <w:rStyle w:val="Hyperlink"/>
            <w:b w:val="0"/>
            <w:i w:val="0"/>
            <w:noProof/>
            <w:lang w:val="de-DE"/>
          </w:rPr>
          <w:t>7 Literatur</w:t>
        </w:r>
        <w:r w:rsidR="003B0098" w:rsidRPr="009629CB">
          <w:rPr>
            <w:rStyle w:val="Hyperlink"/>
            <w:b w:val="0"/>
            <w:i w:val="0"/>
            <w:noProof/>
            <w:lang w:val="de-DE"/>
          </w:rPr>
          <w:t>verzeichnis</w:t>
        </w:r>
        <w:r w:rsidR="003B0098" w:rsidRPr="009629CB">
          <w:rPr>
            <w:b w:val="0"/>
            <w:i w:val="0"/>
            <w:noProof/>
            <w:webHidden/>
          </w:rPr>
          <w:tab/>
        </w:r>
      </w:hyperlink>
      <w:r w:rsidR="009629CB" w:rsidRPr="009629CB">
        <w:rPr>
          <w:b w:val="0"/>
          <w:i w:val="0"/>
        </w:rPr>
        <w:t>32</w:t>
      </w:r>
    </w:p>
    <w:p w:rsidR="003B0098" w:rsidRPr="009629CB" w:rsidRDefault="00803C1C" w:rsidP="003B0098">
      <w:pPr>
        <w:pStyle w:val="Verzeichnis1"/>
        <w:tabs>
          <w:tab w:val="right" w:leader="dot" w:pos="9344"/>
        </w:tabs>
        <w:spacing w:before="0" w:line="312" w:lineRule="auto"/>
        <w:rPr>
          <w:rFonts w:eastAsiaTheme="minorEastAsia" w:cstheme="minorBidi"/>
          <w:b w:val="0"/>
          <w:bCs w:val="0"/>
          <w:i w:val="0"/>
          <w:iCs w:val="0"/>
          <w:noProof/>
          <w:lang w:val="de-DE" w:eastAsia="de-DE"/>
        </w:rPr>
      </w:pPr>
      <w:hyperlink w:anchor="_Toc354220971" w:history="1">
        <w:r w:rsidR="003B0098" w:rsidRPr="009629CB">
          <w:rPr>
            <w:rStyle w:val="Hyperlink"/>
            <w:b w:val="0"/>
            <w:i w:val="0"/>
            <w:noProof/>
            <w:lang w:val="de-DE"/>
          </w:rPr>
          <w:t xml:space="preserve">8 </w:t>
        </w:r>
        <w:r w:rsidR="00D34C6A" w:rsidRPr="009629CB">
          <w:rPr>
            <w:rStyle w:val="Hyperlink"/>
            <w:b w:val="0"/>
            <w:i w:val="0"/>
            <w:noProof/>
            <w:lang w:val="de-DE"/>
          </w:rPr>
          <w:t>Anhang</w:t>
        </w:r>
        <w:r w:rsidR="003B0098" w:rsidRPr="009629CB">
          <w:rPr>
            <w:b w:val="0"/>
            <w:i w:val="0"/>
            <w:noProof/>
            <w:webHidden/>
          </w:rPr>
          <w:tab/>
        </w:r>
      </w:hyperlink>
      <w:r w:rsidR="009629CB" w:rsidRPr="009629CB">
        <w:rPr>
          <w:b w:val="0"/>
          <w:i w:val="0"/>
        </w:rPr>
        <w:t>35</w:t>
      </w:r>
    </w:p>
    <w:p w:rsidR="00C90F4F" w:rsidRPr="00645155" w:rsidRDefault="00D42D98" w:rsidP="00F82525">
      <w:pPr>
        <w:pStyle w:val="berschrift1"/>
        <w:rPr>
          <w:lang w:val="de-DE"/>
        </w:rPr>
      </w:pPr>
      <w:r w:rsidRPr="009629CB">
        <w:rPr>
          <w:b w:val="0"/>
          <w:sz w:val="24"/>
          <w:szCs w:val="24"/>
        </w:rPr>
        <w:lastRenderedPageBreak/>
        <w:fldChar w:fldCharType="end"/>
      </w:r>
      <w:bookmarkStart w:id="3" w:name="_Toc354220932"/>
      <w:bookmarkStart w:id="4" w:name="_Toc354913570"/>
      <w:r w:rsidR="00A45163" w:rsidRPr="00645155">
        <w:rPr>
          <w:lang w:val="de-DE"/>
        </w:rPr>
        <w:t>1</w:t>
      </w:r>
      <w:r w:rsidR="002F2C28" w:rsidRPr="00645155">
        <w:rPr>
          <w:lang w:val="de-DE"/>
        </w:rPr>
        <w:t xml:space="preserve"> </w:t>
      </w:r>
      <w:r w:rsidR="00A45163" w:rsidRPr="00645155">
        <w:rPr>
          <w:lang w:val="de-DE"/>
        </w:rPr>
        <w:t>Einleitung</w:t>
      </w:r>
      <w:bookmarkEnd w:id="0"/>
      <w:bookmarkEnd w:id="3"/>
      <w:bookmarkEnd w:id="4"/>
    </w:p>
    <w:p w:rsidR="0038224C" w:rsidRDefault="00B15D02" w:rsidP="007223D8">
      <w:pPr>
        <w:spacing w:after="120" w:line="360" w:lineRule="auto"/>
        <w:contextualSpacing/>
        <w:jc w:val="both"/>
        <w:rPr>
          <w:sz w:val="24"/>
          <w:szCs w:val="24"/>
          <w:lang w:val="de-DE"/>
        </w:rPr>
      </w:pPr>
      <w:r>
        <w:rPr>
          <w:sz w:val="24"/>
          <w:szCs w:val="24"/>
          <w:lang w:val="de-DE"/>
        </w:rPr>
        <w:t xml:space="preserve">Autismus ist eine tiefgreifende </w:t>
      </w:r>
      <w:r w:rsidR="007223D8" w:rsidRPr="00B15D02">
        <w:rPr>
          <w:sz w:val="24"/>
          <w:szCs w:val="24"/>
          <w:lang w:val="de-DE"/>
        </w:rPr>
        <w:t>Entwicklungsstörung</w:t>
      </w:r>
      <w:r w:rsidR="0038224C">
        <w:rPr>
          <w:sz w:val="24"/>
          <w:szCs w:val="24"/>
          <w:lang w:val="de-DE"/>
        </w:rPr>
        <w:t>,</w:t>
      </w:r>
      <w:r>
        <w:rPr>
          <w:color w:val="0070C0"/>
          <w:sz w:val="24"/>
          <w:szCs w:val="24"/>
          <w:lang w:val="de-DE"/>
        </w:rPr>
        <w:t xml:space="preserve"> </w:t>
      </w:r>
      <w:r w:rsidR="007223D8">
        <w:rPr>
          <w:sz w:val="24"/>
          <w:szCs w:val="24"/>
          <w:lang w:val="de-DE"/>
        </w:rPr>
        <w:t xml:space="preserve">die in vielen verschiedenen Formen und Ausprägungen auftritt. Daher </w:t>
      </w:r>
      <w:r w:rsidR="0038224C">
        <w:rPr>
          <w:sz w:val="24"/>
          <w:szCs w:val="24"/>
          <w:lang w:val="de-DE"/>
        </w:rPr>
        <w:t xml:space="preserve">verwendet man auch den Begriff </w:t>
      </w:r>
      <w:r w:rsidR="0038224C" w:rsidRPr="0038224C">
        <w:rPr>
          <w:i/>
          <w:sz w:val="24"/>
          <w:szCs w:val="24"/>
          <w:lang w:val="de-DE"/>
        </w:rPr>
        <w:t>Autismus-Spektrum-Störung</w:t>
      </w:r>
      <w:r w:rsidR="0038224C">
        <w:rPr>
          <w:sz w:val="24"/>
          <w:szCs w:val="24"/>
          <w:lang w:val="de-DE"/>
        </w:rPr>
        <w:t xml:space="preserve"> </w:t>
      </w:r>
    </w:p>
    <w:p w:rsidR="007223D8" w:rsidRPr="00860504" w:rsidRDefault="007223D8" w:rsidP="007223D8">
      <w:pPr>
        <w:spacing w:after="120" w:line="360" w:lineRule="auto"/>
        <w:contextualSpacing/>
        <w:jc w:val="both"/>
        <w:rPr>
          <w:sz w:val="24"/>
          <w:szCs w:val="24"/>
          <w:vertAlign w:val="superscript"/>
          <w:lang w:val="de-DE"/>
        </w:rPr>
      </w:pPr>
      <w:r>
        <w:rPr>
          <w:sz w:val="24"/>
          <w:szCs w:val="24"/>
          <w:lang w:val="de-DE"/>
        </w:rPr>
        <w:t xml:space="preserve"> (ASS)</w:t>
      </w:r>
      <w:r w:rsidR="002F2C28">
        <w:rPr>
          <w:sz w:val="24"/>
          <w:szCs w:val="24"/>
          <w:vertAlign w:val="superscript"/>
          <w:lang w:val="de-DE"/>
        </w:rPr>
        <w:t xml:space="preserve"> </w:t>
      </w:r>
      <w:r w:rsidR="002330EB">
        <w:rPr>
          <w:sz w:val="24"/>
          <w:szCs w:val="24"/>
          <w:lang w:val="de-DE"/>
        </w:rPr>
        <w:t>(</w:t>
      </w:r>
      <w:proofErr w:type="spellStart"/>
      <w:r w:rsidR="002330EB">
        <w:rPr>
          <w:sz w:val="24"/>
          <w:szCs w:val="24"/>
          <w:lang w:val="de-DE"/>
        </w:rPr>
        <w:t>Rollett</w:t>
      </w:r>
      <w:proofErr w:type="spellEnd"/>
      <w:r w:rsidR="002330EB">
        <w:rPr>
          <w:sz w:val="24"/>
          <w:szCs w:val="24"/>
          <w:lang w:val="de-DE"/>
        </w:rPr>
        <w:t xml:space="preserve"> &amp; Kastner-Koller, 2011, S. 11)</w:t>
      </w:r>
      <w:r w:rsidR="004516AA">
        <w:rPr>
          <w:sz w:val="24"/>
          <w:szCs w:val="24"/>
          <w:lang w:val="de-DE"/>
        </w:rPr>
        <w:t>.</w:t>
      </w:r>
      <w:r>
        <w:rPr>
          <w:sz w:val="24"/>
          <w:szCs w:val="24"/>
          <w:lang w:val="de-DE"/>
        </w:rPr>
        <w:t xml:space="preserve"> Betroffene zeigen Auffälligkeiten in der </w:t>
      </w:r>
      <w:proofErr w:type="spellStart"/>
      <w:r>
        <w:rPr>
          <w:sz w:val="24"/>
          <w:szCs w:val="24"/>
          <w:lang w:val="de-DE"/>
        </w:rPr>
        <w:t>Kom</w:t>
      </w:r>
      <w:r w:rsidR="00E2652A">
        <w:rPr>
          <w:sz w:val="24"/>
          <w:szCs w:val="24"/>
          <w:lang w:val="de-DE"/>
        </w:rPr>
        <w:t>-</w:t>
      </w:r>
      <w:r>
        <w:rPr>
          <w:sz w:val="24"/>
          <w:szCs w:val="24"/>
          <w:lang w:val="de-DE"/>
        </w:rPr>
        <w:t>munikation</w:t>
      </w:r>
      <w:r w:rsidR="004516AA">
        <w:rPr>
          <w:sz w:val="24"/>
          <w:szCs w:val="24"/>
          <w:lang w:val="de-DE"/>
        </w:rPr>
        <w:t>sfähigkeit</w:t>
      </w:r>
      <w:proofErr w:type="spellEnd"/>
      <w:r w:rsidR="004516AA">
        <w:rPr>
          <w:sz w:val="24"/>
          <w:szCs w:val="24"/>
          <w:lang w:val="de-DE"/>
        </w:rPr>
        <w:t xml:space="preserve"> und </w:t>
      </w:r>
      <w:r>
        <w:rPr>
          <w:sz w:val="24"/>
          <w:szCs w:val="24"/>
          <w:lang w:val="de-DE"/>
        </w:rPr>
        <w:t>dem Sozial- und Kontaktverhalten sowie stereotype Verhaltensweisen und ein eingeschränktes Spektrum an Handlungen und Interessen</w:t>
      </w:r>
      <w:r w:rsidR="00577B15">
        <w:rPr>
          <w:sz w:val="24"/>
          <w:szCs w:val="24"/>
          <w:lang w:val="de-DE"/>
        </w:rPr>
        <w:t xml:space="preserve"> (Schirmer, 2011, S. 12)</w:t>
      </w:r>
      <w:r w:rsidRPr="00C90F4F">
        <w:rPr>
          <w:sz w:val="24"/>
          <w:szCs w:val="24"/>
          <w:lang w:val="de-DE"/>
        </w:rPr>
        <w:t>.</w:t>
      </w:r>
    </w:p>
    <w:p w:rsidR="00C90F4F" w:rsidRPr="00C90F4F" w:rsidRDefault="0038224C" w:rsidP="009B444E">
      <w:pPr>
        <w:spacing w:after="120" w:line="360" w:lineRule="auto"/>
        <w:contextualSpacing/>
        <w:jc w:val="both"/>
        <w:rPr>
          <w:sz w:val="24"/>
          <w:szCs w:val="24"/>
          <w:lang w:val="de-DE"/>
        </w:rPr>
      </w:pPr>
      <w:r>
        <w:rPr>
          <w:sz w:val="24"/>
          <w:szCs w:val="24"/>
          <w:lang w:val="de-DE"/>
        </w:rPr>
        <w:t xml:space="preserve">Den Begriff </w:t>
      </w:r>
      <w:r w:rsidRPr="0038224C">
        <w:rPr>
          <w:i/>
          <w:sz w:val="24"/>
          <w:szCs w:val="24"/>
          <w:lang w:val="de-DE"/>
        </w:rPr>
        <w:t>Autismus</w:t>
      </w:r>
      <w:r w:rsidR="00860504" w:rsidRPr="00860504">
        <w:rPr>
          <w:sz w:val="24"/>
          <w:szCs w:val="24"/>
          <w:lang w:val="de-DE"/>
        </w:rPr>
        <w:t xml:space="preserve"> (griechisch </w:t>
      </w:r>
      <w:proofErr w:type="spellStart"/>
      <w:r w:rsidR="00860504" w:rsidRPr="00860504">
        <w:rPr>
          <w:sz w:val="24"/>
          <w:szCs w:val="24"/>
          <w:lang w:val="de-DE"/>
        </w:rPr>
        <w:t>autos</w:t>
      </w:r>
      <w:proofErr w:type="spellEnd"/>
      <w:r w:rsidR="00860504" w:rsidRPr="00860504">
        <w:rPr>
          <w:sz w:val="24"/>
          <w:szCs w:val="24"/>
          <w:lang w:val="de-DE"/>
        </w:rPr>
        <w:t>: selbst) benutzte der Psychiater Eugen</w:t>
      </w:r>
      <w:r w:rsidR="00FF3170">
        <w:rPr>
          <w:sz w:val="24"/>
          <w:szCs w:val="24"/>
          <w:lang w:val="de-DE"/>
        </w:rPr>
        <w:t xml:space="preserve"> </w:t>
      </w:r>
      <w:proofErr w:type="spellStart"/>
      <w:r w:rsidR="00FF3170">
        <w:rPr>
          <w:sz w:val="24"/>
          <w:szCs w:val="24"/>
          <w:lang w:val="de-DE"/>
        </w:rPr>
        <w:t>Bleuler</w:t>
      </w:r>
      <w:proofErr w:type="spellEnd"/>
      <w:r w:rsidR="00860504" w:rsidRPr="00860504">
        <w:rPr>
          <w:sz w:val="24"/>
          <w:szCs w:val="24"/>
          <w:lang w:val="de-DE"/>
        </w:rPr>
        <w:t xml:space="preserve"> erstmals im Jahr 1911 als Bezeichnung für den egozentrischen Rückzug als Begleiterscheinung der Schizophrenie</w:t>
      </w:r>
      <w:r w:rsidR="00577B15">
        <w:rPr>
          <w:sz w:val="24"/>
          <w:szCs w:val="24"/>
          <w:lang w:val="de-DE"/>
        </w:rPr>
        <w:t xml:space="preserve"> (</w:t>
      </w:r>
      <w:r w:rsidR="00160EE0">
        <w:rPr>
          <w:sz w:val="24"/>
          <w:szCs w:val="24"/>
          <w:lang w:val="de-DE"/>
        </w:rPr>
        <w:t>Schuster, 2010,</w:t>
      </w:r>
      <w:r w:rsidR="00577B15">
        <w:rPr>
          <w:sz w:val="24"/>
          <w:szCs w:val="24"/>
          <w:lang w:val="de-DE"/>
        </w:rPr>
        <w:t xml:space="preserve"> S. 21)</w:t>
      </w:r>
      <w:r w:rsidR="00860504" w:rsidRPr="00860504">
        <w:rPr>
          <w:sz w:val="24"/>
          <w:szCs w:val="24"/>
          <w:lang w:val="de-DE"/>
        </w:rPr>
        <w:t>. 1943 beschrieb</w:t>
      </w:r>
      <w:r w:rsidR="007223D8">
        <w:rPr>
          <w:sz w:val="24"/>
          <w:szCs w:val="24"/>
          <w:lang w:val="de-DE"/>
        </w:rPr>
        <w:t>en</w:t>
      </w:r>
      <w:r w:rsidR="00860504" w:rsidRPr="00860504">
        <w:rPr>
          <w:sz w:val="24"/>
          <w:szCs w:val="24"/>
          <w:lang w:val="de-DE"/>
        </w:rPr>
        <w:t xml:space="preserve"> der amerikanische Kinder- und Jugendpsychiater Leo </w:t>
      </w:r>
      <w:proofErr w:type="spellStart"/>
      <w:r w:rsidR="00860504" w:rsidRPr="00860504">
        <w:rPr>
          <w:sz w:val="24"/>
          <w:szCs w:val="24"/>
          <w:lang w:val="de-DE"/>
        </w:rPr>
        <w:t>Kanner</w:t>
      </w:r>
      <w:proofErr w:type="spellEnd"/>
      <w:r w:rsidR="004516AA">
        <w:rPr>
          <w:sz w:val="24"/>
          <w:szCs w:val="24"/>
          <w:lang w:val="de-DE"/>
        </w:rPr>
        <w:t xml:space="preserve"> </w:t>
      </w:r>
      <w:r w:rsidR="007223D8">
        <w:rPr>
          <w:sz w:val="24"/>
          <w:szCs w:val="24"/>
          <w:lang w:val="de-DE"/>
        </w:rPr>
        <w:t xml:space="preserve">und der </w:t>
      </w:r>
      <w:r w:rsidR="007223D8" w:rsidRPr="00860504">
        <w:rPr>
          <w:sz w:val="24"/>
          <w:szCs w:val="24"/>
          <w:lang w:val="de-DE"/>
        </w:rPr>
        <w:t xml:space="preserve">österreichische Kinderarzt Hans </w:t>
      </w:r>
      <w:proofErr w:type="spellStart"/>
      <w:r w:rsidR="007223D8" w:rsidRPr="00860504">
        <w:rPr>
          <w:sz w:val="24"/>
          <w:szCs w:val="24"/>
          <w:lang w:val="de-DE"/>
        </w:rPr>
        <w:t>Asperger</w:t>
      </w:r>
      <w:proofErr w:type="spellEnd"/>
      <w:r w:rsidR="00577B15">
        <w:rPr>
          <w:sz w:val="24"/>
          <w:szCs w:val="24"/>
          <w:lang w:val="de-DE"/>
        </w:rPr>
        <w:t xml:space="preserve"> </w:t>
      </w:r>
      <w:r w:rsidR="007223D8">
        <w:rPr>
          <w:sz w:val="24"/>
          <w:szCs w:val="24"/>
          <w:lang w:val="de-DE"/>
        </w:rPr>
        <w:t xml:space="preserve">mit dem </w:t>
      </w:r>
      <w:r w:rsidR="007223D8" w:rsidRPr="00860504">
        <w:rPr>
          <w:sz w:val="24"/>
          <w:szCs w:val="24"/>
          <w:lang w:val="de-DE"/>
        </w:rPr>
        <w:t>Terminu</w:t>
      </w:r>
      <w:r>
        <w:rPr>
          <w:sz w:val="24"/>
          <w:szCs w:val="24"/>
          <w:lang w:val="de-DE"/>
        </w:rPr>
        <w:t xml:space="preserve">s </w:t>
      </w:r>
      <w:r w:rsidRPr="0038224C">
        <w:rPr>
          <w:i/>
          <w:sz w:val="24"/>
          <w:szCs w:val="24"/>
          <w:lang w:val="de-DE"/>
        </w:rPr>
        <w:t>Autismus</w:t>
      </w:r>
      <w:r w:rsidR="007223D8">
        <w:rPr>
          <w:sz w:val="24"/>
          <w:szCs w:val="24"/>
          <w:lang w:val="de-DE"/>
        </w:rPr>
        <w:t xml:space="preserve"> unabhängig voneinander</w:t>
      </w:r>
      <w:r w:rsidR="00577B15">
        <w:rPr>
          <w:sz w:val="24"/>
          <w:szCs w:val="24"/>
          <w:lang w:val="de-DE"/>
        </w:rPr>
        <w:t xml:space="preserve"> </w:t>
      </w:r>
      <w:r w:rsidR="007223D8">
        <w:rPr>
          <w:sz w:val="24"/>
          <w:szCs w:val="24"/>
          <w:lang w:val="de-DE"/>
        </w:rPr>
        <w:t>eine eigenständige</w:t>
      </w:r>
      <w:r w:rsidR="00860504" w:rsidRPr="00860504">
        <w:rPr>
          <w:sz w:val="24"/>
          <w:szCs w:val="24"/>
          <w:lang w:val="de-DE"/>
        </w:rPr>
        <w:t xml:space="preserve"> tiefgreifende Entwicklungsstörung</w:t>
      </w:r>
      <w:r w:rsidR="00C165D1">
        <w:rPr>
          <w:color w:val="0070C0"/>
          <w:sz w:val="24"/>
          <w:szCs w:val="24"/>
          <w:lang w:val="de-DE"/>
        </w:rPr>
        <w:t xml:space="preserve"> </w:t>
      </w:r>
      <w:r w:rsidR="00577B15">
        <w:rPr>
          <w:sz w:val="24"/>
          <w:szCs w:val="24"/>
          <w:lang w:val="de-DE"/>
        </w:rPr>
        <w:t>(</w:t>
      </w:r>
      <w:proofErr w:type="spellStart"/>
      <w:r w:rsidR="00D07328">
        <w:rPr>
          <w:sz w:val="24"/>
          <w:szCs w:val="24"/>
          <w:lang w:val="de-DE"/>
        </w:rPr>
        <w:t>Richman</w:t>
      </w:r>
      <w:proofErr w:type="spellEnd"/>
      <w:r w:rsidR="002330EB">
        <w:rPr>
          <w:sz w:val="24"/>
          <w:szCs w:val="24"/>
          <w:lang w:val="de-DE"/>
        </w:rPr>
        <w:t xml:space="preserve">, </w:t>
      </w:r>
      <w:r w:rsidR="004516AA">
        <w:rPr>
          <w:sz w:val="24"/>
          <w:szCs w:val="24"/>
          <w:lang w:val="de-DE"/>
        </w:rPr>
        <w:t>2004,</w:t>
      </w:r>
      <w:r w:rsidR="002330EB">
        <w:rPr>
          <w:sz w:val="24"/>
          <w:szCs w:val="24"/>
          <w:lang w:val="de-DE"/>
        </w:rPr>
        <w:t xml:space="preserve"> S.</w:t>
      </w:r>
      <w:r w:rsidR="004516AA">
        <w:rPr>
          <w:sz w:val="24"/>
          <w:szCs w:val="24"/>
          <w:lang w:val="de-DE"/>
        </w:rPr>
        <w:t xml:space="preserve"> 13)</w:t>
      </w:r>
      <w:r w:rsidR="00C165D1">
        <w:rPr>
          <w:sz w:val="24"/>
          <w:szCs w:val="24"/>
          <w:lang w:val="de-DE"/>
        </w:rPr>
        <w:t>.</w:t>
      </w:r>
      <w:r w:rsidR="00B15D02">
        <w:rPr>
          <w:color w:val="0070C0"/>
          <w:sz w:val="24"/>
          <w:szCs w:val="24"/>
          <w:lang w:val="de-DE"/>
        </w:rPr>
        <w:t xml:space="preserve"> </w:t>
      </w:r>
      <w:r w:rsidR="007223D8">
        <w:rPr>
          <w:sz w:val="24"/>
          <w:szCs w:val="24"/>
          <w:lang w:val="de-DE"/>
        </w:rPr>
        <w:t>Seitdem</w:t>
      </w:r>
      <w:r>
        <w:rPr>
          <w:sz w:val="24"/>
          <w:szCs w:val="24"/>
          <w:lang w:val="de-DE"/>
        </w:rPr>
        <w:t xml:space="preserve"> beschäftig</w:t>
      </w:r>
      <w:r w:rsidR="00C90F4F" w:rsidRPr="00C90F4F">
        <w:rPr>
          <w:sz w:val="24"/>
          <w:szCs w:val="24"/>
          <w:lang w:val="de-DE"/>
        </w:rPr>
        <w:t>en sich Forscher</w:t>
      </w:r>
      <w:r w:rsidR="002330EB">
        <w:rPr>
          <w:sz w:val="24"/>
          <w:szCs w:val="24"/>
          <w:vertAlign w:val="superscript"/>
          <w:lang w:val="de-DE"/>
        </w:rPr>
        <w:t>1</w:t>
      </w:r>
      <w:r w:rsidR="00C90F4F" w:rsidRPr="00C90F4F">
        <w:rPr>
          <w:sz w:val="24"/>
          <w:szCs w:val="24"/>
          <w:lang w:val="de-DE"/>
        </w:rPr>
        <w:t xml:space="preserve"> auf der ganzen Welt intensiv mit den biologischen und neurolo</w:t>
      </w:r>
      <w:r w:rsidR="00C90F4F">
        <w:rPr>
          <w:sz w:val="24"/>
          <w:szCs w:val="24"/>
          <w:lang w:val="de-DE"/>
        </w:rPr>
        <w:t>gischen Ursachen von Autismus.</w:t>
      </w:r>
      <w:r w:rsidR="004516AA">
        <w:rPr>
          <w:sz w:val="24"/>
          <w:szCs w:val="24"/>
          <w:lang w:val="de-DE"/>
        </w:rPr>
        <w:t xml:space="preserve"> </w:t>
      </w:r>
      <w:r w:rsidR="00C90F4F" w:rsidRPr="00947ABF">
        <w:rPr>
          <w:sz w:val="24"/>
          <w:szCs w:val="24"/>
          <w:lang w:val="de-DE"/>
        </w:rPr>
        <w:t>Währenddessen</w:t>
      </w:r>
      <w:r w:rsidR="004516AA">
        <w:rPr>
          <w:sz w:val="24"/>
          <w:szCs w:val="24"/>
          <w:lang w:val="de-DE"/>
        </w:rPr>
        <w:t xml:space="preserve"> </w:t>
      </w:r>
      <w:r w:rsidR="00C90F4F">
        <w:rPr>
          <w:sz w:val="24"/>
          <w:szCs w:val="24"/>
          <w:lang w:val="de-DE"/>
        </w:rPr>
        <w:t>setzten sich</w:t>
      </w:r>
      <w:r w:rsidR="004516AA">
        <w:rPr>
          <w:sz w:val="24"/>
          <w:szCs w:val="24"/>
          <w:lang w:val="de-DE"/>
        </w:rPr>
        <w:t xml:space="preserve"> </w:t>
      </w:r>
      <w:r w:rsidR="00917944" w:rsidRPr="00917944">
        <w:rPr>
          <w:sz w:val="24"/>
          <w:szCs w:val="24"/>
          <w:lang w:val="de-DE"/>
        </w:rPr>
        <w:t>Psychologen und andere Fachleute</w:t>
      </w:r>
      <w:r w:rsidR="00C90F4F" w:rsidRPr="00C90F4F">
        <w:rPr>
          <w:sz w:val="24"/>
          <w:szCs w:val="24"/>
          <w:lang w:val="de-DE"/>
        </w:rPr>
        <w:t xml:space="preserve"> mit der Erziehung, Therapie und Förderung autistischer Kinder und</w:t>
      </w:r>
      <w:r w:rsidR="00C90F4F">
        <w:rPr>
          <w:sz w:val="24"/>
          <w:szCs w:val="24"/>
          <w:lang w:val="de-DE"/>
        </w:rPr>
        <w:t xml:space="preserve"> Jugendlicher auseinander und es entstanden mit zunehmender Erfahrung im Umgang mit Kindern und Jugendlichen mit A</w:t>
      </w:r>
      <w:r w:rsidR="003F4708">
        <w:rPr>
          <w:sz w:val="24"/>
          <w:szCs w:val="24"/>
          <w:lang w:val="de-DE"/>
        </w:rPr>
        <w:t>SS</w:t>
      </w:r>
      <w:r w:rsidR="004516AA">
        <w:rPr>
          <w:sz w:val="24"/>
          <w:szCs w:val="24"/>
          <w:lang w:val="de-DE"/>
        </w:rPr>
        <w:t xml:space="preserve"> </w:t>
      </w:r>
      <w:r w:rsidR="00C90F4F">
        <w:rPr>
          <w:sz w:val="24"/>
          <w:szCs w:val="24"/>
          <w:lang w:val="de-DE"/>
        </w:rPr>
        <w:t xml:space="preserve">zahlreiche praxisorientierte Handbücher für Eltern und Pädagogen. </w:t>
      </w:r>
      <w:r w:rsidR="007223D8">
        <w:rPr>
          <w:sz w:val="24"/>
          <w:szCs w:val="24"/>
          <w:lang w:val="de-DE"/>
        </w:rPr>
        <w:t>Weiterhin wurden erfolgreic</w:t>
      </w:r>
      <w:r w:rsidR="003F4708">
        <w:rPr>
          <w:sz w:val="24"/>
          <w:szCs w:val="24"/>
          <w:lang w:val="de-DE"/>
        </w:rPr>
        <w:t>he Strategien zur Beschulung dieser Kinder</w:t>
      </w:r>
      <w:r w:rsidR="007223D8">
        <w:rPr>
          <w:sz w:val="24"/>
          <w:szCs w:val="24"/>
          <w:lang w:val="de-DE"/>
        </w:rPr>
        <w:t xml:space="preserve"> und Jugendlichen entwickelt, welche neben der allgemeinen Bildung auch die Förderung von Kommunikation und Sozialverhalten einschließen.</w:t>
      </w:r>
    </w:p>
    <w:p w:rsidR="007223D8" w:rsidRPr="00DD693F" w:rsidRDefault="00C90F4F" w:rsidP="007223D8">
      <w:pPr>
        <w:spacing w:after="120" w:line="360" w:lineRule="auto"/>
        <w:contextualSpacing/>
        <w:jc w:val="both"/>
        <w:rPr>
          <w:sz w:val="24"/>
          <w:szCs w:val="24"/>
          <w:lang w:val="de-DE"/>
        </w:rPr>
      </w:pPr>
      <w:r w:rsidRPr="00207D11">
        <w:rPr>
          <w:sz w:val="24"/>
          <w:szCs w:val="24"/>
          <w:lang w:val="de-DE"/>
        </w:rPr>
        <w:t>Kinder und Jugendliche mit A</w:t>
      </w:r>
      <w:r w:rsidR="00EA34ED" w:rsidRPr="00207D11">
        <w:rPr>
          <w:sz w:val="24"/>
          <w:szCs w:val="24"/>
          <w:lang w:val="de-DE"/>
        </w:rPr>
        <w:t>SS</w:t>
      </w:r>
      <w:r w:rsidRPr="00207D11">
        <w:rPr>
          <w:sz w:val="24"/>
          <w:szCs w:val="24"/>
          <w:lang w:val="de-DE"/>
        </w:rPr>
        <w:t xml:space="preserve"> sind heute in allen Schulformen anzutreffen</w:t>
      </w:r>
      <w:r w:rsidR="00223A31" w:rsidRPr="00207D11">
        <w:rPr>
          <w:sz w:val="24"/>
          <w:szCs w:val="24"/>
          <w:lang w:val="de-DE"/>
        </w:rPr>
        <w:t xml:space="preserve"> </w:t>
      </w:r>
      <w:r w:rsidR="00F47D5E" w:rsidRPr="00207D11">
        <w:rPr>
          <w:sz w:val="24"/>
          <w:szCs w:val="24"/>
          <w:lang w:val="de-DE"/>
        </w:rPr>
        <w:t>(</w:t>
      </w:r>
      <w:r w:rsidR="00207D11" w:rsidRPr="00207D11">
        <w:rPr>
          <w:sz w:val="24"/>
          <w:szCs w:val="24"/>
          <w:lang w:val="de-DE"/>
        </w:rPr>
        <w:t>Kaminski,</w:t>
      </w:r>
      <w:r w:rsidR="004516AA" w:rsidRPr="00207D11">
        <w:rPr>
          <w:sz w:val="24"/>
          <w:szCs w:val="24"/>
          <w:lang w:val="de-DE"/>
        </w:rPr>
        <w:t xml:space="preserve"> 2009,</w:t>
      </w:r>
      <w:r w:rsidR="00F47D5E" w:rsidRPr="00207D11">
        <w:rPr>
          <w:sz w:val="24"/>
          <w:szCs w:val="24"/>
          <w:lang w:val="de-DE"/>
        </w:rPr>
        <w:t xml:space="preserve"> S. 482)</w:t>
      </w:r>
      <w:r w:rsidR="00223A31" w:rsidRPr="00207D11">
        <w:rPr>
          <w:sz w:val="24"/>
          <w:szCs w:val="24"/>
          <w:lang w:val="de-DE"/>
        </w:rPr>
        <w:t>.</w:t>
      </w:r>
      <w:r w:rsidRPr="00207D11">
        <w:rPr>
          <w:sz w:val="24"/>
          <w:szCs w:val="24"/>
          <w:lang w:val="de-DE"/>
        </w:rPr>
        <w:t xml:space="preserve"> Je nach Entwicklungsstand und Ausprägung ihrer Störu</w:t>
      </w:r>
      <w:r w:rsidR="008D6301" w:rsidRPr="00207D11">
        <w:rPr>
          <w:sz w:val="24"/>
          <w:szCs w:val="24"/>
          <w:lang w:val="de-DE"/>
        </w:rPr>
        <w:t xml:space="preserve">ng besuchen sie </w:t>
      </w:r>
      <w:r w:rsidR="00917944" w:rsidRPr="00207D11">
        <w:rPr>
          <w:sz w:val="24"/>
          <w:szCs w:val="24"/>
          <w:lang w:val="de-DE"/>
        </w:rPr>
        <w:t>sowohl</w:t>
      </w:r>
      <w:r w:rsidR="00917944">
        <w:rPr>
          <w:sz w:val="24"/>
          <w:szCs w:val="24"/>
          <w:lang w:val="de-DE"/>
        </w:rPr>
        <w:t xml:space="preserve"> </w:t>
      </w:r>
      <w:r w:rsidR="008D6301">
        <w:rPr>
          <w:sz w:val="24"/>
          <w:szCs w:val="24"/>
          <w:lang w:val="de-DE"/>
        </w:rPr>
        <w:t>Sonderschulen</w:t>
      </w:r>
      <w:r w:rsidR="00917944">
        <w:rPr>
          <w:sz w:val="24"/>
          <w:szCs w:val="24"/>
          <w:lang w:val="de-DE"/>
        </w:rPr>
        <w:t>,</w:t>
      </w:r>
      <w:r w:rsidR="008D6301">
        <w:rPr>
          <w:sz w:val="24"/>
          <w:szCs w:val="24"/>
          <w:lang w:val="de-DE"/>
        </w:rPr>
        <w:t xml:space="preserve"> als auch Regelschulen wie Gesamtschulen und</w:t>
      </w:r>
      <w:r w:rsidRPr="00C90F4F">
        <w:rPr>
          <w:sz w:val="24"/>
          <w:szCs w:val="24"/>
          <w:lang w:val="de-DE"/>
        </w:rPr>
        <w:t xml:space="preserve"> Gymnasien. Besonders im Zuge der aktuellen Debatte um </w:t>
      </w:r>
      <w:r w:rsidR="00376BAD">
        <w:rPr>
          <w:sz w:val="24"/>
          <w:szCs w:val="24"/>
          <w:lang w:val="de-DE"/>
        </w:rPr>
        <w:t>die</w:t>
      </w:r>
      <w:r w:rsidR="004516AA">
        <w:rPr>
          <w:sz w:val="24"/>
          <w:szCs w:val="24"/>
          <w:lang w:val="de-DE"/>
        </w:rPr>
        <w:t xml:space="preserve"> Inklusion ist es für</w:t>
      </w:r>
      <w:r w:rsidRPr="00C90F4F">
        <w:rPr>
          <w:sz w:val="24"/>
          <w:szCs w:val="24"/>
          <w:lang w:val="de-DE"/>
        </w:rPr>
        <w:t xml:space="preserve"> allgemeinbil</w:t>
      </w:r>
      <w:r w:rsidR="004516AA">
        <w:rPr>
          <w:sz w:val="24"/>
          <w:szCs w:val="24"/>
          <w:lang w:val="de-DE"/>
        </w:rPr>
        <w:t>dende</w:t>
      </w:r>
      <w:r w:rsidRPr="00C90F4F">
        <w:rPr>
          <w:sz w:val="24"/>
          <w:szCs w:val="24"/>
          <w:lang w:val="de-DE"/>
        </w:rPr>
        <w:t xml:space="preserve"> Schulen von Bedeutung, sich auf wachsende Herausforderung</w:t>
      </w:r>
      <w:r w:rsidR="008D6301">
        <w:rPr>
          <w:sz w:val="24"/>
          <w:szCs w:val="24"/>
          <w:lang w:val="de-DE"/>
        </w:rPr>
        <w:t>en durch</w:t>
      </w:r>
      <w:r w:rsidR="004516AA">
        <w:rPr>
          <w:sz w:val="24"/>
          <w:szCs w:val="24"/>
          <w:lang w:val="de-DE"/>
        </w:rPr>
        <w:t xml:space="preserve"> Schüler mit ASS</w:t>
      </w:r>
      <w:r w:rsidR="001F4096">
        <w:rPr>
          <w:sz w:val="24"/>
          <w:szCs w:val="24"/>
          <w:lang w:val="de-DE"/>
        </w:rPr>
        <w:t xml:space="preserve"> einzustellen. Oftmals sind Lehrer</w:t>
      </w:r>
      <w:r w:rsidRPr="00C90F4F">
        <w:rPr>
          <w:sz w:val="24"/>
          <w:szCs w:val="24"/>
          <w:lang w:val="de-DE"/>
        </w:rPr>
        <w:t xml:space="preserve"> auf den gesteigerten spezifisc</w:t>
      </w:r>
      <w:r w:rsidR="008D6301">
        <w:rPr>
          <w:sz w:val="24"/>
          <w:szCs w:val="24"/>
          <w:lang w:val="de-DE"/>
        </w:rPr>
        <w:t>hen Förderbedarf nicht genügend</w:t>
      </w:r>
      <w:r w:rsidRPr="00C90F4F">
        <w:rPr>
          <w:sz w:val="24"/>
          <w:szCs w:val="24"/>
          <w:lang w:val="de-DE"/>
        </w:rPr>
        <w:t xml:space="preserve"> vorbereitet bzw. damit überfordert</w:t>
      </w:r>
      <w:r w:rsidR="004516AA">
        <w:rPr>
          <w:sz w:val="24"/>
          <w:szCs w:val="24"/>
          <w:vertAlign w:val="superscript"/>
          <w:lang w:val="de-DE"/>
        </w:rPr>
        <w:t xml:space="preserve"> </w:t>
      </w:r>
      <w:r w:rsidR="004516AA">
        <w:rPr>
          <w:sz w:val="24"/>
          <w:szCs w:val="24"/>
          <w:lang w:val="de-DE"/>
        </w:rPr>
        <w:t>(Schirmer, 2011, S. 23)</w:t>
      </w:r>
      <w:r w:rsidR="00223A31">
        <w:rPr>
          <w:sz w:val="24"/>
          <w:szCs w:val="24"/>
          <w:lang w:val="de-DE"/>
        </w:rPr>
        <w:t>.</w:t>
      </w:r>
      <w:r w:rsidR="004516AA">
        <w:rPr>
          <w:sz w:val="24"/>
          <w:szCs w:val="24"/>
          <w:lang w:val="de-DE"/>
        </w:rPr>
        <w:t xml:space="preserve"> </w:t>
      </w:r>
      <w:r w:rsidR="007223D8">
        <w:rPr>
          <w:sz w:val="24"/>
          <w:szCs w:val="24"/>
          <w:lang w:val="de-DE"/>
        </w:rPr>
        <w:t xml:space="preserve">Mit der Ratifizierung der UN-Behindertenrechtskonvention ist der </w:t>
      </w:r>
      <w:r w:rsidR="007223D8" w:rsidRPr="00D92FDF">
        <w:rPr>
          <w:sz w:val="24"/>
          <w:szCs w:val="24"/>
          <w:lang w:val="de-DE"/>
        </w:rPr>
        <w:t>Aufbau eines inklusiven Bildungssystems für Deutschland al</w:t>
      </w:r>
      <w:r w:rsidR="00223A31" w:rsidRPr="00D92FDF">
        <w:rPr>
          <w:sz w:val="24"/>
          <w:szCs w:val="24"/>
          <w:lang w:val="de-DE"/>
        </w:rPr>
        <w:t>lerdings verbindlich</w:t>
      </w:r>
      <w:r w:rsidR="004516AA" w:rsidRPr="00D92FDF">
        <w:rPr>
          <w:sz w:val="24"/>
          <w:szCs w:val="24"/>
          <w:lang w:val="de-DE"/>
        </w:rPr>
        <w:t xml:space="preserve"> (</w:t>
      </w:r>
      <w:proofErr w:type="spellStart"/>
      <w:r w:rsidR="00D92FDF" w:rsidRPr="00D92FDF">
        <w:rPr>
          <w:sz w:val="24"/>
          <w:szCs w:val="24"/>
          <w:lang w:val="de-DE"/>
        </w:rPr>
        <w:t>Rödler</w:t>
      </w:r>
      <w:proofErr w:type="spellEnd"/>
      <w:r w:rsidR="004516AA" w:rsidRPr="00D92FDF">
        <w:rPr>
          <w:sz w:val="24"/>
          <w:szCs w:val="24"/>
          <w:lang w:val="de-DE"/>
        </w:rPr>
        <w:t>, 2011,</w:t>
      </w:r>
      <w:r w:rsidR="007223D8" w:rsidRPr="00D92FDF">
        <w:rPr>
          <w:sz w:val="24"/>
          <w:szCs w:val="24"/>
          <w:lang w:val="de-DE"/>
        </w:rPr>
        <w:t xml:space="preserve"> S. 38)</w:t>
      </w:r>
      <w:r w:rsidR="00223A31" w:rsidRPr="00D92FDF">
        <w:rPr>
          <w:sz w:val="24"/>
          <w:szCs w:val="24"/>
          <w:lang w:val="de-DE"/>
        </w:rPr>
        <w:t>.</w:t>
      </w:r>
      <w:r w:rsidR="007223D8" w:rsidRPr="00D92FDF">
        <w:rPr>
          <w:sz w:val="24"/>
          <w:szCs w:val="24"/>
          <w:lang w:val="de-DE"/>
        </w:rPr>
        <w:t xml:space="preserve"> Deshalb kommt der sonderpädagogischen Bildung der Lehrer und der Schaffung</w:t>
      </w:r>
      <w:r w:rsidR="007223D8">
        <w:rPr>
          <w:sz w:val="24"/>
          <w:szCs w:val="24"/>
          <w:lang w:val="de-DE"/>
        </w:rPr>
        <w:t xml:space="preserve"> behindertengerechter Lernbedingungen besondere Bedeutung zu. </w:t>
      </w:r>
      <w:r w:rsidRPr="00C90F4F">
        <w:rPr>
          <w:sz w:val="24"/>
          <w:szCs w:val="24"/>
          <w:lang w:val="de-DE"/>
        </w:rPr>
        <w:t>Die</w:t>
      </w:r>
      <w:r w:rsidR="007223D8">
        <w:rPr>
          <w:sz w:val="24"/>
          <w:szCs w:val="24"/>
          <w:lang w:val="de-DE"/>
        </w:rPr>
        <w:t xml:space="preserve"> vorliegende Facharbeit verfolgt das Ziel, Rahmenbedingungen für die Beschulung von Kindern und Jugendlichen mit Autismus-Spektrum-Störung in </w:t>
      </w:r>
      <w:r w:rsidR="007223D8" w:rsidRPr="00223A31">
        <w:rPr>
          <w:sz w:val="24"/>
          <w:szCs w:val="24"/>
          <w:lang w:val="de-DE"/>
        </w:rPr>
        <w:t xml:space="preserve">Regelschulen </w:t>
      </w:r>
      <w:r w:rsidR="00223A31" w:rsidRPr="000A09F0">
        <w:rPr>
          <w:sz w:val="24"/>
          <w:szCs w:val="24"/>
          <w:lang w:val="de-DE"/>
        </w:rPr>
        <w:t>aufzuzeigen</w:t>
      </w:r>
      <w:r w:rsidR="00C02FFD" w:rsidRPr="000A09F0">
        <w:rPr>
          <w:sz w:val="24"/>
          <w:szCs w:val="24"/>
          <w:lang w:val="de-DE"/>
        </w:rPr>
        <w:t>.</w:t>
      </w:r>
      <w:r w:rsidR="00470946" w:rsidRPr="000A09F0">
        <w:rPr>
          <w:sz w:val="24"/>
          <w:szCs w:val="24"/>
          <w:lang w:val="de-DE"/>
        </w:rPr>
        <w:t xml:space="preserve"> </w:t>
      </w:r>
      <w:r w:rsidR="00414D19" w:rsidRPr="000A09F0">
        <w:rPr>
          <w:sz w:val="24"/>
          <w:szCs w:val="24"/>
          <w:lang w:val="de-DE"/>
        </w:rPr>
        <w:t>Dazu wird zunächst ein Ü</w:t>
      </w:r>
      <w:r w:rsidR="007223D8" w:rsidRPr="000A09F0">
        <w:rPr>
          <w:sz w:val="24"/>
          <w:szCs w:val="24"/>
          <w:lang w:val="de-DE"/>
        </w:rPr>
        <w:t xml:space="preserve">berblick zu Autismus-Spektrum-Störungen hinsichtlich ihrer Häufigkeit, Ursachen, Formen, Symptomatik, Diagnose und </w:t>
      </w:r>
      <w:r w:rsidR="00C24760" w:rsidRPr="000A09F0">
        <w:rPr>
          <w:sz w:val="24"/>
          <w:szCs w:val="24"/>
          <w:lang w:val="de-DE"/>
        </w:rPr>
        <w:t>Therapie</w:t>
      </w:r>
      <w:r w:rsidR="007223D8" w:rsidRPr="000A09F0">
        <w:rPr>
          <w:sz w:val="24"/>
          <w:szCs w:val="24"/>
          <w:lang w:val="de-DE"/>
        </w:rPr>
        <w:t xml:space="preserve"> gegeben. Anschließend betrachtet die Arbeit die spezifische Wahrnehmung der Umwelt von Menschen mit ASS sowie neurokognitive Besonderheiten, mit</w:t>
      </w:r>
      <w:r w:rsidR="00470946" w:rsidRPr="000A09F0">
        <w:rPr>
          <w:sz w:val="24"/>
          <w:szCs w:val="24"/>
          <w:lang w:val="de-DE"/>
        </w:rPr>
        <w:t xml:space="preserve"> </w:t>
      </w:r>
      <w:r w:rsidR="007223D8" w:rsidRPr="000A09F0">
        <w:rPr>
          <w:sz w:val="24"/>
          <w:szCs w:val="24"/>
          <w:lang w:val="de-DE"/>
        </w:rPr>
        <w:lastRenderedPageBreak/>
        <w:t>denen sich die auffälligen Verhaltensmuster erklären bzw. besser verstehen lassen. Wenn</w:t>
      </w:r>
      <w:r w:rsidR="007223D8" w:rsidRPr="00C90F4F">
        <w:rPr>
          <w:sz w:val="24"/>
          <w:szCs w:val="24"/>
          <w:lang w:val="de-DE"/>
        </w:rPr>
        <w:t xml:space="preserve"> Lehrer</w:t>
      </w:r>
      <w:r w:rsidR="007223D8">
        <w:rPr>
          <w:sz w:val="24"/>
          <w:szCs w:val="24"/>
          <w:lang w:val="de-DE"/>
        </w:rPr>
        <w:t xml:space="preserve"> und Mitschüler</w:t>
      </w:r>
      <w:r w:rsidR="007223D8" w:rsidRPr="00C90F4F">
        <w:rPr>
          <w:sz w:val="24"/>
          <w:szCs w:val="24"/>
          <w:lang w:val="de-DE"/>
        </w:rPr>
        <w:t xml:space="preserve"> einen Einblick erhalten, was in dem autistischen Kind vorgeht, fällt es ihnen leichter, dessen Verhalten nachzuvollziehen und angemessen darauf zu reagieren.</w:t>
      </w:r>
      <w:r w:rsidR="007223D8">
        <w:rPr>
          <w:sz w:val="24"/>
          <w:szCs w:val="24"/>
          <w:lang w:val="de-DE"/>
        </w:rPr>
        <w:t xml:space="preserve"> Das Wissen um die </w:t>
      </w:r>
      <w:proofErr w:type="spellStart"/>
      <w:r w:rsidR="007223D8">
        <w:rPr>
          <w:sz w:val="24"/>
          <w:szCs w:val="24"/>
          <w:lang w:val="de-DE"/>
        </w:rPr>
        <w:t>autismusspezifische</w:t>
      </w:r>
      <w:proofErr w:type="spellEnd"/>
      <w:r w:rsidR="007223D8">
        <w:rPr>
          <w:sz w:val="24"/>
          <w:szCs w:val="24"/>
          <w:lang w:val="de-DE"/>
        </w:rPr>
        <w:t xml:space="preserve"> Wahrnehmung ist also Voraussetzung zur Ableitung</w:t>
      </w:r>
      <w:r w:rsidR="00470946">
        <w:rPr>
          <w:sz w:val="24"/>
          <w:szCs w:val="24"/>
          <w:lang w:val="de-DE"/>
        </w:rPr>
        <w:t xml:space="preserve"> </w:t>
      </w:r>
      <w:r w:rsidR="007223D8">
        <w:rPr>
          <w:sz w:val="24"/>
          <w:szCs w:val="24"/>
          <w:lang w:val="de-DE"/>
        </w:rPr>
        <w:t>von</w:t>
      </w:r>
      <w:r w:rsidR="00BE2BCE">
        <w:rPr>
          <w:sz w:val="24"/>
          <w:szCs w:val="24"/>
          <w:lang w:val="de-DE"/>
        </w:rPr>
        <w:t xml:space="preserve"> Maßnahmen</w:t>
      </w:r>
      <w:r w:rsidRPr="00C90F4F">
        <w:rPr>
          <w:sz w:val="24"/>
          <w:szCs w:val="24"/>
          <w:lang w:val="de-DE"/>
        </w:rPr>
        <w:t xml:space="preserve"> im Umgang mit autistischen Schülern </w:t>
      </w:r>
      <w:r w:rsidR="007223D8">
        <w:rPr>
          <w:sz w:val="24"/>
          <w:szCs w:val="24"/>
          <w:lang w:val="de-DE"/>
        </w:rPr>
        <w:t xml:space="preserve">und stellt daher die Grundlage </w:t>
      </w:r>
      <w:r w:rsidR="00D40EA5">
        <w:rPr>
          <w:sz w:val="24"/>
          <w:szCs w:val="24"/>
          <w:lang w:val="de-DE"/>
        </w:rPr>
        <w:t xml:space="preserve">eines 30- </w:t>
      </w:r>
      <w:r w:rsidR="007223D8">
        <w:rPr>
          <w:sz w:val="24"/>
          <w:szCs w:val="24"/>
          <w:lang w:val="de-DE"/>
        </w:rPr>
        <w:t xml:space="preserve"> Punkte-Plans dar. Die Rahmenbedingungen</w:t>
      </w:r>
      <w:r w:rsidRPr="00BE2BCE">
        <w:rPr>
          <w:sz w:val="24"/>
          <w:szCs w:val="24"/>
          <w:lang w:val="de-DE"/>
        </w:rPr>
        <w:t xml:space="preserve"> soll</w:t>
      </w:r>
      <w:r w:rsidR="007223D8">
        <w:rPr>
          <w:sz w:val="24"/>
          <w:szCs w:val="24"/>
          <w:lang w:val="de-DE"/>
        </w:rPr>
        <w:t>en</w:t>
      </w:r>
      <w:r w:rsidRPr="00BE2BCE">
        <w:rPr>
          <w:sz w:val="24"/>
          <w:szCs w:val="24"/>
          <w:lang w:val="de-DE"/>
        </w:rPr>
        <w:t xml:space="preserve"> einerseits Lehrern </w:t>
      </w:r>
      <w:r w:rsidR="00DD693F" w:rsidRPr="00BE2BCE">
        <w:rPr>
          <w:sz w:val="24"/>
          <w:szCs w:val="24"/>
          <w:lang w:val="de-DE"/>
        </w:rPr>
        <w:t>und</w:t>
      </w:r>
      <w:r w:rsidRPr="00BE2BCE">
        <w:rPr>
          <w:sz w:val="24"/>
          <w:szCs w:val="24"/>
          <w:lang w:val="de-DE"/>
        </w:rPr>
        <w:t xml:space="preserve"> Mitschülern</w:t>
      </w:r>
      <w:r w:rsidRPr="00C90F4F">
        <w:rPr>
          <w:sz w:val="24"/>
          <w:szCs w:val="24"/>
          <w:lang w:val="de-DE"/>
        </w:rPr>
        <w:t xml:space="preserve"> den Umgang mit autistischen Kindern erleichtern. Andererseits kann der Schulalltag durch Einhaltung </w:t>
      </w:r>
      <w:r w:rsidR="00EA34ED">
        <w:rPr>
          <w:sz w:val="24"/>
          <w:szCs w:val="24"/>
          <w:lang w:val="de-DE"/>
        </w:rPr>
        <w:t xml:space="preserve">bestimmter </w:t>
      </w:r>
      <w:r w:rsidR="007223D8">
        <w:rPr>
          <w:sz w:val="24"/>
          <w:szCs w:val="24"/>
          <w:lang w:val="de-DE"/>
        </w:rPr>
        <w:t xml:space="preserve">Grundsätze </w:t>
      </w:r>
      <w:r w:rsidRPr="00C90F4F">
        <w:rPr>
          <w:sz w:val="24"/>
          <w:szCs w:val="24"/>
          <w:lang w:val="de-DE"/>
        </w:rPr>
        <w:t>für Sc</w:t>
      </w:r>
      <w:r w:rsidR="00BE2BCE">
        <w:rPr>
          <w:sz w:val="24"/>
          <w:szCs w:val="24"/>
          <w:lang w:val="de-DE"/>
        </w:rPr>
        <w:t>hüler</w:t>
      </w:r>
      <w:r w:rsidR="00EA34ED">
        <w:rPr>
          <w:sz w:val="24"/>
          <w:szCs w:val="24"/>
          <w:lang w:val="de-DE"/>
        </w:rPr>
        <w:t xml:space="preserve"> mit ASS</w:t>
      </w:r>
      <w:r w:rsidRPr="00C90F4F">
        <w:rPr>
          <w:sz w:val="24"/>
          <w:szCs w:val="24"/>
          <w:lang w:val="de-DE"/>
        </w:rPr>
        <w:t xml:space="preserve"> angenehmer </w:t>
      </w:r>
      <w:r w:rsidR="001F4096">
        <w:rPr>
          <w:sz w:val="24"/>
          <w:szCs w:val="24"/>
          <w:lang w:val="de-DE"/>
        </w:rPr>
        <w:t>gestaltet werden</w:t>
      </w:r>
      <w:r w:rsidR="00EA34ED">
        <w:rPr>
          <w:sz w:val="24"/>
          <w:szCs w:val="24"/>
          <w:lang w:val="de-DE"/>
        </w:rPr>
        <w:t xml:space="preserve">. </w:t>
      </w:r>
      <w:r w:rsidR="007223D8">
        <w:rPr>
          <w:sz w:val="24"/>
          <w:szCs w:val="24"/>
          <w:lang w:val="de-DE"/>
        </w:rPr>
        <w:t>Die für sie verwirrenden</w:t>
      </w:r>
      <w:r w:rsidR="00470946">
        <w:rPr>
          <w:sz w:val="24"/>
          <w:szCs w:val="24"/>
          <w:lang w:val="de-DE"/>
        </w:rPr>
        <w:t>, unvorhersehbaren Verhältnisse</w:t>
      </w:r>
      <w:r w:rsidR="00C95D0B">
        <w:rPr>
          <w:sz w:val="24"/>
          <w:szCs w:val="24"/>
          <w:lang w:val="de-DE"/>
        </w:rPr>
        <w:t xml:space="preserve"> und die Fülle an Reizen</w:t>
      </w:r>
      <w:r w:rsidR="007223D8">
        <w:rPr>
          <w:sz w:val="24"/>
          <w:szCs w:val="24"/>
          <w:lang w:val="de-DE"/>
        </w:rPr>
        <w:t xml:space="preserve"> in der Schule bedeuten eine enorme Stressbelastung für Kinde</w:t>
      </w:r>
      <w:r w:rsidR="00FF3170">
        <w:rPr>
          <w:sz w:val="24"/>
          <w:szCs w:val="24"/>
          <w:lang w:val="de-DE"/>
        </w:rPr>
        <w:t xml:space="preserve">r und Jugendliche mit ASS. Die </w:t>
      </w:r>
      <w:r w:rsidR="007223D8">
        <w:rPr>
          <w:sz w:val="24"/>
          <w:szCs w:val="24"/>
          <w:lang w:val="de-DE"/>
        </w:rPr>
        <w:t xml:space="preserve">hohen sozialen Anforderungen und für sie anstrengende soziale Interaktion mit Gleichaltrigen tragen </w:t>
      </w:r>
      <w:r w:rsidR="003F4708">
        <w:rPr>
          <w:sz w:val="24"/>
          <w:szCs w:val="24"/>
          <w:lang w:val="de-DE"/>
        </w:rPr>
        <w:t>weiter dazu</w:t>
      </w:r>
      <w:r w:rsidR="00FF3170">
        <w:rPr>
          <w:sz w:val="24"/>
          <w:szCs w:val="24"/>
          <w:lang w:val="de-DE"/>
        </w:rPr>
        <w:t xml:space="preserve"> bei. </w:t>
      </w:r>
      <w:r w:rsidR="007223D8">
        <w:rPr>
          <w:sz w:val="24"/>
          <w:szCs w:val="24"/>
          <w:lang w:val="de-DE"/>
        </w:rPr>
        <w:t>Somit fühlen sich Kinder mit ASS i</w:t>
      </w:r>
      <w:r w:rsidR="003F4708">
        <w:rPr>
          <w:sz w:val="24"/>
          <w:szCs w:val="24"/>
          <w:lang w:val="de-DE"/>
        </w:rPr>
        <w:t xml:space="preserve">n Schulen </w:t>
      </w:r>
      <w:r w:rsidR="007223D8">
        <w:rPr>
          <w:sz w:val="24"/>
          <w:szCs w:val="24"/>
          <w:lang w:val="de-DE"/>
        </w:rPr>
        <w:t xml:space="preserve">oft nicht wohl. Der erstellte Punkte-Plan hat aus diesem Grund auch die Absicht, das Stressniveau autistischer Schüler zu mindern, Akzeptanz zu </w:t>
      </w:r>
      <w:r w:rsidR="003F4708">
        <w:rPr>
          <w:sz w:val="24"/>
          <w:szCs w:val="24"/>
          <w:lang w:val="de-DE"/>
        </w:rPr>
        <w:t>förder</w:t>
      </w:r>
      <w:r w:rsidR="007223D8">
        <w:rPr>
          <w:sz w:val="24"/>
          <w:szCs w:val="24"/>
          <w:lang w:val="de-DE"/>
        </w:rPr>
        <w:t xml:space="preserve">n und </w:t>
      </w:r>
      <w:r w:rsidR="003F4708">
        <w:rPr>
          <w:sz w:val="24"/>
          <w:szCs w:val="24"/>
          <w:lang w:val="de-DE"/>
        </w:rPr>
        <w:t xml:space="preserve">damit </w:t>
      </w:r>
      <w:r w:rsidR="007223D8">
        <w:rPr>
          <w:sz w:val="24"/>
          <w:szCs w:val="24"/>
          <w:lang w:val="de-DE"/>
        </w:rPr>
        <w:t xml:space="preserve">den Schulbesuch für sie zu einer angenehmeren Erfahrung </w:t>
      </w:r>
      <w:r w:rsidR="003F4708">
        <w:rPr>
          <w:sz w:val="24"/>
          <w:szCs w:val="24"/>
          <w:lang w:val="de-DE"/>
        </w:rPr>
        <w:t>werden zu lassen</w:t>
      </w:r>
      <w:r w:rsidR="007223D8">
        <w:rPr>
          <w:sz w:val="24"/>
          <w:szCs w:val="24"/>
          <w:lang w:val="de-DE"/>
        </w:rPr>
        <w:t>.</w:t>
      </w:r>
      <w:r w:rsidR="00470946">
        <w:rPr>
          <w:sz w:val="24"/>
          <w:szCs w:val="24"/>
          <w:lang w:val="de-DE"/>
        </w:rPr>
        <w:t xml:space="preserve"> </w:t>
      </w:r>
      <w:r w:rsidR="007223D8">
        <w:rPr>
          <w:sz w:val="24"/>
          <w:szCs w:val="24"/>
          <w:lang w:val="de-DE"/>
        </w:rPr>
        <w:t>Die Beachtung der Rahmenbedingungen hilft, in der</w:t>
      </w:r>
      <w:r w:rsidR="007223D8" w:rsidRPr="00DD693F">
        <w:rPr>
          <w:sz w:val="24"/>
          <w:szCs w:val="24"/>
          <w:lang w:val="de-DE"/>
        </w:rPr>
        <w:t xml:space="preserve"> Klasse faire Lern- und Arbeitsbedingungen für</w:t>
      </w:r>
      <w:r w:rsidR="00470946">
        <w:rPr>
          <w:sz w:val="24"/>
          <w:szCs w:val="24"/>
          <w:lang w:val="de-DE"/>
        </w:rPr>
        <w:t xml:space="preserve"> autistische</w:t>
      </w:r>
      <w:r w:rsidR="007223D8">
        <w:rPr>
          <w:sz w:val="24"/>
          <w:szCs w:val="24"/>
          <w:lang w:val="de-DE"/>
        </w:rPr>
        <w:t xml:space="preserve"> Schüler zu schaffen</w:t>
      </w:r>
      <w:r w:rsidR="00470946">
        <w:rPr>
          <w:sz w:val="24"/>
          <w:szCs w:val="24"/>
          <w:lang w:val="de-DE"/>
        </w:rPr>
        <w:t>, ihnen</w:t>
      </w:r>
      <w:r w:rsidR="007223D8" w:rsidRPr="00DD693F">
        <w:rPr>
          <w:sz w:val="24"/>
          <w:szCs w:val="24"/>
          <w:lang w:val="de-DE"/>
        </w:rPr>
        <w:t xml:space="preserve"> die soziale Interaktion </w:t>
      </w:r>
      <w:r w:rsidR="007223D8" w:rsidRPr="004C08BC">
        <w:rPr>
          <w:sz w:val="24"/>
          <w:szCs w:val="24"/>
          <w:lang w:val="de-DE"/>
        </w:rPr>
        <w:t>zu erleichtern, Kommunikation erfolgreic</w:t>
      </w:r>
      <w:r w:rsidR="00FF3170" w:rsidRPr="004C08BC">
        <w:rPr>
          <w:sz w:val="24"/>
          <w:szCs w:val="24"/>
          <w:lang w:val="de-DE"/>
        </w:rPr>
        <w:t>h zu gestalten</w:t>
      </w:r>
      <w:r w:rsidR="007223D8" w:rsidRPr="004C08BC">
        <w:rPr>
          <w:sz w:val="24"/>
          <w:szCs w:val="24"/>
          <w:lang w:val="de-DE"/>
        </w:rPr>
        <w:t xml:space="preserve"> und unerwünschtes Verhalten zu vermeiden.</w:t>
      </w:r>
      <w:r w:rsidR="00BD172B" w:rsidRPr="004C08BC">
        <w:rPr>
          <w:sz w:val="24"/>
          <w:szCs w:val="24"/>
          <w:lang w:val="de-DE"/>
        </w:rPr>
        <w:t xml:space="preserve"> Allgemein genannte Grundsätze und die Berücksichtigung der mit ASS einhergehenden Schwierig</w:t>
      </w:r>
      <w:r w:rsidR="002A78E7">
        <w:rPr>
          <w:sz w:val="24"/>
          <w:szCs w:val="24"/>
          <w:lang w:val="de-DE"/>
        </w:rPr>
        <w:t xml:space="preserve">keiten </w:t>
      </w:r>
      <w:r w:rsidR="004C08BC">
        <w:rPr>
          <w:sz w:val="24"/>
          <w:szCs w:val="24"/>
          <w:lang w:val="de-DE"/>
        </w:rPr>
        <w:t xml:space="preserve">können von Lehrern in Absprache mit den Eltern </w:t>
      </w:r>
      <w:r w:rsidR="00BD172B" w:rsidRPr="004C08BC">
        <w:rPr>
          <w:sz w:val="24"/>
          <w:szCs w:val="24"/>
          <w:lang w:val="de-DE"/>
        </w:rPr>
        <w:t>auf die jeweilige Spezifik ihres Faches angepasst werden.</w:t>
      </w:r>
    </w:p>
    <w:p w:rsidR="00643B83" w:rsidRPr="009B749A" w:rsidRDefault="007223D8" w:rsidP="009B749A">
      <w:pPr>
        <w:spacing w:after="120" w:line="360" w:lineRule="auto"/>
        <w:contextualSpacing/>
        <w:jc w:val="both"/>
        <w:rPr>
          <w:sz w:val="24"/>
          <w:szCs w:val="24"/>
          <w:lang w:val="de-DE"/>
        </w:rPr>
      </w:pPr>
      <w:r>
        <w:rPr>
          <w:sz w:val="24"/>
          <w:szCs w:val="24"/>
          <w:lang w:val="de-DE"/>
        </w:rPr>
        <w:t xml:space="preserve">Die </w:t>
      </w:r>
      <w:r w:rsidR="00834E54">
        <w:rPr>
          <w:sz w:val="24"/>
          <w:szCs w:val="24"/>
          <w:lang w:val="de-DE"/>
        </w:rPr>
        <w:t xml:space="preserve">Darstellung autistischer Verhaltensweisen und </w:t>
      </w:r>
      <w:r w:rsidR="00C24760">
        <w:rPr>
          <w:sz w:val="24"/>
          <w:szCs w:val="24"/>
          <w:lang w:val="de-DE"/>
        </w:rPr>
        <w:t xml:space="preserve">die </w:t>
      </w:r>
      <w:r w:rsidR="00834E54">
        <w:rPr>
          <w:sz w:val="24"/>
          <w:szCs w:val="24"/>
          <w:lang w:val="de-DE"/>
        </w:rPr>
        <w:t>vorgeschlagenen Maßnahmen in Kapitel 4.3 beziehen sich zumeist auf leichtere Autismus-Spektrum-Störungen</w:t>
      </w:r>
      <w:r w:rsidR="0035043D">
        <w:rPr>
          <w:sz w:val="24"/>
          <w:szCs w:val="24"/>
          <w:lang w:val="de-DE"/>
        </w:rPr>
        <w:t xml:space="preserve">. Während viele Menschen mit dem Begriff </w:t>
      </w:r>
      <w:r w:rsidR="0035043D" w:rsidRPr="00834E54">
        <w:rPr>
          <w:i/>
          <w:sz w:val="24"/>
          <w:szCs w:val="24"/>
          <w:lang w:val="de-DE"/>
        </w:rPr>
        <w:t>Autismus</w:t>
      </w:r>
      <w:r w:rsidR="0035043D">
        <w:rPr>
          <w:sz w:val="24"/>
          <w:szCs w:val="24"/>
          <w:lang w:val="de-DE"/>
        </w:rPr>
        <w:t xml:space="preserve"> eher die klassische Form des stark zurückgezogenen Kindes nach Leo </w:t>
      </w:r>
      <w:proofErr w:type="spellStart"/>
      <w:r w:rsidR="0035043D">
        <w:rPr>
          <w:sz w:val="24"/>
          <w:szCs w:val="24"/>
          <w:lang w:val="de-DE"/>
        </w:rPr>
        <w:t>Kanner</w:t>
      </w:r>
      <w:proofErr w:type="spellEnd"/>
      <w:r w:rsidR="0035043D">
        <w:rPr>
          <w:sz w:val="24"/>
          <w:szCs w:val="24"/>
          <w:lang w:val="de-DE"/>
        </w:rPr>
        <w:t xml:space="preserve"> assozii</w:t>
      </w:r>
      <w:r w:rsidR="00C95D0B">
        <w:rPr>
          <w:sz w:val="24"/>
          <w:szCs w:val="24"/>
          <w:lang w:val="de-DE"/>
        </w:rPr>
        <w:t xml:space="preserve">eren, </w:t>
      </w:r>
      <w:r w:rsidR="00834E54">
        <w:rPr>
          <w:sz w:val="24"/>
          <w:szCs w:val="24"/>
          <w:lang w:val="de-DE"/>
        </w:rPr>
        <w:t>sind mildere Formen wie</w:t>
      </w:r>
      <w:r w:rsidR="004C7062">
        <w:rPr>
          <w:sz w:val="24"/>
          <w:szCs w:val="24"/>
          <w:lang w:val="de-DE"/>
        </w:rPr>
        <w:t xml:space="preserve"> das</w:t>
      </w:r>
      <w:r w:rsidR="00470946">
        <w:rPr>
          <w:sz w:val="24"/>
          <w:szCs w:val="24"/>
          <w:lang w:val="de-DE"/>
        </w:rPr>
        <w:t xml:space="preserve"> </w:t>
      </w:r>
      <w:proofErr w:type="spellStart"/>
      <w:r w:rsidR="0035043D">
        <w:rPr>
          <w:sz w:val="24"/>
          <w:szCs w:val="24"/>
          <w:lang w:val="de-DE"/>
        </w:rPr>
        <w:t>Asperger</w:t>
      </w:r>
      <w:proofErr w:type="spellEnd"/>
      <w:r w:rsidR="0035043D">
        <w:rPr>
          <w:sz w:val="24"/>
          <w:szCs w:val="24"/>
          <w:lang w:val="de-DE"/>
        </w:rPr>
        <w:t>-Syndrom in der Bevölker</w:t>
      </w:r>
      <w:r w:rsidR="00834E54">
        <w:rPr>
          <w:sz w:val="24"/>
          <w:szCs w:val="24"/>
          <w:lang w:val="de-DE"/>
        </w:rPr>
        <w:t>ung noch recht unbekannt. Es lassen sich</w:t>
      </w:r>
      <w:r w:rsidR="0035043D">
        <w:rPr>
          <w:sz w:val="24"/>
          <w:szCs w:val="24"/>
          <w:lang w:val="de-DE"/>
        </w:rPr>
        <w:t xml:space="preserve"> </w:t>
      </w:r>
      <w:r w:rsidR="00834E54">
        <w:rPr>
          <w:sz w:val="24"/>
          <w:szCs w:val="24"/>
          <w:lang w:val="de-DE"/>
        </w:rPr>
        <w:t>jedoch gerade</w:t>
      </w:r>
      <w:r w:rsidR="0035043D">
        <w:rPr>
          <w:sz w:val="24"/>
          <w:szCs w:val="24"/>
          <w:lang w:val="de-DE"/>
        </w:rPr>
        <w:t xml:space="preserve"> diese Form</w:t>
      </w:r>
      <w:r w:rsidR="00834E54">
        <w:rPr>
          <w:sz w:val="24"/>
          <w:szCs w:val="24"/>
          <w:lang w:val="de-DE"/>
        </w:rPr>
        <w:t>en</w:t>
      </w:r>
      <w:r w:rsidR="00CA1238">
        <w:rPr>
          <w:sz w:val="24"/>
          <w:szCs w:val="24"/>
          <w:lang w:val="de-DE"/>
        </w:rPr>
        <w:t xml:space="preserve"> des Autismus in Regelschulen finden</w:t>
      </w:r>
      <w:r w:rsidR="0035043D">
        <w:rPr>
          <w:sz w:val="24"/>
          <w:szCs w:val="24"/>
          <w:lang w:val="de-DE"/>
        </w:rPr>
        <w:t>, da die Betroffenen keinen Sprach- und Intelligenzrückstand zeigen, in ihr</w:t>
      </w:r>
      <w:r w:rsidR="00464EDB">
        <w:rPr>
          <w:sz w:val="24"/>
          <w:szCs w:val="24"/>
          <w:lang w:val="de-DE"/>
        </w:rPr>
        <w:t>em Sozialverhalten jedoch</w:t>
      </w:r>
      <w:r>
        <w:rPr>
          <w:sz w:val="24"/>
          <w:szCs w:val="24"/>
          <w:lang w:val="de-DE"/>
        </w:rPr>
        <w:t xml:space="preserve"> ebenfalls</w:t>
      </w:r>
      <w:r w:rsidR="00464EDB">
        <w:rPr>
          <w:sz w:val="24"/>
          <w:szCs w:val="24"/>
          <w:lang w:val="de-DE"/>
        </w:rPr>
        <w:t xml:space="preserve"> große</w:t>
      </w:r>
      <w:r w:rsidR="0035043D">
        <w:rPr>
          <w:sz w:val="24"/>
          <w:szCs w:val="24"/>
          <w:lang w:val="de-DE"/>
        </w:rPr>
        <w:t xml:space="preserve"> Defizite aufweisen. </w:t>
      </w:r>
      <w:r w:rsidR="00470946">
        <w:rPr>
          <w:sz w:val="24"/>
          <w:szCs w:val="24"/>
          <w:lang w:val="de-DE"/>
        </w:rPr>
        <w:t>Teilweise</w:t>
      </w:r>
      <w:r w:rsidR="00464EDB">
        <w:rPr>
          <w:sz w:val="24"/>
          <w:szCs w:val="24"/>
          <w:lang w:val="de-DE"/>
        </w:rPr>
        <w:t xml:space="preserve"> fallen die ungewöhnlichen Verhaltensweisen und Sprechgewohnheiten auch erst in der Schule verstärkt auf. </w:t>
      </w:r>
      <w:r w:rsidR="00470946">
        <w:rPr>
          <w:sz w:val="24"/>
          <w:szCs w:val="24"/>
          <w:lang w:val="de-DE"/>
        </w:rPr>
        <w:t>Außerdem legt die Facharbeit</w:t>
      </w:r>
      <w:r w:rsidR="00CA1238">
        <w:rPr>
          <w:sz w:val="24"/>
          <w:szCs w:val="24"/>
          <w:lang w:val="de-DE"/>
        </w:rPr>
        <w:t xml:space="preserve"> vorrangig</w:t>
      </w:r>
      <w:r>
        <w:rPr>
          <w:sz w:val="24"/>
          <w:szCs w:val="24"/>
          <w:lang w:val="de-DE"/>
        </w:rPr>
        <w:t xml:space="preserve"> das Verhalten von Personen mit ASS in jüngerem Schulalter dar. </w:t>
      </w:r>
      <w:r w:rsidR="003F4708">
        <w:rPr>
          <w:sz w:val="24"/>
          <w:szCs w:val="24"/>
          <w:lang w:val="de-DE"/>
        </w:rPr>
        <w:t>Auch</w:t>
      </w:r>
      <w:r>
        <w:rPr>
          <w:sz w:val="24"/>
          <w:szCs w:val="24"/>
          <w:lang w:val="de-DE"/>
        </w:rPr>
        <w:t xml:space="preserve"> die Maßnahmen</w:t>
      </w:r>
      <w:r w:rsidR="003F4708">
        <w:rPr>
          <w:sz w:val="24"/>
          <w:szCs w:val="24"/>
          <w:lang w:val="de-DE"/>
        </w:rPr>
        <w:t xml:space="preserve"> orientieren sich</w:t>
      </w:r>
      <w:r>
        <w:rPr>
          <w:sz w:val="24"/>
          <w:szCs w:val="24"/>
          <w:lang w:val="de-DE"/>
        </w:rPr>
        <w:t xml:space="preserve"> an dieser Altersgruppe. </w:t>
      </w:r>
      <w:r w:rsidR="00110DB8">
        <w:rPr>
          <w:sz w:val="24"/>
          <w:szCs w:val="24"/>
          <w:lang w:val="de-DE"/>
        </w:rPr>
        <w:t xml:space="preserve">Zum besseren Verständnis und zur Erleichterung der praktischen Umsetzung von Maßnahmen sind in weiten Teilen der Facharbeit den theoretischen Erklärungen Beispiele angefügt. </w:t>
      </w:r>
    </w:p>
    <w:p w:rsidR="009B749A" w:rsidRDefault="009B749A" w:rsidP="009B444E">
      <w:pPr>
        <w:spacing w:after="120" w:line="360" w:lineRule="auto"/>
        <w:contextualSpacing/>
        <w:rPr>
          <w:sz w:val="20"/>
          <w:szCs w:val="20"/>
          <w:vertAlign w:val="superscript"/>
          <w:lang w:val="de-DE"/>
        </w:rPr>
      </w:pPr>
    </w:p>
    <w:p w:rsidR="000B5A9C" w:rsidRPr="001F5C4F" w:rsidRDefault="004516AA" w:rsidP="009B444E">
      <w:pPr>
        <w:spacing w:after="120" w:line="360" w:lineRule="auto"/>
        <w:contextualSpacing/>
        <w:rPr>
          <w:sz w:val="20"/>
          <w:szCs w:val="20"/>
          <w:lang w:val="de-DE"/>
        </w:rPr>
      </w:pPr>
      <w:r>
        <w:rPr>
          <w:sz w:val="20"/>
          <w:szCs w:val="20"/>
          <w:vertAlign w:val="superscript"/>
          <w:lang w:val="de-DE"/>
        </w:rPr>
        <w:t>1</w:t>
      </w:r>
      <w:r w:rsidR="00DD693F" w:rsidRPr="001F5C4F">
        <w:rPr>
          <w:sz w:val="20"/>
          <w:szCs w:val="20"/>
          <w:lang w:val="de-DE"/>
        </w:rPr>
        <w:t>Hier und im folgenden Text wird aus Gründen der besseren Lesbarkeit bei Personenbezeichnungen nur die männliche Form aufgeführt, auch wenn beide Geschlechter gemeint sind.</w:t>
      </w:r>
    </w:p>
    <w:p w:rsidR="00DE36E5" w:rsidRPr="00414D19" w:rsidRDefault="00A45163" w:rsidP="00517ADB">
      <w:pPr>
        <w:pStyle w:val="berschrift1"/>
        <w:rPr>
          <w:lang w:val="de-DE"/>
        </w:rPr>
      </w:pPr>
      <w:bookmarkStart w:id="5" w:name="_Toc354141320"/>
      <w:bookmarkStart w:id="6" w:name="_Toc354220933"/>
      <w:bookmarkStart w:id="7" w:name="_Toc354913571"/>
      <w:r w:rsidRPr="00414D19">
        <w:rPr>
          <w:lang w:val="de-DE"/>
        </w:rPr>
        <w:lastRenderedPageBreak/>
        <w:t xml:space="preserve">2 </w:t>
      </w:r>
      <w:r w:rsidR="00DE36E5" w:rsidRPr="00414D19">
        <w:rPr>
          <w:lang w:val="de-DE"/>
        </w:rPr>
        <w:t>Überblick Autismus</w:t>
      </w:r>
      <w:bookmarkEnd w:id="5"/>
      <w:r w:rsidR="00517ADB" w:rsidRPr="00414D19">
        <w:rPr>
          <w:lang w:val="de-DE"/>
        </w:rPr>
        <w:t>-Spektrum-Störungen</w:t>
      </w:r>
      <w:bookmarkEnd w:id="6"/>
      <w:bookmarkEnd w:id="7"/>
    </w:p>
    <w:p w:rsidR="00A45DEC" w:rsidRPr="00414D19" w:rsidRDefault="00A45DEC" w:rsidP="00F82525">
      <w:pPr>
        <w:pStyle w:val="berschrift2"/>
        <w:spacing w:before="120"/>
        <w:rPr>
          <w:lang w:val="de-DE"/>
        </w:rPr>
      </w:pPr>
      <w:bookmarkStart w:id="8" w:name="_Toc354141321"/>
      <w:bookmarkStart w:id="9" w:name="_Toc354220934"/>
      <w:bookmarkStart w:id="10" w:name="_Toc354913572"/>
      <w:r w:rsidRPr="00414D19">
        <w:rPr>
          <w:lang w:val="de-DE"/>
        </w:rPr>
        <w:t>2.1 Häufigkeit</w:t>
      </w:r>
      <w:bookmarkEnd w:id="8"/>
      <w:bookmarkEnd w:id="9"/>
      <w:bookmarkEnd w:id="10"/>
    </w:p>
    <w:p w:rsidR="004C139F" w:rsidRPr="0055555E" w:rsidRDefault="005B1792" w:rsidP="00517ADB">
      <w:pPr>
        <w:spacing w:line="360" w:lineRule="auto"/>
        <w:contextualSpacing/>
        <w:jc w:val="both"/>
        <w:rPr>
          <w:sz w:val="24"/>
          <w:szCs w:val="24"/>
          <w:lang w:val="de-DE"/>
        </w:rPr>
      </w:pPr>
      <w:r w:rsidRPr="001771B9">
        <w:rPr>
          <w:sz w:val="24"/>
          <w:szCs w:val="24"/>
          <w:lang w:val="de-DE"/>
        </w:rPr>
        <w:t>Die Angaben zur Häufigke</w:t>
      </w:r>
      <w:r w:rsidR="00976BE4">
        <w:rPr>
          <w:sz w:val="24"/>
          <w:szCs w:val="24"/>
          <w:lang w:val="de-DE"/>
        </w:rPr>
        <w:t xml:space="preserve">it von Autismus schwanken stark, was sich u.a. auf unterschiedliche </w:t>
      </w:r>
      <w:r w:rsidR="00976BE4" w:rsidRPr="00207D11">
        <w:rPr>
          <w:sz w:val="24"/>
          <w:szCs w:val="24"/>
          <w:lang w:val="de-DE"/>
        </w:rPr>
        <w:t>Stichprobengrößen und Diagnosekriterien der Studien zurückführen lässt</w:t>
      </w:r>
      <w:r w:rsidR="0055555E" w:rsidRPr="00207D11">
        <w:rPr>
          <w:sz w:val="24"/>
          <w:szCs w:val="24"/>
          <w:lang w:val="de-DE"/>
        </w:rPr>
        <w:t xml:space="preserve"> (Bölte (Hrsg.), 2009, S. 67). </w:t>
      </w:r>
      <w:r w:rsidR="001771B9" w:rsidRPr="00207D11">
        <w:rPr>
          <w:sz w:val="24"/>
          <w:szCs w:val="24"/>
          <w:lang w:val="de-DE"/>
        </w:rPr>
        <w:t xml:space="preserve">Ausgeprägte autistische Störungen treten </w:t>
      </w:r>
      <w:r w:rsidR="00223A31" w:rsidRPr="00207D11">
        <w:rPr>
          <w:sz w:val="24"/>
          <w:szCs w:val="24"/>
          <w:lang w:val="de-DE"/>
        </w:rPr>
        <w:t>gemäß</w:t>
      </w:r>
      <w:r w:rsidR="001771B9" w:rsidRPr="00207D11">
        <w:rPr>
          <w:sz w:val="24"/>
          <w:szCs w:val="24"/>
          <w:lang w:val="de-DE"/>
        </w:rPr>
        <w:t xml:space="preserve"> </w:t>
      </w:r>
      <w:r w:rsidR="0055555E" w:rsidRPr="00207D11">
        <w:rPr>
          <w:sz w:val="24"/>
          <w:szCs w:val="24"/>
          <w:lang w:val="de-DE"/>
        </w:rPr>
        <w:t xml:space="preserve">dem </w:t>
      </w:r>
      <w:r w:rsidR="001771B9" w:rsidRPr="00207D11">
        <w:rPr>
          <w:sz w:val="24"/>
          <w:szCs w:val="24"/>
          <w:lang w:val="de-DE"/>
        </w:rPr>
        <w:t>Klassifizierungssystem d</w:t>
      </w:r>
      <w:r w:rsidR="00661457" w:rsidRPr="00207D11">
        <w:rPr>
          <w:sz w:val="24"/>
          <w:szCs w:val="24"/>
          <w:lang w:val="de-DE"/>
        </w:rPr>
        <w:t>er American</w:t>
      </w:r>
      <w:r w:rsidR="00661457">
        <w:rPr>
          <w:sz w:val="24"/>
          <w:szCs w:val="24"/>
          <w:lang w:val="de-DE"/>
        </w:rPr>
        <w:t xml:space="preserve"> </w:t>
      </w:r>
      <w:proofErr w:type="spellStart"/>
      <w:r w:rsidR="00661457">
        <w:rPr>
          <w:sz w:val="24"/>
          <w:szCs w:val="24"/>
          <w:lang w:val="de-DE"/>
        </w:rPr>
        <w:t>Psychiatric</w:t>
      </w:r>
      <w:proofErr w:type="spellEnd"/>
      <w:r w:rsidR="0055555E">
        <w:rPr>
          <w:sz w:val="24"/>
          <w:szCs w:val="24"/>
          <w:lang w:val="de-DE"/>
        </w:rPr>
        <w:t xml:space="preserve"> </w:t>
      </w:r>
      <w:proofErr w:type="spellStart"/>
      <w:r w:rsidR="00223A31">
        <w:rPr>
          <w:sz w:val="24"/>
          <w:szCs w:val="24"/>
          <w:lang w:val="de-DE"/>
        </w:rPr>
        <w:t>Association</w:t>
      </w:r>
      <w:proofErr w:type="spellEnd"/>
      <w:r w:rsidR="00FF3170">
        <w:rPr>
          <w:sz w:val="24"/>
          <w:szCs w:val="24"/>
          <w:lang w:val="de-DE"/>
        </w:rPr>
        <w:t xml:space="preserve"> </w:t>
      </w:r>
      <w:r w:rsidR="00661457" w:rsidRPr="00223A31">
        <w:rPr>
          <w:sz w:val="24"/>
          <w:szCs w:val="24"/>
          <w:lang w:val="de-DE"/>
        </w:rPr>
        <w:t>bei 2-20</w:t>
      </w:r>
      <w:r w:rsidR="001771B9" w:rsidRPr="00223A31">
        <w:rPr>
          <w:sz w:val="24"/>
          <w:szCs w:val="24"/>
          <w:lang w:val="de-DE"/>
        </w:rPr>
        <w:t xml:space="preserve"> von 10.000 Kindern auf</w:t>
      </w:r>
      <w:r w:rsidR="001771B9" w:rsidRPr="001771B9">
        <w:rPr>
          <w:sz w:val="24"/>
          <w:szCs w:val="24"/>
          <w:lang w:val="de-DE"/>
        </w:rPr>
        <w:t xml:space="preserve"> (Mittelwert: 5)</w:t>
      </w:r>
      <w:r w:rsidR="0055555E">
        <w:rPr>
          <w:sz w:val="24"/>
          <w:szCs w:val="24"/>
          <w:lang w:val="de-DE"/>
        </w:rPr>
        <w:t xml:space="preserve"> (</w:t>
      </w:r>
      <w:proofErr w:type="spellStart"/>
      <w:r w:rsidR="0055555E">
        <w:rPr>
          <w:sz w:val="24"/>
          <w:szCs w:val="24"/>
          <w:lang w:val="de-DE"/>
        </w:rPr>
        <w:t>Rollett</w:t>
      </w:r>
      <w:proofErr w:type="spellEnd"/>
      <w:r w:rsidR="0055555E">
        <w:rPr>
          <w:sz w:val="24"/>
          <w:szCs w:val="24"/>
          <w:lang w:val="de-DE"/>
        </w:rPr>
        <w:t xml:space="preserve"> &amp; Knaster-Koller, 2011, S</w:t>
      </w:r>
      <w:r w:rsidR="001771B9" w:rsidRPr="001771B9">
        <w:rPr>
          <w:sz w:val="24"/>
          <w:szCs w:val="24"/>
          <w:lang w:val="de-DE"/>
        </w:rPr>
        <w:t>.</w:t>
      </w:r>
      <w:r w:rsidR="0055555E">
        <w:rPr>
          <w:sz w:val="24"/>
          <w:szCs w:val="24"/>
          <w:lang w:val="de-DE"/>
        </w:rPr>
        <w:t xml:space="preserve"> 3).</w:t>
      </w:r>
      <w:r w:rsidR="0055555E">
        <w:rPr>
          <w:sz w:val="24"/>
          <w:szCs w:val="24"/>
          <w:vertAlign w:val="superscript"/>
          <w:lang w:val="de-DE"/>
        </w:rPr>
        <w:t xml:space="preserve"> </w:t>
      </w:r>
      <w:r w:rsidR="00976BE4">
        <w:rPr>
          <w:sz w:val="24"/>
          <w:szCs w:val="24"/>
          <w:lang w:val="de-DE"/>
        </w:rPr>
        <w:t xml:space="preserve">Jüngere Prävalenzstudien ergaben, dass ca. 0,9 % der Bevölkerung von </w:t>
      </w:r>
      <w:r w:rsidR="00976BE4" w:rsidRPr="00207D11">
        <w:rPr>
          <w:sz w:val="24"/>
          <w:szCs w:val="24"/>
          <w:lang w:val="de-DE"/>
        </w:rPr>
        <w:t>Autismus-</w:t>
      </w:r>
      <w:r w:rsidR="00E2652A">
        <w:rPr>
          <w:sz w:val="24"/>
          <w:szCs w:val="24"/>
          <w:lang w:val="de-DE"/>
        </w:rPr>
        <w:t>Spektr</w:t>
      </w:r>
      <w:r w:rsidR="00923859" w:rsidRPr="00207D11">
        <w:rPr>
          <w:sz w:val="24"/>
          <w:szCs w:val="24"/>
          <w:lang w:val="de-DE"/>
        </w:rPr>
        <w:t>um-Störungen betroffen ist</w:t>
      </w:r>
      <w:r w:rsidR="0055555E" w:rsidRPr="00207D11">
        <w:rPr>
          <w:sz w:val="24"/>
          <w:szCs w:val="24"/>
          <w:lang w:val="de-DE"/>
        </w:rPr>
        <w:t xml:space="preserve"> (Bölte (Hrsg.), 2009, S. 69)</w:t>
      </w:r>
      <w:r w:rsidR="00223A31" w:rsidRPr="00207D11">
        <w:rPr>
          <w:sz w:val="24"/>
          <w:szCs w:val="24"/>
          <w:lang w:val="de-DE"/>
        </w:rPr>
        <w:t>.</w:t>
      </w:r>
      <w:r w:rsidR="0055555E" w:rsidRPr="00207D11">
        <w:rPr>
          <w:sz w:val="24"/>
          <w:szCs w:val="24"/>
          <w:lang w:val="de-DE"/>
        </w:rPr>
        <w:t xml:space="preserve"> </w:t>
      </w:r>
      <w:r w:rsidR="00923859" w:rsidRPr="00207D11">
        <w:rPr>
          <w:sz w:val="24"/>
          <w:szCs w:val="24"/>
          <w:lang w:val="de-DE"/>
        </w:rPr>
        <w:t>Einer</w:t>
      </w:r>
      <w:r w:rsidR="00947ABF" w:rsidRPr="00207D11">
        <w:rPr>
          <w:sz w:val="24"/>
          <w:szCs w:val="24"/>
          <w:lang w:val="de-DE"/>
        </w:rPr>
        <w:t xml:space="preserve"> schwedische</w:t>
      </w:r>
      <w:r w:rsidR="00923859" w:rsidRPr="00207D11">
        <w:rPr>
          <w:sz w:val="24"/>
          <w:szCs w:val="24"/>
          <w:lang w:val="de-DE"/>
        </w:rPr>
        <w:t>n</w:t>
      </w:r>
      <w:r w:rsidR="00464EDB">
        <w:rPr>
          <w:sz w:val="24"/>
          <w:szCs w:val="24"/>
          <w:lang w:val="de-DE"/>
        </w:rPr>
        <w:t xml:space="preserve"> Studie</w:t>
      </w:r>
      <w:r w:rsidR="00947ABF">
        <w:rPr>
          <w:sz w:val="24"/>
          <w:szCs w:val="24"/>
          <w:lang w:val="de-DE"/>
        </w:rPr>
        <w:t xml:space="preserve"> </w:t>
      </w:r>
      <w:r w:rsidR="00C24760">
        <w:rPr>
          <w:sz w:val="24"/>
          <w:szCs w:val="24"/>
          <w:lang w:val="de-DE"/>
        </w:rPr>
        <w:t>zufolge</w:t>
      </w:r>
      <w:r w:rsidR="00E2652A">
        <w:rPr>
          <w:sz w:val="24"/>
          <w:szCs w:val="24"/>
          <w:lang w:val="de-DE"/>
        </w:rPr>
        <w:t xml:space="preserve"> leidet</w:t>
      </w:r>
      <w:r w:rsidR="00923859">
        <w:rPr>
          <w:sz w:val="24"/>
          <w:szCs w:val="24"/>
          <w:lang w:val="de-DE"/>
        </w:rPr>
        <w:t xml:space="preserve"> etwa eins</w:t>
      </w:r>
      <w:r w:rsidR="000A73B9">
        <w:rPr>
          <w:sz w:val="24"/>
          <w:szCs w:val="24"/>
          <w:lang w:val="de-DE"/>
        </w:rPr>
        <w:t xml:space="preserve"> von 300 Kindern </w:t>
      </w:r>
      <w:r w:rsidR="00E2652A">
        <w:rPr>
          <w:sz w:val="24"/>
          <w:szCs w:val="24"/>
          <w:lang w:val="de-DE"/>
        </w:rPr>
        <w:t>am</w:t>
      </w:r>
      <w:r w:rsidR="0055555E">
        <w:rPr>
          <w:sz w:val="24"/>
          <w:szCs w:val="24"/>
          <w:lang w:val="de-DE"/>
        </w:rPr>
        <w:t xml:space="preserve"> </w:t>
      </w:r>
      <w:proofErr w:type="spellStart"/>
      <w:r w:rsidR="00923859">
        <w:rPr>
          <w:sz w:val="24"/>
          <w:szCs w:val="24"/>
          <w:lang w:val="de-DE"/>
        </w:rPr>
        <w:t>Asperger</w:t>
      </w:r>
      <w:proofErr w:type="spellEnd"/>
      <w:r w:rsidR="00923859">
        <w:rPr>
          <w:sz w:val="24"/>
          <w:szCs w:val="24"/>
          <w:lang w:val="de-DE"/>
        </w:rPr>
        <w:t>-Syndrom</w:t>
      </w:r>
      <w:r w:rsidR="0055555E">
        <w:rPr>
          <w:sz w:val="24"/>
          <w:szCs w:val="24"/>
          <w:lang w:val="de-DE"/>
        </w:rPr>
        <w:t xml:space="preserve"> (</w:t>
      </w:r>
      <w:proofErr w:type="spellStart"/>
      <w:r w:rsidR="0055555E">
        <w:rPr>
          <w:sz w:val="24"/>
          <w:szCs w:val="24"/>
          <w:lang w:val="de-DE"/>
        </w:rPr>
        <w:t>Attwood</w:t>
      </w:r>
      <w:proofErr w:type="spellEnd"/>
      <w:r w:rsidR="0055555E">
        <w:rPr>
          <w:sz w:val="24"/>
          <w:szCs w:val="24"/>
          <w:lang w:val="de-DE"/>
        </w:rPr>
        <w:t>, 2010, S. 24)</w:t>
      </w:r>
      <w:r w:rsidR="00947ABF">
        <w:rPr>
          <w:sz w:val="24"/>
          <w:szCs w:val="24"/>
          <w:lang w:val="de-DE"/>
        </w:rPr>
        <w:t>.</w:t>
      </w:r>
      <w:r w:rsidR="0055555E">
        <w:rPr>
          <w:sz w:val="24"/>
          <w:szCs w:val="24"/>
          <w:vertAlign w:val="superscript"/>
          <w:lang w:val="de-DE"/>
        </w:rPr>
        <w:t xml:space="preserve"> </w:t>
      </w:r>
      <w:r w:rsidR="00976BE4" w:rsidRPr="001771B9">
        <w:rPr>
          <w:sz w:val="24"/>
          <w:szCs w:val="24"/>
          <w:lang w:val="de-DE"/>
        </w:rPr>
        <w:t xml:space="preserve">Jungen sind vom frühkindlichen Autismus drei- bis viermal häufiger betroffen als Mädchen, beim </w:t>
      </w:r>
      <w:proofErr w:type="spellStart"/>
      <w:r w:rsidR="00976BE4" w:rsidRPr="001771B9">
        <w:rPr>
          <w:sz w:val="24"/>
          <w:szCs w:val="24"/>
          <w:lang w:val="de-DE"/>
        </w:rPr>
        <w:t>Asperger</w:t>
      </w:r>
      <w:proofErr w:type="spellEnd"/>
      <w:r w:rsidR="00976BE4" w:rsidRPr="001771B9">
        <w:rPr>
          <w:sz w:val="24"/>
          <w:szCs w:val="24"/>
          <w:lang w:val="de-DE"/>
        </w:rPr>
        <w:t>-Syndrom sogar achtmal häufiger</w:t>
      </w:r>
      <w:r w:rsidR="0055555E">
        <w:rPr>
          <w:sz w:val="24"/>
          <w:szCs w:val="24"/>
          <w:lang w:val="de-DE"/>
        </w:rPr>
        <w:t xml:space="preserve"> (</w:t>
      </w:r>
      <w:proofErr w:type="spellStart"/>
      <w:r w:rsidR="0055555E">
        <w:rPr>
          <w:sz w:val="24"/>
          <w:szCs w:val="24"/>
          <w:lang w:val="de-DE"/>
        </w:rPr>
        <w:t>Rollett</w:t>
      </w:r>
      <w:proofErr w:type="spellEnd"/>
      <w:r w:rsidR="0055555E">
        <w:rPr>
          <w:sz w:val="24"/>
          <w:szCs w:val="24"/>
          <w:lang w:val="de-DE"/>
        </w:rPr>
        <w:t xml:space="preserve"> &amp; Kastner-Koller, 2011, S. 3)</w:t>
      </w:r>
    </w:p>
    <w:p w:rsidR="00DE36E5" w:rsidRPr="00414D19" w:rsidRDefault="00A45DEC" w:rsidP="00517ADB">
      <w:pPr>
        <w:pStyle w:val="berschrift2"/>
        <w:rPr>
          <w:lang w:val="de-DE"/>
        </w:rPr>
      </w:pPr>
      <w:bookmarkStart w:id="11" w:name="_Toc354141322"/>
      <w:bookmarkStart w:id="12" w:name="_Toc354220935"/>
      <w:bookmarkStart w:id="13" w:name="_Toc354913573"/>
      <w:r w:rsidRPr="00414D19">
        <w:rPr>
          <w:lang w:val="de-DE"/>
        </w:rPr>
        <w:t>2.2</w:t>
      </w:r>
      <w:r w:rsidR="004450E6" w:rsidRPr="00414D19">
        <w:rPr>
          <w:lang w:val="de-DE"/>
        </w:rPr>
        <w:t xml:space="preserve"> </w:t>
      </w:r>
      <w:r w:rsidR="00DE36E5" w:rsidRPr="00414D19">
        <w:rPr>
          <w:lang w:val="de-DE"/>
        </w:rPr>
        <w:t>Ursachen</w:t>
      </w:r>
      <w:bookmarkEnd w:id="11"/>
      <w:bookmarkEnd w:id="12"/>
      <w:bookmarkEnd w:id="13"/>
    </w:p>
    <w:p w:rsidR="00EC3CE7" w:rsidRPr="00DC7071" w:rsidRDefault="00CC3352" w:rsidP="009B444E">
      <w:pPr>
        <w:spacing w:after="120" w:line="360" w:lineRule="auto"/>
        <w:contextualSpacing/>
        <w:jc w:val="both"/>
        <w:rPr>
          <w:sz w:val="24"/>
          <w:szCs w:val="24"/>
          <w:lang w:val="de-DE"/>
        </w:rPr>
      </w:pPr>
      <w:r w:rsidRPr="00DC7071">
        <w:rPr>
          <w:sz w:val="24"/>
          <w:szCs w:val="24"/>
          <w:lang w:val="de-DE"/>
        </w:rPr>
        <w:t>In den sechziger</w:t>
      </w:r>
      <w:r w:rsidR="00C24760">
        <w:rPr>
          <w:sz w:val="24"/>
          <w:szCs w:val="24"/>
          <w:lang w:val="de-DE"/>
        </w:rPr>
        <w:t xml:space="preserve"> Jahren verbreitete sich </w:t>
      </w:r>
      <w:r w:rsidR="00D1391B" w:rsidRPr="00DC7071">
        <w:rPr>
          <w:sz w:val="24"/>
          <w:szCs w:val="24"/>
          <w:lang w:val="de-DE"/>
        </w:rPr>
        <w:t xml:space="preserve">die Auffassung, emotionale Kälte und mangelnde Zuwendung und Liebe der Eltern gegenüber dem Kind rufe dessen sozialen Rückzug und das autistische Verhalten hervor. Man sprach von </w:t>
      </w:r>
      <w:r w:rsidR="00C24760">
        <w:rPr>
          <w:sz w:val="24"/>
          <w:szCs w:val="24"/>
          <w:lang w:val="de-DE"/>
        </w:rPr>
        <w:t xml:space="preserve">sogenannten </w:t>
      </w:r>
      <w:r w:rsidR="00C24760" w:rsidRPr="00C24760">
        <w:rPr>
          <w:i/>
          <w:sz w:val="24"/>
          <w:szCs w:val="24"/>
          <w:lang w:val="de-DE"/>
        </w:rPr>
        <w:t>Kühlschrankmüttern</w:t>
      </w:r>
      <w:r w:rsidR="00071A6A">
        <w:rPr>
          <w:sz w:val="24"/>
          <w:szCs w:val="24"/>
          <w:lang w:val="de-DE"/>
        </w:rPr>
        <w:t xml:space="preserve"> (Aarons &amp; </w:t>
      </w:r>
      <w:proofErr w:type="spellStart"/>
      <w:r w:rsidR="00071A6A">
        <w:rPr>
          <w:sz w:val="24"/>
          <w:szCs w:val="24"/>
          <w:lang w:val="de-DE"/>
        </w:rPr>
        <w:t>Gittens</w:t>
      </w:r>
      <w:proofErr w:type="spellEnd"/>
      <w:r w:rsidR="00071A6A">
        <w:rPr>
          <w:sz w:val="24"/>
          <w:szCs w:val="24"/>
          <w:lang w:val="de-DE"/>
        </w:rPr>
        <w:t xml:space="preserve">, </w:t>
      </w:r>
      <w:r w:rsidR="00AC00DB">
        <w:rPr>
          <w:sz w:val="24"/>
          <w:szCs w:val="24"/>
          <w:lang w:val="de-DE"/>
        </w:rPr>
        <w:t>2007, S. 36</w:t>
      </w:r>
      <w:r w:rsidR="00D1391B" w:rsidRPr="00DC7071">
        <w:rPr>
          <w:sz w:val="24"/>
          <w:szCs w:val="24"/>
          <w:lang w:val="de-DE"/>
        </w:rPr>
        <w:t>.</w:t>
      </w:r>
      <w:r w:rsidR="00AC00DB">
        <w:rPr>
          <w:sz w:val="24"/>
          <w:szCs w:val="24"/>
          <w:lang w:val="de-DE"/>
        </w:rPr>
        <w:t>).</w:t>
      </w:r>
      <w:r w:rsidR="00D1391B" w:rsidRPr="00DC7071">
        <w:rPr>
          <w:sz w:val="24"/>
          <w:szCs w:val="24"/>
          <w:lang w:val="de-DE"/>
        </w:rPr>
        <w:t xml:space="preserve"> Diese Theorie ist heute widerlegt</w:t>
      </w:r>
      <w:r w:rsidR="00923859">
        <w:rPr>
          <w:sz w:val="24"/>
          <w:szCs w:val="24"/>
          <w:lang w:val="de-DE"/>
        </w:rPr>
        <w:t>.</w:t>
      </w:r>
      <w:r w:rsidR="00D1391B" w:rsidRPr="00DC7071">
        <w:rPr>
          <w:sz w:val="24"/>
          <w:szCs w:val="24"/>
          <w:lang w:val="de-DE"/>
        </w:rPr>
        <w:t xml:space="preserve"> </w:t>
      </w:r>
      <w:r w:rsidR="00923859">
        <w:rPr>
          <w:sz w:val="24"/>
          <w:szCs w:val="24"/>
          <w:lang w:val="de-DE"/>
        </w:rPr>
        <w:t xml:space="preserve">Familien- und Zwillingsstudien sowie </w:t>
      </w:r>
      <w:r w:rsidR="00923859" w:rsidRPr="004C139F">
        <w:rPr>
          <w:sz w:val="24"/>
          <w:szCs w:val="24"/>
          <w:lang w:val="de-DE"/>
        </w:rPr>
        <w:t>d</w:t>
      </w:r>
      <w:r w:rsidR="00E2652A">
        <w:rPr>
          <w:sz w:val="24"/>
          <w:szCs w:val="24"/>
          <w:lang w:val="de-DE"/>
        </w:rPr>
        <w:t>as Überwiegen des männlichen Geschlechts</w:t>
      </w:r>
      <w:r w:rsidR="00923859" w:rsidRPr="004C139F">
        <w:rPr>
          <w:sz w:val="24"/>
          <w:szCs w:val="24"/>
          <w:lang w:val="de-DE"/>
        </w:rPr>
        <w:t xml:space="preserve"> </w:t>
      </w:r>
      <w:r w:rsidR="00136160" w:rsidRPr="004C139F">
        <w:rPr>
          <w:sz w:val="24"/>
          <w:szCs w:val="24"/>
          <w:lang w:val="de-DE"/>
        </w:rPr>
        <w:t xml:space="preserve">sprechen stark für genetische Ursachen. </w:t>
      </w:r>
      <w:r w:rsidR="003D1530" w:rsidRPr="004C139F">
        <w:rPr>
          <w:sz w:val="24"/>
          <w:szCs w:val="24"/>
          <w:lang w:val="de-DE"/>
        </w:rPr>
        <w:t xml:space="preserve">In der </w:t>
      </w:r>
      <w:r w:rsidR="005B0659" w:rsidRPr="004C139F">
        <w:rPr>
          <w:sz w:val="24"/>
          <w:szCs w:val="24"/>
          <w:lang w:val="de-DE"/>
        </w:rPr>
        <w:t>V</w:t>
      </w:r>
      <w:r w:rsidR="003D1530" w:rsidRPr="004C139F">
        <w:rPr>
          <w:sz w:val="24"/>
          <w:szCs w:val="24"/>
          <w:lang w:val="de-DE"/>
        </w:rPr>
        <w:t xml:space="preserve">erwandtschaft </w:t>
      </w:r>
      <w:r w:rsidR="00923859" w:rsidRPr="004C139F">
        <w:rPr>
          <w:sz w:val="24"/>
          <w:szCs w:val="24"/>
          <w:lang w:val="de-DE"/>
        </w:rPr>
        <w:t xml:space="preserve">(besonders bei Geschwistern) </w:t>
      </w:r>
      <w:r w:rsidR="003D1530" w:rsidRPr="004C139F">
        <w:rPr>
          <w:sz w:val="24"/>
          <w:szCs w:val="24"/>
          <w:lang w:val="de-DE"/>
        </w:rPr>
        <w:t>von Personen mit ASS können</w:t>
      </w:r>
      <w:r w:rsidR="005B0659" w:rsidRPr="004C139F">
        <w:rPr>
          <w:sz w:val="24"/>
          <w:szCs w:val="24"/>
          <w:lang w:val="de-DE"/>
        </w:rPr>
        <w:t xml:space="preserve"> vermehrt soziale, kogn</w:t>
      </w:r>
      <w:r w:rsidR="003D1530" w:rsidRPr="004C139F">
        <w:rPr>
          <w:sz w:val="24"/>
          <w:szCs w:val="24"/>
          <w:lang w:val="de-DE"/>
        </w:rPr>
        <w:t>itive oder</w:t>
      </w:r>
      <w:r w:rsidR="005B0659" w:rsidRPr="004C139F">
        <w:rPr>
          <w:sz w:val="24"/>
          <w:szCs w:val="24"/>
          <w:lang w:val="de-DE"/>
        </w:rPr>
        <w:t xml:space="preserve"> verbale Auffälligkeiten auf</w:t>
      </w:r>
      <w:r w:rsidR="003D1530" w:rsidRPr="004C139F">
        <w:rPr>
          <w:sz w:val="24"/>
          <w:szCs w:val="24"/>
          <w:lang w:val="de-DE"/>
        </w:rPr>
        <w:t>treten</w:t>
      </w:r>
      <w:r w:rsidR="005B0659" w:rsidRPr="004C139F">
        <w:rPr>
          <w:sz w:val="24"/>
          <w:szCs w:val="24"/>
          <w:lang w:val="de-DE"/>
        </w:rPr>
        <w:t>, die</w:t>
      </w:r>
      <w:r w:rsidR="003D1530" w:rsidRPr="004C139F">
        <w:rPr>
          <w:sz w:val="24"/>
          <w:szCs w:val="24"/>
          <w:lang w:val="de-DE"/>
        </w:rPr>
        <w:t xml:space="preserve"> eine Tendenz</w:t>
      </w:r>
      <w:r w:rsidR="005B0659" w:rsidRPr="004C139F">
        <w:rPr>
          <w:sz w:val="24"/>
          <w:szCs w:val="24"/>
          <w:lang w:val="de-DE"/>
        </w:rPr>
        <w:t xml:space="preserve"> zu denen des autistischen Spektrums </w:t>
      </w:r>
      <w:r w:rsidR="003D1530" w:rsidRPr="004C139F">
        <w:rPr>
          <w:sz w:val="24"/>
          <w:szCs w:val="24"/>
          <w:lang w:val="de-DE"/>
        </w:rPr>
        <w:t>zeig</w:t>
      </w:r>
      <w:r w:rsidR="005B0659" w:rsidRPr="004C139F">
        <w:rPr>
          <w:sz w:val="24"/>
          <w:szCs w:val="24"/>
          <w:lang w:val="de-DE"/>
        </w:rPr>
        <w:t>en</w:t>
      </w:r>
      <w:r w:rsidR="004C139F" w:rsidRPr="004C139F">
        <w:rPr>
          <w:sz w:val="24"/>
          <w:szCs w:val="24"/>
          <w:lang w:val="de-DE"/>
        </w:rPr>
        <w:t xml:space="preserve">. </w:t>
      </w:r>
      <w:r w:rsidR="005B0659" w:rsidRPr="004C139F">
        <w:rPr>
          <w:sz w:val="24"/>
          <w:szCs w:val="24"/>
          <w:lang w:val="de-DE"/>
        </w:rPr>
        <w:t xml:space="preserve">Es gilt heute als gesichert, dass </w:t>
      </w:r>
      <w:r w:rsidR="00E2652A">
        <w:rPr>
          <w:sz w:val="24"/>
          <w:szCs w:val="24"/>
          <w:lang w:val="de-DE"/>
        </w:rPr>
        <w:t>genetische Faktoren eine wichtige Rolle in der Pathogenese der ASS spielen</w:t>
      </w:r>
      <w:r w:rsidR="005B0659" w:rsidRPr="004C139F">
        <w:rPr>
          <w:sz w:val="24"/>
          <w:szCs w:val="24"/>
          <w:lang w:val="de-DE"/>
        </w:rPr>
        <w:t xml:space="preserve">. </w:t>
      </w:r>
      <w:r w:rsidR="00C271FC" w:rsidRPr="004C139F">
        <w:rPr>
          <w:sz w:val="24"/>
          <w:szCs w:val="24"/>
          <w:lang w:val="de-DE"/>
        </w:rPr>
        <w:t>Störungen</w:t>
      </w:r>
      <w:r w:rsidR="00C271FC" w:rsidRPr="00DC7071">
        <w:rPr>
          <w:sz w:val="24"/>
          <w:szCs w:val="24"/>
          <w:lang w:val="de-DE"/>
        </w:rPr>
        <w:t xml:space="preserve"> der Genfunktionen führen zu Veränderungen der Gehirnstrukturen und</w:t>
      </w:r>
      <w:r w:rsidR="00C95D0B">
        <w:rPr>
          <w:sz w:val="24"/>
          <w:szCs w:val="24"/>
          <w:lang w:val="de-DE"/>
        </w:rPr>
        <w:t xml:space="preserve"> der</w:t>
      </w:r>
      <w:r w:rsidR="00C271FC" w:rsidRPr="00DC7071">
        <w:rPr>
          <w:sz w:val="24"/>
          <w:szCs w:val="24"/>
          <w:lang w:val="de-DE"/>
        </w:rPr>
        <w:t xml:space="preserve"> neurologischen Prozesse, welche das gestörte Verhalten verursachen.</w:t>
      </w:r>
      <w:r w:rsidR="004450E6">
        <w:rPr>
          <w:sz w:val="24"/>
          <w:szCs w:val="24"/>
          <w:vertAlign w:val="superscript"/>
          <w:lang w:val="de-DE"/>
        </w:rPr>
        <w:t xml:space="preserve"> </w:t>
      </w:r>
      <w:r w:rsidR="00C271FC" w:rsidRPr="003D1530">
        <w:rPr>
          <w:sz w:val="24"/>
          <w:szCs w:val="24"/>
          <w:lang w:val="de-DE"/>
        </w:rPr>
        <w:t xml:space="preserve">Forscher beschäftigen sich intensiv mit der Identifizierung der </w:t>
      </w:r>
      <w:r w:rsidR="004450E6">
        <w:rPr>
          <w:sz w:val="24"/>
          <w:szCs w:val="24"/>
          <w:lang w:val="de-DE"/>
        </w:rPr>
        <w:t>verantwortlichen G</w:t>
      </w:r>
      <w:r w:rsidR="00C271FC" w:rsidRPr="003D1530">
        <w:rPr>
          <w:sz w:val="24"/>
          <w:szCs w:val="24"/>
          <w:lang w:val="de-DE"/>
        </w:rPr>
        <w:t>ene</w:t>
      </w:r>
      <w:r w:rsidR="004C139F">
        <w:rPr>
          <w:sz w:val="24"/>
          <w:szCs w:val="24"/>
          <w:lang w:val="de-DE"/>
        </w:rPr>
        <w:t>, wobei es sich sehr wahrscheinlich um</w:t>
      </w:r>
      <w:r w:rsidR="00D84CDF">
        <w:rPr>
          <w:sz w:val="24"/>
          <w:szCs w:val="24"/>
          <w:lang w:val="de-DE"/>
        </w:rPr>
        <w:t xml:space="preserve"> </w:t>
      </w:r>
      <w:r w:rsidR="004C139F">
        <w:rPr>
          <w:sz w:val="24"/>
          <w:szCs w:val="24"/>
          <w:lang w:val="de-DE"/>
        </w:rPr>
        <w:t>e</w:t>
      </w:r>
      <w:r w:rsidR="00C271FC" w:rsidRPr="00DC7071">
        <w:rPr>
          <w:sz w:val="24"/>
          <w:szCs w:val="24"/>
          <w:lang w:val="de-DE"/>
        </w:rPr>
        <w:t>in „komplexes multifaktorielles Vererbungsmodell mit einer unbekannten Anzahl von interagierenden Genen“</w:t>
      </w:r>
      <w:r w:rsidR="009D38AE">
        <w:rPr>
          <w:sz w:val="24"/>
          <w:szCs w:val="24"/>
          <w:lang w:val="de-DE"/>
        </w:rPr>
        <w:t xml:space="preserve"> </w:t>
      </w:r>
      <w:r w:rsidR="004C139F">
        <w:rPr>
          <w:sz w:val="24"/>
          <w:szCs w:val="24"/>
          <w:lang w:val="de-DE"/>
        </w:rPr>
        <w:t xml:space="preserve">handelt </w:t>
      </w:r>
      <w:r w:rsidR="009D38AE">
        <w:rPr>
          <w:sz w:val="24"/>
          <w:szCs w:val="24"/>
          <w:lang w:val="de-DE"/>
        </w:rPr>
        <w:t>(</w:t>
      </w:r>
      <w:proofErr w:type="spellStart"/>
      <w:r w:rsidR="00207D11">
        <w:rPr>
          <w:sz w:val="24"/>
          <w:szCs w:val="24"/>
          <w:lang w:val="de-DE"/>
        </w:rPr>
        <w:t>Klauck</w:t>
      </w:r>
      <w:proofErr w:type="spellEnd"/>
      <w:r w:rsidR="00207D11">
        <w:rPr>
          <w:sz w:val="24"/>
          <w:szCs w:val="24"/>
          <w:lang w:val="de-DE"/>
        </w:rPr>
        <w:t>,</w:t>
      </w:r>
      <w:r w:rsidR="004C139F">
        <w:rPr>
          <w:sz w:val="24"/>
          <w:szCs w:val="24"/>
          <w:lang w:val="de-DE"/>
        </w:rPr>
        <w:t xml:space="preserve"> 2009, S. 87 ff</w:t>
      </w:r>
      <w:r w:rsidR="002A78E7">
        <w:rPr>
          <w:sz w:val="24"/>
          <w:szCs w:val="24"/>
          <w:lang w:val="de-DE"/>
        </w:rPr>
        <w:t>.</w:t>
      </w:r>
      <w:r w:rsidR="004C139F">
        <w:rPr>
          <w:sz w:val="24"/>
          <w:szCs w:val="24"/>
          <w:lang w:val="de-DE"/>
        </w:rPr>
        <w:t>).</w:t>
      </w:r>
      <w:r w:rsidR="00C271FC" w:rsidRPr="00DC7071">
        <w:rPr>
          <w:sz w:val="24"/>
          <w:szCs w:val="24"/>
          <w:lang w:val="de-DE"/>
        </w:rPr>
        <w:t xml:space="preserve"> </w:t>
      </w:r>
    </w:p>
    <w:p w:rsidR="00B82F99" w:rsidRPr="006E0F3B" w:rsidRDefault="00071A6A" w:rsidP="00517ADB">
      <w:pPr>
        <w:spacing w:line="360" w:lineRule="auto"/>
        <w:contextualSpacing/>
        <w:jc w:val="both"/>
        <w:rPr>
          <w:sz w:val="24"/>
          <w:szCs w:val="24"/>
          <w:lang w:val="de-DE"/>
        </w:rPr>
      </w:pPr>
      <w:r>
        <w:rPr>
          <w:sz w:val="24"/>
          <w:szCs w:val="24"/>
          <w:lang w:val="de-DE"/>
        </w:rPr>
        <w:t>Es gibt allerdings eine</w:t>
      </w:r>
      <w:r w:rsidR="00B82F99" w:rsidRPr="00DC7071">
        <w:rPr>
          <w:sz w:val="24"/>
          <w:szCs w:val="24"/>
          <w:lang w:val="de-DE"/>
        </w:rPr>
        <w:t xml:space="preserve"> Reihe von potenziellen Faktoren, welche die Wahrscheinlichkeit der </w:t>
      </w:r>
      <w:r>
        <w:rPr>
          <w:sz w:val="24"/>
          <w:szCs w:val="24"/>
          <w:lang w:val="de-DE"/>
        </w:rPr>
        <w:t xml:space="preserve">Entwicklung einer autistischen </w:t>
      </w:r>
      <w:r w:rsidR="00B82F99" w:rsidRPr="00DC7071">
        <w:rPr>
          <w:sz w:val="24"/>
          <w:szCs w:val="24"/>
          <w:lang w:val="de-DE"/>
        </w:rPr>
        <w:t xml:space="preserve">Störung erhöhen oder sie direkt verursachen können. Als Risikofaktoren gelten </w:t>
      </w:r>
      <w:r>
        <w:rPr>
          <w:sz w:val="24"/>
          <w:szCs w:val="24"/>
          <w:lang w:val="de-DE"/>
        </w:rPr>
        <w:t xml:space="preserve">u.a. </w:t>
      </w:r>
      <w:r w:rsidR="00B82F99" w:rsidRPr="00DC7071">
        <w:rPr>
          <w:sz w:val="24"/>
          <w:szCs w:val="24"/>
          <w:lang w:val="de-DE"/>
        </w:rPr>
        <w:t xml:space="preserve">das erhöhte Alter der Eltern bei der Geburt, </w:t>
      </w:r>
      <w:r w:rsidR="007F204F" w:rsidRPr="00DC7071">
        <w:rPr>
          <w:sz w:val="24"/>
          <w:szCs w:val="24"/>
          <w:lang w:val="de-DE"/>
        </w:rPr>
        <w:t xml:space="preserve">Rötelinfektionen </w:t>
      </w:r>
      <w:r w:rsidR="00A06D2E">
        <w:rPr>
          <w:sz w:val="24"/>
          <w:szCs w:val="24"/>
          <w:lang w:val="de-DE"/>
        </w:rPr>
        <w:t>(eventuell</w:t>
      </w:r>
      <w:r w:rsidR="005E7325">
        <w:rPr>
          <w:color w:val="A8186A"/>
          <w:sz w:val="24"/>
          <w:szCs w:val="24"/>
          <w:lang w:val="de-DE"/>
        </w:rPr>
        <w:t xml:space="preserve"> </w:t>
      </w:r>
      <w:r w:rsidRPr="005E7325">
        <w:rPr>
          <w:sz w:val="24"/>
          <w:szCs w:val="24"/>
          <w:lang w:val="de-DE"/>
        </w:rPr>
        <w:t>weitere</w:t>
      </w:r>
      <w:r>
        <w:rPr>
          <w:sz w:val="24"/>
          <w:szCs w:val="24"/>
          <w:lang w:val="de-DE"/>
        </w:rPr>
        <w:t xml:space="preserve"> Viruserkrankungen) </w:t>
      </w:r>
      <w:r w:rsidR="007F204F" w:rsidRPr="00DC7071">
        <w:rPr>
          <w:sz w:val="24"/>
          <w:szCs w:val="24"/>
          <w:lang w:val="de-DE"/>
        </w:rPr>
        <w:t xml:space="preserve">der Mutter während der Schwangerschaft </w:t>
      </w:r>
      <w:r>
        <w:rPr>
          <w:sz w:val="24"/>
          <w:szCs w:val="24"/>
          <w:lang w:val="de-DE"/>
        </w:rPr>
        <w:t xml:space="preserve">und </w:t>
      </w:r>
      <w:r w:rsidRPr="006E0F3B">
        <w:rPr>
          <w:sz w:val="24"/>
          <w:szCs w:val="24"/>
          <w:lang w:val="de-DE"/>
        </w:rPr>
        <w:t>Geburtskomplikationen</w:t>
      </w:r>
      <w:r w:rsidR="009D38AE" w:rsidRPr="006E0F3B">
        <w:rPr>
          <w:sz w:val="24"/>
          <w:szCs w:val="24"/>
          <w:lang w:val="de-DE"/>
        </w:rPr>
        <w:t xml:space="preserve"> (</w:t>
      </w:r>
      <w:r w:rsidR="00207D11" w:rsidRPr="006E0F3B">
        <w:rPr>
          <w:sz w:val="24"/>
          <w:szCs w:val="24"/>
          <w:lang w:val="de-DE"/>
        </w:rPr>
        <w:t>Freitag</w:t>
      </w:r>
      <w:r w:rsidR="009D38AE" w:rsidRPr="006E0F3B">
        <w:rPr>
          <w:sz w:val="24"/>
          <w:szCs w:val="24"/>
          <w:lang w:val="de-DE"/>
        </w:rPr>
        <w:t>,</w:t>
      </w:r>
      <w:r w:rsidR="00207D11" w:rsidRPr="006E0F3B">
        <w:rPr>
          <w:sz w:val="24"/>
          <w:szCs w:val="24"/>
          <w:lang w:val="de-DE"/>
        </w:rPr>
        <w:t xml:space="preserve"> 2009,</w:t>
      </w:r>
      <w:r w:rsidR="009D38AE" w:rsidRPr="006E0F3B">
        <w:rPr>
          <w:sz w:val="24"/>
          <w:szCs w:val="24"/>
          <w:lang w:val="de-DE"/>
        </w:rPr>
        <w:t xml:space="preserve"> S. 108 ff.)</w:t>
      </w:r>
      <w:r w:rsidR="007F204F" w:rsidRPr="006E0F3B">
        <w:rPr>
          <w:sz w:val="24"/>
          <w:szCs w:val="24"/>
          <w:lang w:val="de-DE"/>
        </w:rPr>
        <w:t>.</w:t>
      </w:r>
      <w:r w:rsidR="00AC00DB" w:rsidRPr="006E0F3B">
        <w:rPr>
          <w:sz w:val="24"/>
          <w:szCs w:val="24"/>
          <w:lang w:val="de-DE"/>
        </w:rPr>
        <w:t xml:space="preserve"> Weiterführende Angabe</w:t>
      </w:r>
      <w:r w:rsidR="007B08BD">
        <w:rPr>
          <w:sz w:val="24"/>
          <w:szCs w:val="24"/>
          <w:lang w:val="de-DE"/>
        </w:rPr>
        <w:t>n zu den Ursachen finden sich im</w:t>
      </w:r>
      <w:r w:rsidR="00AC00DB" w:rsidRPr="006E0F3B">
        <w:rPr>
          <w:sz w:val="24"/>
          <w:szCs w:val="24"/>
          <w:lang w:val="de-DE"/>
        </w:rPr>
        <w:t xml:space="preserve"> Anhang</w:t>
      </w:r>
      <w:r w:rsidR="00D34C6A">
        <w:rPr>
          <w:sz w:val="24"/>
          <w:szCs w:val="24"/>
          <w:lang w:val="de-DE"/>
        </w:rPr>
        <w:t xml:space="preserve"> 1</w:t>
      </w:r>
      <w:r w:rsidR="00AC00DB" w:rsidRPr="006E0F3B">
        <w:rPr>
          <w:sz w:val="24"/>
          <w:szCs w:val="24"/>
          <w:lang w:val="de-DE"/>
        </w:rPr>
        <w:t xml:space="preserve">. </w:t>
      </w:r>
    </w:p>
    <w:p w:rsidR="00DE36E5" w:rsidRPr="00414D19" w:rsidRDefault="003229AB" w:rsidP="00517ADB">
      <w:pPr>
        <w:pStyle w:val="berschrift2"/>
        <w:rPr>
          <w:lang w:val="de-DE"/>
        </w:rPr>
      </w:pPr>
      <w:bookmarkStart w:id="14" w:name="_Toc354141323"/>
      <w:bookmarkStart w:id="15" w:name="_Toc354220936"/>
      <w:bookmarkStart w:id="16" w:name="_Toc354913574"/>
      <w:r w:rsidRPr="00414D19">
        <w:rPr>
          <w:lang w:val="de-DE"/>
        </w:rPr>
        <w:lastRenderedPageBreak/>
        <w:t>2.3</w:t>
      </w:r>
      <w:r w:rsidR="00F459C0" w:rsidRPr="00414D19">
        <w:rPr>
          <w:lang w:val="de-DE"/>
        </w:rPr>
        <w:t xml:space="preserve"> </w:t>
      </w:r>
      <w:r w:rsidR="00DE36E5" w:rsidRPr="00414D19">
        <w:rPr>
          <w:lang w:val="de-DE"/>
        </w:rPr>
        <w:t>Formen</w:t>
      </w:r>
      <w:bookmarkEnd w:id="14"/>
      <w:bookmarkEnd w:id="15"/>
      <w:bookmarkEnd w:id="16"/>
    </w:p>
    <w:p w:rsidR="00F459C0" w:rsidRDefault="00995E07" w:rsidP="009B444E">
      <w:pPr>
        <w:spacing w:after="120" w:line="360" w:lineRule="auto"/>
        <w:contextualSpacing/>
        <w:jc w:val="both"/>
        <w:rPr>
          <w:sz w:val="24"/>
          <w:szCs w:val="24"/>
          <w:lang w:val="de-DE"/>
        </w:rPr>
      </w:pPr>
      <w:r w:rsidRPr="00215649">
        <w:rPr>
          <w:sz w:val="24"/>
          <w:szCs w:val="24"/>
          <w:lang w:val="de-DE"/>
        </w:rPr>
        <w:t>Autismus kann viele verschiedene Formen und Ausprägungsgrade annehmen.</w:t>
      </w:r>
      <w:r w:rsidR="009D38AE">
        <w:rPr>
          <w:sz w:val="24"/>
          <w:szCs w:val="24"/>
          <w:lang w:val="de-DE"/>
        </w:rPr>
        <w:t xml:space="preserve"> </w:t>
      </w:r>
      <w:r w:rsidR="00FF3170">
        <w:rPr>
          <w:sz w:val="24"/>
          <w:szCs w:val="24"/>
          <w:lang w:val="de-DE"/>
        </w:rPr>
        <w:t>Alle Kinder</w:t>
      </w:r>
      <w:r w:rsidR="003229AB" w:rsidRPr="00215649">
        <w:rPr>
          <w:sz w:val="24"/>
          <w:szCs w:val="24"/>
          <w:lang w:val="de-DE"/>
        </w:rPr>
        <w:t xml:space="preserve"> </w:t>
      </w:r>
      <w:r w:rsidR="00F459C0" w:rsidRPr="00215649">
        <w:rPr>
          <w:sz w:val="24"/>
          <w:szCs w:val="24"/>
          <w:lang w:val="de-DE"/>
        </w:rPr>
        <w:t xml:space="preserve">mit Autismus-Spektrum-Störung </w:t>
      </w:r>
      <w:r w:rsidR="00F459C0">
        <w:rPr>
          <w:sz w:val="24"/>
          <w:szCs w:val="24"/>
          <w:lang w:val="de-DE"/>
        </w:rPr>
        <w:t xml:space="preserve">weisen jedoch Beeinträchtigungen in den in der </w:t>
      </w:r>
      <w:r w:rsidR="003229AB" w:rsidRPr="00215649">
        <w:rPr>
          <w:sz w:val="24"/>
          <w:szCs w:val="24"/>
          <w:lang w:val="de-DE"/>
        </w:rPr>
        <w:t>Einleitung genannten</w:t>
      </w:r>
      <w:r w:rsidR="00215649">
        <w:rPr>
          <w:sz w:val="24"/>
          <w:szCs w:val="24"/>
          <w:lang w:val="de-DE"/>
        </w:rPr>
        <w:t>,</w:t>
      </w:r>
      <w:r w:rsidR="004423F8" w:rsidRPr="00215649">
        <w:rPr>
          <w:sz w:val="24"/>
          <w:szCs w:val="24"/>
          <w:lang w:val="de-DE"/>
        </w:rPr>
        <w:t xml:space="preserve"> sehr allgemein gefassten Bereiche</w:t>
      </w:r>
      <w:r w:rsidR="00F92C22">
        <w:rPr>
          <w:sz w:val="24"/>
          <w:szCs w:val="24"/>
          <w:lang w:val="de-DE"/>
        </w:rPr>
        <w:t>n</w:t>
      </w:r>
      <w:r w:rsidR="004423F8" w:rsidRPr="00215649">
        <w:rPr>
          <w:sz w:val="24"/>
          <w:szCs w:val="24"/>
          <w:lang w:val="de-DE"/>
        </w:rPr>
        <w:t xml:space="preserve"> </w:t>
      </w:r>
      <w:r w:rsidR="00F459C0">
        <w:rPr>
          <w:sz w:val="24"/>
          <w:szCs w:val="24"/>
          <w:lang w:val="de-DE"/>
        </w:rPr>
        <w:t>auf.</w:t>
      </w:r>
      <w:r w:rsidR="00B75EBF">
        <w:rPr>
          <w:sz w:val="24"/>
          <w:szCs w:val="24"/>
          <w:lang w:val="de-DE"/>
        </w:rPr>
        <w:t xml:space="preserve"> </w:t>
      </w:r>
      <w:r w:rsidR="00C95D0B">
        <w:rPr>
          <w:sz w:val="24"/>
          <w:szCs w:val="24"/>
          <w:lang w:val="de-DE"/>
        </w:rPr>
        <w:t>Derzeit werden</w:t>
      </w:r>
      <w:r w:rsidR="00F92C22">
        <w:rPr>
          <w:sz w:val="24"/>
          <w:szCs w:val="24"/>
          <w:lang w:val="de-DE"/>
        </w:rPr>
        <w:t xml:space="preserve"> im Kl</w:t>
      </w:r>
      <w:r w:rsidR="00C95D0B">
        <w:rPr>
          <w:sz w:val="24"/>
          <w:szCs w:val="24"/>
          <w:lang w:val="de-DE"/>
        </w:rPr>
        <w:t>assifizierungssystem DSM-IV unter anderem</w:t>
      </w:r>
      <w:r w:rsidR="00F92C22">
        <w:rPr>
          <w:sz w:val="24"/>
          <w:szCs w:val="24"/>
          <w:lang w:val="de-DE"/>
        </w:rPr>
        <w:t xml:space="preserve"> die autistische Störung und die </w:t>
      </w:r>
      <w:proofErr w:type="spellStart"/>
      <w:r w:rsidR="00F92C22">
        <w:rPr>
          <w:sz w:val="24"/>
          <w:szCs w:val="24"/>
          <w:lang w:val="de-DE"/>
        </w:rPr>
        <w:t>Asperger</w:t>
      </w:r>
      <w:proofErr w:type="spellEnd"/>
      <w:r w:rsidR="00F92C22">
        <w:rPr>
          <w:sz w:val="24"/>
          <w:szCs w:val="24"/>
          <w:lang w:val="de-DE"/>
        </w:rPr>
        <w:t xml:space="preserve">-Störung unterschieden. </w:t>
      </w:r>
    </w:p>
    <w:p w:rsidR="001F7A51" w:rsidRDefault="00B75EBF" w:rsidP="008A01AE">
      <w:pPr>
        <w:spacing w:after="120" w:line="360" w:lineRule="auto"/>
        <w:contextualSpacing/>
        <w:jc w:val="both"/>
        <w:rPr>
          <w:sz w:val="24"/>
          <w:szCs w:val="24"/>
          <w:lang w:val="de-DE"/>
        </w:rPr>
      </w:pPr>
      <w:r>
        <w:rPr>
          <w:sz w:val="24"/>
          <w:szCs w:val="24"/>
          <w:lang w:val="de-DE"/>
        </w:rPr>
        <w:t xml:space="preserve">Die autistische Störung (auch Frühkindlicher Autismus, </w:t>
      </w:r>
      <w:proofErr w:type="spellStart"/>
      <w:r>
        <w:rPr>
          <w:sz w:val="24"/>
          <w:szCs w:val="24"/>
          <w:lang w:val="de-DE"/>
        </w:rPr>
        <w:t>Kanner</w:t>
      </w:r>
      <w:proofErr w:type="spellEnd"/>
      <w:r>
        <w:rPr>
          <w:sz w:val="24"/>
          <w:szCs w:val="24"/>
          <w:lang w:val="de-DE"/>
        </w:rPr>
        <w:t xml:space="preserve">-Autismus oder </w:t>
      </w:r>
      <w:proofErr w:type="spellStart"/>
      <w:r>
        <w:rPr>
          <w:sz w:val="24"/>
          <w:szCs w:val="24"/>
          <w:lang w:val="de-DE"/>
        </w:rPr>
        <w:t>Kanner</w:t>
      </w:r>
      <w:proofErr w:type="spellEnd"/>
      <w:r>
        <w:rPr>
          <w:sz w:val="24"/>
          <w:szCs w:val="24"/>
          <w:lang w:val="de-DE"/>
        </w:rPr>
        <w:t xml:space="preserve">-Syndrom) </w:t>
      </w:r>
      <w:r w:rsidR="004E2773">
        <w:rPr>
          <w:sz w:val="24"/>
          <w:szCs w:val="24"/>
          <w:lang w:val="de-DE"/>
        </w:rPr>
        <w:t>geht auf den</w:t>
      </w:r>
      <w:r w:rsidR="007223D8" w:rsidRPr="00860504">
        <w:rPr>
          <w:sz w:val="24"/>
          <w:szCs w:val="24"/>
          <w:lang w:val="de-DE"/>
        </w:rPr>
        <w:t xml:space="preserve"> amerikanische</w:t>
      </w:r>
      <w:r w:rsidR="004E2773">
        <w:rPr>
          <w:sz w:val="24"/>
          <w:szCs w:val="24"/>
          <w:lang w:val="de-DE"/>
        </w:rPr>
        <w:t>n</w:t>
      </w:r>
      <w:r w:rsidR="007223D8" w:rsidRPr="00860504">
        <w:rPr>
          <w:sz w:val="24"/>
          <w:szCs w:val="24"/>
          <w:lang w:val="de-DE"/>
        </w:rPr>
        <w:t xml:space="preserve"> Kinder- und Jugendpsychiater Leo </w:t>
      </w:r>
      <w:proofErr w:type="spellStart"/>
      <w:r w:rsidR="007223D8" w:rsidRPr="00860504">
        <w:rPr>
          <w:sz w:val="24"/>
          <w:szCs w:val="24"/>
          <w:lang w:val="de-DE"/>
        </w:rPr>
        <w:t>Kanner</w:t>
      </w:r>
      <w:proofErr w:type="spellEnd"/>
      <w:r w:rsidR="004E2773">
        <w:rPr>
          <w:sz w:val="24"/>
          <w:szCs w:val="24"/>
          <w:lang w:val="de-DE"/>
        </w:rPr>
        <w:t xml:space="preserve"> zurück, tritt </w:t>
      </w:r>
      <w:r w:rsidR="00FF3170">
        <w:rPr>
          <w:sz w:val="24"/>
          <w:szCs w:val="24"/>
          <w:lang w:val="de-DE"/>
        </w:rPr>
        <w:t xml:space="preserve">vor dem dritten Lebensjahr auf </w:t>
      </w:r>
      <w:r w:rsidR="004E2773">
        <w:rPr>
          <w:sz w:val="24"/>
          <w:szCs w:val="24"/>
          <w:lang w:val="de-DE"/>
        </w:rPr>
        <w:t xml:space="preserve">und ist Menschen mit stärker ausgeprägtem Autismus vorbehalten. Sie </w:t>
      </w:r>
      <w:r w:rsidR="00F92C22">
        <w:rPr>
          <w:sz w:val="24"/>
          <w:szCs w:val="24"/>
          <w:lang w:val="de-DE"/>
        </w:rPr>
        <w:t>zeigt</w:t>
      </w:r>
      <w:r w:rsidR="004E2773">
        <w:rPr>
          <w:sz w:val="24"/>
          <w:szCs w:val="24"/>
          <w:lang w:val="de-DE"/>
        </w:rPr>
        <w:t xml:space="preserve"> sich</w:t>
      </w:r>
      <w:r w:rsidR="005E7325">
        <w:rPr>
          <w:sz w:val="24"/>
          <w:szCs w:val="24"/>
          <w:lang w:val="de-DE"/>
        </w:rPr>
        <w:t xml:space="preserve"> </w:t>
      </w:r>
      <w:r w:rsidR="004E2773">
        <w:rPr>
          <w:sz w:val="24"/>
          <w:szCs w:val="24"/>
          <w:lang w:val="de-DE"/>
        </w:rPr>
        <w:t>durch</w:t>
      </w:r>
      <w:r w:rsidR="004E2773" w:rsidRPr="004E2773">
        <w:rPr>
          <w:sz w:val="24"/>
          <w:szCs w:val="24"/>
          <w:lang w:val="de-DE"/>
        </w:rPr>
        <w:t xml:space="preserve"> </w:t>
      </w:r>
      <w:r w:rsidR="00DD79E3">
        <w:rPr>
          <w:sz w:val="24"/>
          <w:szCs w:val="24"/>
          <w:lang w:val="de-DE"/>
        </w:rPr>
        <w:t>verzögerte oder</w:t>
      </w:r>
      <w:r w:rsidR="004E2773" w:rsidRPr="00215649">
        <w:rPr>
          <w:sz w:val="24"/>
          <w:szCs w:val="24"/>
          <w:lang w:val="de-DE"/>
        </w:rPr>
        <w:t xml:space="preserve"> ausbleibende Entwicklung der Sprache</w:t>
      </w:r>
      <w:r w:rsidR="00DD79E3">
        <w:rPr>
          <w:sz w:val="24"/>
          <w:szCs w:val="24"/>
          <w:lang w:val="de-DE"/>
        </w:rPr>
        <w:t xml:space="preserve">, durch </w:t>
      </w:r>
      <w:r w:rsidR="004E2773">
        <w:rPr>
          <w:sz w:val="24"/>
          <w:szCs w:val="24"/>
          <w:lang w:val="de-DE"/>
        </w:rPr>
        <w:t>qualitative Beeinträchtigung</w:t>
      </w:r>
      <w:r w:rsidR="00DD79E3">
        <w:rPr>
          <w:sz w:val="24"/>
          <w:szCs w:val="24"/>
          <w:lang w:val="de-DE"/>
        </w:rPr>
        <w:t xml:space="preserve"> von Kommunikation und sozialer Interaktion sowie durch </w:t>
      </w:r>
      <w:r w:rsidR="00DD79E3" w:rsidRPr="00207D11">
        <w:rPr>
          <w:sz w:val="24"/>
          <w:szCs w:val="24"/>
          <w:lang w:val="de-DE"/>
        </w:rPr>
        <w:t>begrenzte, repetitive und stereotype Verhaltensmuster, Interessen und Aktivitäten</w:t>
      </w:r>
      <w:r w:rsidR="00F92C22" w:rsidRPr="00207D11">
        <w:rPr>
          <w:sz w:val="24"/>
          <w:szCs w:val="24"/>
          <w:lang w:val="de-DE"/>
        </w:rPr>
        <w:t xml:space="preserve"> </w:t>
      </w:r>
      <w:r w:rsidR="00DD79E3" w:rsidRPr="00207D11">
        <w:rPr>
          <w:sz w:val="24"/>
          <w:szCs w:val="24"/>
          <w:lang w:val="de-DE"/>
        </w:rPr>
        <w:t>(Bölte (Hrsg.), 2009, S. 38). D</w:t>
      </w:r>
      <w:r w:rsidR="007223D8" w:rsidRPr="00207D11">
        <w:rPr>
          <w:sz w:val="24"/>
          <w:szCs w:val="24"/>
          <w:lang w:val="de-DE"/>
        </w:rPr>
        <w:t>er österreichische Kind</w:t>
      </w:r>
      <w:r w:rsidR="00DD79E3" w:rsidRPr="00207D11">
        <w:rPr>
          <w:sz w:val="24"/>
          <w:szCs w:val="24"/>
          <w:lang w:val="de-DE"/>
        </w:rPr>
        <w:t>erarz</w:t>
      </w:r>
      <w:r w:rsidR="00C24760">
        <w:rPr>
          <w:sz w:val="24"/>
          <w:szCs w:val="24"/>
          <w:lang w:val="de-DE"/>
        </w:rPr>
        <w:t xml:space="preserve">t Hans </w:t>
      </w:r>
      <w:proofErr w:type="spellStart"/>
      <w:r w:rsidR="00C24760">
        <w:rPr>
          <w:sz w:val="24"/>
          <w:szCs w:val="24"/>
          <w:lang w:val="de-DE"/>
        </w:rPr>
        <w:t>Asperger</w:t>
      </w:r>
      <w:proofErr w:type="spellEnd"/>
      <w:r w:rsidR="00C24760">
        <w:rPr>
          <w:sz w:val="24"/>
          <w:szCs w:val="24"/>
          <w:lang w:val="de-DE"/>
        </w:rPr>
        <w:t xml:space="preserve"> berichtete </w:t>
      </w:r>
      <w:r w:rsidR="00DD79E3" w:rsidRPr="00207D11">
        <w:rPr>
          <w:sz w:val="24"/>
          <w:szCs w:val="24"/>
          <w:lang w:val="de-DE"/>
        </w:rPr>
        <w:t>etwa zeitgleich wie</w:t>
      </w:r>
      <w:r w:rsidR="00DD79E3">
        <w:rPr>
          <w:sz w:val="24"/>
          <w:szCs w:val="24"/>
          <w:lang w:val="de-DE"/>
        </w:rPr>
        <w:t xml:space="preserve"> Leo </w:t>
      </w:r>
      <w:proofErr w:type="spellStart"/>
      <w:r w:rsidR="00DD79E3">
        <w:rPr>
          <w:sz w:val="24"/>
          <w:szCs w:val="24"/>
          <w:lang w:val="de-DE"/>
        </w:rPr>
        <w:t>Kanner</w:t>
      </w:r>
      <w:proofErr w:type="spellEnd"/>
      <w:r w:rsidR="00DD79E3">
        <w:rPr>
          <w:sz w:val="24"/>
          <w:szCs w:val="24"/>
          <w:lang w:val="de-DE"/>
        </w:rPr>
        <w:t xml:space="preserve"> </w:t>
      </w:r>
      <w:r w:rsidR="007223D8" w:rsidRPr="00860504">
        <w:rPr>
          <w:sz w:val="24"/>
          <w:szCs w:val="24"/>
          <w:lang w:val="de-DE"/>
        </w:rPr>
        <w:t>von einer ganz ähnlichen Störu</w:t>
      </w:r>
      <w:r w:rsidR="007223D8">
        <w:rPr>
          <w:sz w:val="24"/>
          <w:szCs w:val="24"/>
          <w:lang w:val="de-DE"/>
        </w:rPr>
        <w:t xml:space="preserve">ng, die jedoch auch </w:t>
      </w:r>
      <w:r w:rsidR="007223D8" w:rsidRPr="00860504">
        <w:rPr>
          <w:sz w:val="24"/>
          <w:szCs w:val="24"/>
          <w:lang w:val="de-DE"/>
        </w:rPr>
        <w:t>Kinder mit weniger stark ausgeprägten Defiziten in Sozialverhalten und Kommunikation einschließt</w:t>
      </w:r>
      <w:r w:rsidR="00DD79E3">
        <w:rPr>
          <w:sz w:val="24"/>
          <w:szCs w:val="24"/>
          <w:lang w:val="de-DE"/>
        </w:rPr>
        <w:t xml:space="preserve">. Zunächst beherrschten jedoch </w:t>
      </w:r>
      <w:proofErr w:type="spellStart"/>
      <w:r w:rsidR="00DD79E3">
        <w:rPr>
          <w:sz w:val="24"/>
          <w:szCs w:val="24"/>
          <w:lang w:val="de-DE"/>
        </w:rPr>
        <w:t>Kanners</w:t>
      </w:r>
      <w:proofErr w:type="spellEnd"/>
      <w:r w:rsidR="00DD79E3">
        <w:rPr>
          <w:sz w:val="24"/>
          <w:szCs w:val="24"/>
          <w:lang w:val="de-DE"/>
        </w:rPr>
        <w:t xml:space="preserve"> Beschreibungen </w:t>
      </w:r>
      <w:r w:rsidR="00DD79E3" w:rsidRPr="00215649">
        <w:rPr>
          <w:sz w:val="24"/>
          <w:szCs w:val="24"/>
          <w:lang w:val="de-DE"/>
        </w:rPr>
        <w:t>die westlichen Auffassungen von Auti</w:t>
      </w:r>
      <w:r w:rsidR="00F92C22">
        <w:rPr>
          <w:sz w:val="24"/>
          <w:szCs w:val="24"/>
          <w:lang w:val="de-DE"/>
        </w:rPr>
        <w:t>sm</w:t>
      </w:r>
      <w:r w:rsidR="00DD79E3" w:rsidRPr="00215649">
        <w:rPr>
          <w:sz w:val="24"/>
          <w:szCs w:val="24"/>
          <w:lang w:val="de-DE"/>
        </w:rPr>
        <w:t>us</w:t>
      </w:r>
      <w:r w:rsidR="00DD79E3">
        <w:rPr>
          <w:sz w:val="24"/>
          <w:szCs w:val="24"/>
          <w:lang w:val="de-DE"/>
        </w:rPr>
        <w:t xml:space="preserve">. </w:t>
      </w:r>
      <w:r w:rsidR="00944E09" w:rsidRPr="00215649">
        <w:rPr>
          <w:sz w:val="24"/>
          <w:szCs w:val="24"/>
          <w:lang w:val="de-DE"/>
        </w:rPr>
        <w:t>Erst m</w:t>
      </w:r>
      <w:r w:rsidR="00FF3170">
        <w:rPr>
          <w:sz w:val="24"/>
          <w:szCs w:val="24"/>
          <w:lang w:val="de-DE"/>
        </w:rPr>
        <w:t xml:space="preserve">it der britischen Psychiaterin </w:t>
      </w:r>
      <w:r w:rsidR="00944E09" w:rsidRPr="00215649">
        <w:rPr>
          <w:sz w:val="24"/>
          <w:szCs w:val="24"/>
          <w:lang w:val="de-DE"/>
        </w:rPr>
        <w:t>Lorna Wing gewann die nun als „</w:t>
      </w:r>
      <w:proofErr w:type="spellStart"/>
      <w:r w:rsidR="00944E09" w:rsidRPr="00215649">
        <w:rPr>
          <w:sz w:val="24"/>
          <w:szCs w:val="24"/>
          <w:lang w:val="de-DE"/>
        </w:rPr>
        <w:t>Asperger</w:t>
      </w:r>
      <w:proofErr w:type="spellEnd"/>
      <w:r w:rsidR="00944E09" w:rsidRPr="00215649">
        <w:rPr>
          <w:sz w:val="24"/>
          <w:szCs w:val="24"/>
          <w:lang w:val="de-DE"/>
        </w:rPr>
        <w:t xml:space="preserve">-Syndrom“ </w:t>
      </w:r>
      <w:r w:rsidR="00944E09" w:rsidRPr="00207D11">
        <w:rPr>
          <w:sz w:val="24"/>
          <w:szCs w:val="24"/>
          <w:lang w:val="de-DE"/>
        </w:rPr>
        <w:t>bezeichnete Störung im Autismus-Spektrum an Bedeutung (</w:t>
      </w:r>
      <w:proofErr w:type="spellStart"/>
      <w:r w:rsidR="00944E09" w:rsidRPr="00207D11">
        <w:rPr>
          <w:sz w:val="24"/>
          <w:szCs w:val="24"/>
          <w:lang w:val="de-DE"/>
        </w:rPr>
        <w:t>Attwood</w:t>
      </w:r>
      <w:proofErr w:type="spellEnd"/>
      <w:r w:rsidR="00944E09" w:rsidRPr="00207D11">
        <w:rPr>
          <w:sz w:val="24"/>
          <w:szCs w:val="24"/>
          <w:lang w:val="de-DE"/>
        </w:rPr>
        <w:t xml:space="preserve">, 2010, S. 13). </w:t>
      </w:r>
      <w:r w:rsidR="00DD79E3" w:rsidRPr="00207D11">
        <w:rPr>
          <w:sz w:val="24"/>
          <w:szCs w:val="24"/>
          <w:lang w:val="de-DE"/>
        </w:rPr>
        <w:t>Heute grenzt</w:t>
      </w:r>
      <w:r w:rsidR="00DD79E3">
        <w:rPr>
          <w:sz w:val="24"/>
          <w:szCs w:val="24"/>
          <w:lang w:val="de-DE"/>
        </w:rPr>
        <w:t xml:space="preserve"> sich das </w:t>
      </w:r>
      <w:proofErr w:type="spellStart"/>
      <w:r w:rsidR="00DD79E3">
        <w:rPr>
          <w:sz w:val="24"/>
          <w:szCs w:val="24"/>
          <w:lang w:val="de-DE"/>
        </w:rPr>
        <w:t>Asperger</w:t>
      </w:r>
      <w:proofErr w:type="spellEnd"/>
      <w:r w:rsidR="00DD79E3">
        <w:rPr>
          <w:sz w:val="24"/>
          <w:szCs w:val="24"/>
          <w:lang w:val="de-DE"/>
        </w:rPr>
        <w:t xml:space="preserve">-Syndrom durch die </w:t>
      </w:r>
      <w:proofErr w:type="spellStart"/>
      <w:r w:rsidR="00DD79E3">
        <w:rPr>
          <w:sz w:val="24"/>
          <w:szCs w:val="24"/>
          <w:lang w:val="de-DE"/>
        </w:rPr>
        <w:t>unverzögerte</w:t>
      </w:r>
      <w:proofErr w:type="spellEnd"/>
      <w:r w:rsidR="00DD79E3">
        <w:rPr>
          <w:sz w:val="24"/>
          <w:szCs w:val="24"/>
          <w:lang w:val="de-DE"/>
        </w:rPr>
        <w:t xml:space="preserve"> </w:t>
      </w:r>
      <w:r w:rsidR="00944E09">
        <w:rPr>
          <w:sz w:val="24"/>
          <w:szCs w:val="24"/>
          <w:lang w:val="de-DE"/>
        </w:rPr>
        <w:t xml:space="preserve">(oder irrelevant verzögerte) sprachliche Entwicklung vom </w:t>
      </w:r>
      <w:proofErr w:type="spellStart"/>
      <w:r w:rsidR="00944E09">
        <w:rPr>
          <w:sz w:val="24"/>
          <w:szCs w:val="24"/>
          <w:lang w:val="de-DE"/>
        </w:rPr>
        <w:t>Kanner</w:t>
      </w:r>
      <w:proofErr w:type="spellEnd"/>
      <w:r w:rsidR="00944E09">
        <w:rPr>
          <w:sz w:val="24"/>
          <w:szCs w:val="24"/>
          <w:lang w:val="de-DE"/>
        </w:rPr>
        <w:t>-Syndrom ab.</w:t>
      </w:r>
      <w:r w:rsidR="00944E09" w:rsidRPr="00944E09">
        <w:rPr>
          <w:sz w:val="24"/>
          <w:szCs w:val="24"/>
          <w:lang w:val="de-DE"/>
        </w:rPr>
        <w:t xml:space="preserve"> </w:t>
      </w:r>
      <w:r w:rsidR="00944E09" w:rsidRPr="00215649">
        <w:rPr>
          <w:sz w:val="24"/>
          <w:szCs w:val="24"/>
          <w:lang w:val="de-DE"/>
        </w:rPr>
        <w:t xml:space="preserve">Kinder mit </w:t>
      </w:r>
      <w:proofErr w:type="spellStart"/>
      <w:r w:rsidR="00944E09" w:rsidRPr="00215649">
        <w:rPr>
          <w:sz w:val="24"/>
          <w:szCs w:val="24"/>
          <w:lang w:val="de-DE"/>
        </w:rPr>
        <w:t>Asperger</w:t>
      </w:r>
      <w:proofErr w:type="spellEnd"/>
      <w:r w:rsidR="00944E09" w:rsidRPr="00215649">
        <w:rPr>
          <w:sz w:val="24"/>
          <w:szCs w:val="24"/>
          <w:lang w:val="de-DE"/>
        </w:rPr>
        <w:t>-Syndrom weisen eine flüs</w:t>
      </w:r>
      <w:r w:rsidR="00944E09">
        <w:rPr>
          <w:sz w:val="24"/>
          <w:szCs w:val="24"/>
          <w:lang w:val="de-DE"/>
        </w:rPr>
        <w:t>sige und pedantische</w:t>
      </w:r>
      <w:r w:rsidR="00944E09" w:rsidRPr="00215649">
        <w:rPr>
          <w:sz w:val="24"/>
          <w:szCs w:val="24"/>
          <w:lang w:val="de-DE"/>
        </w:rPr>
        <w:t xml:space="preserve"> Redeweise auf.</w:t>
      </w:r>
      <w:r w:rsidR="00944E09">
        <w:rPr>
          <w:sz w:val="24"/>
          <w:szCs w:val="24"/>
          <w:lang w:val="de-DE"/>
        </w:rPr>
        <w:t xml:space="preserve"> Weiterhin kennzeichnen sie die intensive Besc</w:t>
      </w:r>
      <w:r w:rsidR="00F92C22">
        <w:rPr>
          <w:sz w:val="24"/>
          <w:szCs w:val="24"/>
          <w:lang w:val="de-DE"/>
        </w:rPr>
        <w:t xml:space="preserve">häftigung mit </w:t>
      </w:r>
      <w:r w:rsidR="00F92C22" w:rsidRPr="00207D11">
        <w:rPr>
          <w:sz w:val="24"/>
          <w:szCs w:val="24"/>
          <w:lang w:val="de-DE"/>
        </w:rPr>
        <w:t>Spezialinteressen</w:t>
      </w:r>
      <w:r w:rsidR="00944E09" w:rsidRPr="00207D11">
        <w:rPr>
          <w:sz w:val="24"/>
          <w:szCs w:val="24"/>
          <w:lang w:val="de-DE"/>
        </w:rPr>
        <w:t xml:space="preserve"> (</w:t>
      </w:r>
      <w:proofErr w:type="spellStart"/>
      <w:r w:rsidR="00944E09" w:rsidRPr="00207D11">
        <w:rPr>
          <w:sz w:val="24"/>
          <w:szCs w:val="24"/>
          <w:lang w:val="de-DE"/>
        </w:rPr>
        <w:t>Attwood</w:t>
      </w:r>
      <w:proofErr w:type="spellEnd"/>
      <w:r w:rsidR="00944E09" w:rsidRPr="00207D11">
        <w:rPr>
          <w:sz w:val="24"/>
          <w:szCs w:val="24"/>
          <w:lang w:val="de-DE"/>
        </w:rPr>
        <w:t>, 2010, S. 14)</w:t>
      </w:r>
      <w:r w:rsidR="00F92C22" w:rsidRPr="00207D11">
        <w:rPr>
          <w:sz w:val="24"/>
          <w:szCs w:val="24"/>
          <w:lang w:val="de-DE"/>
        </w:rPr>
        <w:t>.</w:t>
      </w:r>
      <w:r w:rsidR="00944E09" w:rsidRPr="00207D11">
        <w:rPr>
          <w:sz w:val="24"/>
          <w:szCs w:val="24"/>
          <w:lang w:val="de-DE"/>
        </w:rPr>
        <w:t xml:space="preserve"> </w:t>
      </w:r>
      <w:r w:rsidR="001F7A51" w:rsidRPr="00207D11">
        <w:rPr>
          <w:sz w:val="24"/>
          <w:szCs w:val="24"/>
          <w:lang w:val="de-DE"/>
        </w:rPr>
        <w:t xml:space="preserve">Im Gegensatz </w:t>
      </w:r>
      <w:r w:rsidR="00696A6D" w:rsidRPr="00207D11">
        <w:rPr>
          <w:sz w:val="24"/>
          <w:szCs w:val="24"/>
          <w:lang w:val="de-DE"/>
        </w:rPr>
        <w:t>zum Frühkindlichen Autismus fällt</w:t>
      </w:r>
      <w:r w:rsidR="001F7A51" w:rsidRPr="00207D11">
        <w:rPr>
          <w:sz w:val="24"/>
          <w:szCs w:val="24"/>
          <w:lang w:val="de-DE"/>
        </w:rPr>
        <w:t xml:space="preserve"> das</w:t>
      </w:r>
      <w:r w:rsidR="001F7A51" w:rsidRPr="00215649">
        <w:rPr>
          <w:sz w:val="24"/>
          <w:szCs w:val="24"/>
          <w:lang w:val="de-DE"/>
        </w:rPr>
        <w:t xml:space="preserve"> </w:t>
      </w:r>
      <w:proofErr w:type="spellStart"/>
      <w:r w:rsidR="001F7A51" w:rsidRPr="00215649">
        <w:rPr>
          <w:sz w:val="24"/>
          <w:szCs w:val="24"/>
          <w:lang w:val="de-DE"/>
        </w:rPr>
        <w:t>Asperger</w:t>
      </w:r>
      <w:proofErr w:type="spellEnd"/>
      <w:r w:rsidR="001F7A51" w:rsidRPr="00215649">
        <w:rPr>
          <w:sz w:val="24"/>
          <w:szCs w:val="24"/>
          <w:lang w:val="de-DE"/>
        </w:rPr>
        <w:t xml:space="preserve">-Syndrom </w:t>
      </w:r>
      <w:r w:rsidR="00696A6D" w:rsidRPr="00215649">
        <w:rPr>
          <w:sz w:val="24"/>
          <w:szCs w:val="24"/>
          <w:lang w:val="de-DE"/>
        </w:rPr>
        <w:t xml:space="preserve">meist </w:t>
      </w:r>
      <w:r w:rsidR="001F7A51" w:rsidRPr="00215649">
        <w:rPr>
          <w:sz w:val="24"/>
          <w:szCs w:val="24"/>
          <w:lang w:val="de-DE"/>
        </w:rPr>
        <w:t xml:space="preserve">nach dem </w:t>
      </w:r>
      <w:r w:rsidR="00696A6D" w:rsidRPr="00215649">
        <w:rPr>
          <w:sz w:val="24"/>
          <w:szCs w:val="24"/>
          <w:lang w:val="de-DE"/>
        </w:rPr>
        <w:t>dritten Lebensjahr auf</w:t>
      </w:r>
      <w:r w:rsidR="004A74DC" w:rsidRPr="00215649">
        <w:rPr>
          <w:sz w:val="24"/>
          <w:szCs w:val="24"/>
          <w:lang w:val="de-DE"/>
        </w:rPr>
        <w:t xml:space="preserve">. </w:t>
      </w:r>
      <w:r w:rsidR="007B08BD">
        <w:rPr>
          <w:sz w:val="24"/>
          <w:szCs w:val="24"/>
          <w:lang w:val="de-DE"/>
        </w:rPr>
        <w:t>Während Kinder mit Frühkindlichem Autismus</w:t>
      </w:r>
      <w:r w:rsidR="00945068" w:rsidRPr="00215649">
        <w:rPr>
          <w:sz w:val="24"/>
          <w:szCs w:val="24"/>
          <w:lang w:val="de-DE"/>
        </w:rPr>
        <w:t xml:space="preserve"> eine unterdurchschnittliche bis durchschnittliche Intelligenz aufweisen, sind </w:t>
      </w:r>
      <w:proofErr w:type="spellStart"/>
      <w:r w:rsidR="00945068" w:rsidRPr="00215649">
        <w:rPr>
          <w:sz w:val="24"/>
          <w:szCs w:val="24"/>
          <w:lang w:val="de-DE"/>
        </w:rPr>
        <w:t>Asperger</w:t>
      </w:r>
      <w:proofErr w:type="spellEnd"/>
      <w:r w:rsidR="00945068" w:rsidRPr="00215649">
        <w:rPr>
          <w:sz w:val="24"/>
          <w:szCs w:val="24"/>
          <w:lang w:val="de-DE"/>
        </w:rPr>
        <w:t>-Autisten normal bis überdurchschnittlich intelligent</w:t>
      </w:r>
      <w:r w:rsidR="00944E09">
        <w:rPr>
          <w:sz w:val="24"/>
          <w:szCs w:val="24"/>
          <w:lang w:val="de-DE"/>
        </w:rPr>
        <w:t xml:space="preserve"> (</w:t>
      </w:r>
      <w:r w:rsidR="00160EE0">
        <w:rPr>
          <w:sz w:val="24"/>
          <w:szCs w:val="24"/>
          <w:lang w:val="de-DE"/>
        </w:rPr>
        <w:t>Schuster, 2010,</w:t>
      </w:r>
      <w:r w:rsidR="00944E09">
        <w:rPr>
          <w:sz w:val="24"/>
          <w:szCs w:val="24"/>
          <w:lang w:val="de-DE"/>
        </w:rPr>
        <w:t xml:space="preserve"> S. 18)</w:t>
      </w:r>
      <w:r w:rsidR="00945068" w:rsidRPr="00215649">
        <w:rPr>
          <w:sz w:val="24"/>
          <w:szCs w:val="24"/>
          <w:lang w:val="de-DE"/>
        </w:rPr>
        <w:t>.</w:t>
      </w:r>
    </w:p>
    <w:p w:rsidR="000B5A9C" w:rsidRPr="003770DA" w:rsidRDefault="00C24760" w:rsidP="008A01AE">
      <w:pPr>
        <w:spacing w:line="360" w:lineRule="auto"/>
        <w:contextualSpacing/>
        <w:jc w:val="both"/>
        <w:rPr>
          <w:sz w:val="24"/>
          <w:szCs w:val="24"/>
          <w:lang w:val="de-DE"/>
        </w:rPr>
      </w:pPr>
      <w:r>
        <w:rPr>
          <w:sz w:val="24"/>
          <w:szCs w:val="24"/>
          <w:lang w:val="de-DE"/>
        </w:rPr>
        <w:t>Die</w:t>
      </w:r>
      <w:r w:rsidR="00F92C22">
        <w:rPr>
          <w:sz w:val="24"/>
          <w:szCs w:val="24"/>
          <w:lang w:val="de-DE"/>
        </w:rPr>
        <w:t xml:space="preserve"> Differenzierung </w:t>
      </w:r>
      <w:r>
        <w:rPr>
          <w:sz w:val="24"/>
          <w:szCs w:val="24"/>
          <w:lang w:val="de-DE"/>
        </w:rPr>
        <w:t xml:space="preserve">von ASS </w:t>
      </w:r>
      <w:r w:rsidR="008372A8">
        <w:rPr>
          <w:sz w:val="24"/>
          <w:szCs w:val="24"/>
          <w:lang w:val="de-DE"/>
        </w:rPr>
        <w:t>soll zu</w:t>
      </w:r>
      <w:r w:rsidR="00F92C22">
        <w:rPr>
          <w:sz w:val="24"/>
          <w:szCs w:val="24"/>
          <w:lang w:val="de-DE"/>
        </w:rPr>
        <w:t>künftig nicht mehr stattfinden, da sich die Unterscheidu</w:t>
      </w:r>
      <w:r w:rsidR="00FF3170">
        <w:rPr>
          <w:sz w:val="24"/>
          <w:szCs w:val="24"/>
          <w:lang w:val="de-DE"/>
        </w:rPr>
        <w:t xml:space="preserve">ng zumeist auf den Schweregrad </w:t>
      </w:r>
      <w:r w:rsidR="00F92C22">
        <w:rPr>
          <w:sz w:val="24"/>
          <w:szCs w:val="24"/>
          <w:lang w:val="de-DE"/>
        </w:rPr>
        <w:t xml:space="preserve">sowie die Sprach- und Intelligenzentwicklung bezieht und es sich bei Autismus-Spektrums-Störungen daher eher um ein Kontinuum von sehr milden bis zu sehr schweren Verlaufsformen der Entwicklungsstörung handelt. Die American </w:t>
      </w:r>
      <w:proofErr w:type="spellStart"/>
      <w:r w:rsidR="00F92C22">
        <w:rPr>
          <w:sz w:val="24"/>
          <w:szCs w:val="24"/>
          <w:lang w:val="de-DE"/>
        </w:rPr>
        <w:t>Psychatric</w:t>
      </w:r>
      <w:proofErr w:type="spellEnd"/>
      <w:r w:rsidR="00F92C22">
        <w:rPr>
          <w:sz w:val="24"/>
          <w:szCs w:val="24"/>
          <w:lang w:val="de-DE"/>
        </w:rPr>
        <w:t xml:space="preserve"> </w:t>
      </w:r>
      <w:proofErr w:type="spellStart"/>
      <w:r w:rsidR="00F92C22">
        <w:rPr>
          <w:sz w:val="24"/>
          <w:szCs w:val="24"/>
          <w:lang w:val="de-DE"/>
        </w:rPr>
        <w:t>Association</w:t>
      </w:r>
      <w:proofErr w:type="spellEnd"/>
      <w:r w:rsidR="00F92C22">
        <w:rPr>
          <w:sz w:val="24"/>
          <w:szCs w:val="24"/>
          <w:lang w:val="de-DE"/>
        </w:rPr>
        <w:t xml:space="preserve"> plant deshalb die Überführung des Frühkindlichen Autismus, </w:t>
      </w:r>
      <w:proofErr w:type="spellStart"/>
      <w:r w:rsidR="00F92C22">
        <w:rPr>
          <w:sz w:val="24"/>
          <w:szCs w:val="24"/>
          <w:lang w:val="de-DE"/>
        </w:rPr>
        <w:t>Asperger</w:t>
      </w:r>
      <w:proofErr w:type="spellEnd"/>
      <w:r w:rsidR="00F92C22">
        <w:rPr>
          <w:sz w:val="24"/>
          <w:szCs w:val="24"/>
          <w:lang w:val="de-DE"/>
        </w:rPr>
        <w:t xml:space="preserve">-Syndroms </w:t>
      </w:r>
      <w:r w:rsidR="00F92C22" w:rsidRPr="003770DA">
        <w:rPr>
          <w:sz w:val="24"/>
          <w:szCs w:val="24"/>
          <w:lang w:val="de-DE"/>
        </w:rPr>
        <w:t xml:space="preserve">und </w:t>
      </w:r>
      <w:r>
        <w:rPr>
          <w:sz w:val="24"/>
          <w:szCs w:val="24"/>
          <w:lang w:val="de-DE"/>
        </w:rPr>
        <w:t xml:space="preserve">weiterer </w:t>
      </w:r>
      <w:r w:rsidR="00F92C22" w:rsidRPr="003770DA">
        <w:rPr>
          <w:sz w:val="24"/>
          <w:szCs w:val="24"/>
          <w:lang w:val="de-DE"/>
        </w:rPr>
        <w:t>differenzierter ASS zu einer ei</w:t>
      </w:r>
      <w:r w:rsidR="008A01AE">
        <w:rPr>
          <w:sz w:val="24"/>
          <w:szCs w:val="24"/>
          <w:lang w:val="de-DE"/>
        </w:rPr>
        <w:t>nzigen diagnostischen Kategorie</w:t>
      </w:r>
      <w:r w:rsidR="000B5A9C" w:rsidRPr="003770DA">
        <w:rPr>
          <w:sz w:val="24"/>
          <w:szCs w:val="24"/>
          <w:lang w:val="de-DE"/>
        </w:rPr>
        <w:t xml:space="preserve"> (</w:t>
      </w:r>
      <w:r w:rsidR="003770DA" w:rsidRPr="003770DA">
        <w:rPr>
          <w:sz w:val="24"/>
          <w:szCs w:val="24"/>
          <w:lang w:val="de-DE"/>
        </w:rPr>
        <w:t>Dose,</w:t>
      </w:r>
      <w:r w:rsidR="000B5A9C" w:rsidRPr="003770DA">
        <w:rPr>
          <w:sz w:val="24"/>
          <w:szCs w:val="24"/>
          <w:lang w:val="de-DE"/>
        </w:rPr>
        <w:t xml:space="preserve"> 2011, S. 232).</w:t>
      </w:r>
    </w:p>
    <w:p w:rsidR="00996FB0" w:rsidRPr="00414D19" w:rsidRDefault="00996FB0" w:rsidP="00351291">
      <w:pPr>
        <w:pStyle w:val="berschrift2"/>
        <w:rPr>
          <w:lang w:val="de-DE"/>
        </w:rPr>
      </w:pPr>
      <w:bookmarkStart w:id="17" w:name="_Toc354141324"/>
      <w:bookmarkStart w:id="18" w:name="_Toc354220937"/>
      <w:bookmarkStart w:id="19" w:name="_Toc354913575"/>
      <w:r w:rsidRPr="00414D19">
        <w:rPr>
          <w:lang w:val="de-DE"/>
        </w:rPr>
        <w:lastRenderedPageBreak/>
        <w:t>2.4 Symptomatik</w:t>
      </w:r>
      <w:bookmarkEnd w:id="17"/>
      <w:bookmarkEnd w:id="18"/>
      <w:bookmarkEnd w:id="19"/>
    </w:p>
    <w:p w:rsidR="00A575EF" w:rsidRPr="00A575EF" w:rsidRDefault="00A575EF" w:rsidP="00517ADB">
      <w:pPr>
        <w:pStyle w:val="berschrift3"/>
        <w:spacing w:before="0" w:after="0"/>
        <w:jc w:val="both"/>
        <w:rPr>
          <w:b w:val="0"/>
          <w:sz w:val="24"/>
          <w:szCs w:val="24"/>
          <w:lang w:val="de-DE"/>
        </w:rPr>
      </w:pPr>
      <w:bookmarkStart w:id="20" w:name="_Toc354141325"/>
      <w:bookmarkStart w:id="21" w:name="_Toc354141458"/>
      <w:bookmarkStart w:id="22" w:name="_Toc354220938"/>
      <w:bookmarkStart w:id="23" w:name="_Toc354913576"/>
      <w:bookmarkStart w:id="24" w:name="_Toc351410182"/>
      <w:bookmarkStart w:id="25" w:name="_Toc351484572"/>
      <w:bookmarkStart w:id="26" w:name="_Toc351578429"/>
      <w:bookmarkStart w:id="27" w:name="_Toc353132171"/>
      <w:r>
        <w:rPr>
          <w:b w:val="0"/>
          <w:sz w:val="24"/>
          <w:szCs w:val="24"/>
          <w:lang w:val="de-DE"/>
        </w:rPr>
        <w:t>Im Folgenden wird ein Überblick über die Anzeichen einer Autismus-Spektr</w:t>
      </w:r>
      <w:r w:rsidR="00C95D0B">
        <w:rPr>
          <w:b w:val="0"/>
          <w:sz w:val="24"/>
          <w:szCs w:val="24"/>
          <w:lang w:val="de-DE"/>
        </w:rPr>
        <w:t>um-Störung gegeben und wie diese</w:t>
      </w:r>
      <w:r>
        <w:rPr>
          <w:b w:val="0"/>
          <w:sz w:val="24"/>
          <w:szCs w:val="24"/>
          <w:lang w:val="de-DE"/>
        </w:rPr>
        <w:t xml:space="preserve"> sich im normalen Alltag zeigen können. Dabei ist zu beachten, dass die Kinder und Jugendlichen längst nicht alle Symptome aufweisen, die autistischen Merkmale treten in einer von Kind zu Kind unterschiedlichen Mischung und Ausdrucksform auf. Einzelne Symptome können sich ganz verschieden äußern.</w:t>
      </w:r>
      <w:bookmarkEnd w:id="20"/>
      <w:bookmarkEnd w:id="21"/>
      <w:bookmarkEnd w:id="22"/>
      <w:bookmarkEnd w:id="23"/>
      <w:r>
        <w:rPr>
          <w:b w:val="0"/>
          <w:sz w:val="24"/>
          <w:szCs w:val="24"/>
          <w:lang w:val="de-DE"/>
        </w:rPr>
        <w:t xml:space="preserve"> </w:t>
      </w:r>
      <w:bookmarkEnd w:id="24"/>
      <w:bookmarkEnd w:id="25"/>
      <w:bookmarkEnd w:id="26"/>
      <w:bookmarkEnd w:id="27"/>
    </w:p>
    <w:p w:rsidR="00415E72" w:rsidRPr="00414D19" w:rsidRDefault="00415E72" w:rsidP="00517ADB">
      <w:pPr>
        <w:pStyle w:val="berschrift3"/>
        <w:rPr>
          <w:lang w:val="de-DE"/>
        </w:rPr>
      </w:pPr>
      <w:bookmarkStart w:id="28" w:name="_Toc354141326"/>
      <w:bookmarkStart w:id="29" w:name="_Toc354220939"/>
      <w:bookmarkStart w:id="30" w:name="_Toc354913577"/>
      <w:r w:rsidRPr="00414D19">
        <w:rPr>
          <w:lang w:val="de-DE"/>
        </w:rPr>
        <w:t xml:space="preserve">2.4.1 </w:t>
      </w:r>
      <w:r w:rsidR="006410F2" w:rsidRPr="00414D19">
        <w:rPr>
          <w:lang w:val="de-DE"/>
        </w:rPr>
        <w:t>Soziale Interaktion</w:t>
      </w:r>
      <w:bookmarkEnd w:id="28"/>
      <w:bookmarkEnd w:id="29"/>
      <w:bookmarkEnd w:id="30"/>
    </w:p>
    <w:p w:rsidR="00376BAD" w:rsidRPr="00207D11" w:rsidRDefault="00765D8B" w:rsidP="00517ADB">
      <w:pPr>
        <w:spacing w:line="360" w:lineRule="auto"/>
        <w:contextualSpacing/>
        <w:jc w:val="both"/>
        <w:rPr>
          <w:sz w:val="24"/>
          <w:szCs w:val="24"/>
          <w:lang w:val="de-DE"/>
        </w:rPr>
      </w:pPr>
      <w:r w:rsidRPr="00B65AE0">
        <w:rPr>
          <w:sz w:val="24"/>
          <w:szCs w:val="24"/>
          <w:lang w:val="de-DE"/>
        </w:rPr>
        <w:t xml:space="preserve">Schon im </w:t>
      </w:r>
      <w:r w:rsidR="00041E35" w:rsidRPr="00B65AE0">
        <w:rPr>
          <w:sz w:val="24"/>
          <w:szCs w:val="24"/>
          <w:lang w:val="de-DE"/>
        </w:rPr>
        <w:t xml:space="preserve">ersten Lebensjahr </w:t>
      </w:r>
      <w:r w:rsidR="006A036D">
        <w:rPr>
          <w:sz w:val="24"/>
          <w:szCs w:val="24"/>
          <w:lang w:val="de-DE"/>
        </w:rPr>
        <w:t>lassen sich Anzeichen von</w:t>
      </w:r>
      <w:r w:rsidR="005452AE">
        <w:rPr>
          <w:sz w:val="24"/>
          <w:szCs w:val="24"/>
          <w:lang w:val="de-DE"/>
        </w:rPr>
        <w:t xml:space="preserve"> Autismus</w:t>
      </w:r>
      <w:r w:rsidR="006A036D">
        <w:rPr>
          <w:sz w:val="24"/>
          <w:szCs w:val="24"/>
          <w:lang w:val="de-DE"/>
        </w:rPr>
        <w:t xml:space="preserve">-Spektrum-Störungen erkennen. Kinder mit Autismus </w:t>
      </w:r>
      <w:r w:rsidR="00320C44">
        <w:rPr>
          <w:sz w:val="24"/>
          <w:szCs w:val="24"/>
          <w:lang w:val="de-DE"/>
        </w:rPr>
        <w:t xml:space="preserve">imitieren das Lächeln der Mutter nicht und </w:t>
      </w:r>
      <w:r w:rsidR="00320C44" w:rsidRPr="00B65AE0">
        <w:rPr>
          <w:sz w:val="24"/>
          <w:szCs w:val="24"/>
          <w:lang w:val="de-DE"/>
        </w:rPr>
        <w:t>strecken</w:t>
      </w:r>
      <w:r w:rsidR="00320C44">
        <w:rPr>
          <w:sz w:val="24"/>
          <w:szCs w:val="24"/>
          <w:lang w:val="de-DE"/>
        </w:rPr>
        <w:t xml:space="preserve"> di</w:t>
      </w:r>
      <w:r w:rsidR="00320C44" w:rsidRPr="00B65AE0">
        <w:rPr>
          <w:sz w:val="24"/>
          <w:szCs w:val="24"/>
          <w:lang w:val="de-DE"/>
        </w:rPr>
        <w:t xml:space="preserve">e Arme </w:t>
      </w:r>
      <w:r w:rsidR="00320C44">
        <w:rPr>
          <w:sz w:val="24"/>
          <w:szCs w:val="24"/>
          <w:lang w:val="de-DE"/>
        </w:rPr>
        <w:t>nicht nach ihr</w:t>
      </w:r>
      <w:r w:rsidR="00320C44" w:rsidRPr="00B65AE0">
        <w:rPr>
          <w:sz w:val="24"/>
          <w:szCs w:val="24"/>
          <w:lang w:val="de-DE"/>
        </w:rPr>
        <w:t xml:space="preserve"> aus, um hochgenommen zu </w:t>
      </w:r>
      <w:r w:rsidR="00320C44">
        <w:rPr>
          <w:sz w:val="24"/>
          <w:szCs w:val="24"/>
          <w:lang w:val="de-DE"/>
        </w:rPr>
        <w:t xml:space="preserve">werden (Aarons &amp; </w:t>
      </w:r>
      <w:proofErr w:type="spellStart"/>
      <w:r w:rsidR="00320C44">
        <w:rPr>
          <w:sz w:val="24"/>
          <w:szCs w:val="24"/>
          <w:lang w:val="de-DE"/>
        </w:rPr>
        <w:t>Gittens</w:t>
      </w:r>
      <w:proofErr w:type="spellEnd"/>
      <w:r w:rsidR="00320C44">
        <w:rPr>
          <w:sz w:val="24"/>
          <w:szCs w:val="24"/>
          <w:lang w:val="de-DE"/>
        </w:rPr>
        <w:t>, 2007, S. 52). Sie</w:t>
      </w:r>
      <w:r w:rsidR="00320C44" w:rsidRPr="00B65AE0">
        <w:rPr>
          <w:sz w:val="24"/>
          <w:szCs w:val="24"/>
          <w:lang w:val="de-DE"/>
        </w:rPr>
        <w:t xml:space="preserve"> </w:t>
      </w:r>
      <w:r w:rsidR="006A036D">
        <w:rPr>
          <w:sz w:val="24"/>
          <w:szCs w:val="24"/>
          <w:lang w:val="de-DE"/>
        </w:rPr>
        <w:t>verfolgen nicht mit den Augen,</w:t>
      </w:r>
      <w:r w:rsidR="00041E35" w:rsidRPr="00B65AE0">
        <w:rPr>
          <w:sz w:val="24"/>
          <w:szCs w:val="24"/>
          <w:lang w:val="de-DE"/>
        </w:rPr>
        <w:t xml:space="preserve"> wenn eine Bezugsperson d</w:t>
      </w:r>
      <w:r w:rsidR="00C24760">
        <w:rPr>
          <w:sz w:val="24"/>
          <w:szCs w:val="24"/>
          <w:lang w:val="de-DE"/>
        </w:rPr>
        <w:t>en Raum betritt bzw.</w:t>
      </w:r>
      <w:r w:rsidR="00041E35" w:rsidRPr="00B65AE0">
        <w:rPr>
          <w:sz w:val="24"/>
          <w:szCs w:val="24"/>
          <w:lang w:val="de-DE"/>
        </w:rPr>
        <w:t xml:space="preserve"> verlässt</w:t>
      </w:r>
      <w:r w:rsidR="00320C44">
        <w:rPr>
          <w:sz w:val="24"/>
          <w:szCs w:val="24"/>
          <w:lang w:val="de-DE"/>
        </w:rPr>
        <w:t>.</w:t>
      </w:r>
      <w:r w:rsidR="00041E35" w:rsidRPr="00B65AE0">
        <w:rPr>
          <w:sz w:val="24"/>
          <w:szCs w:val="24"/>
          <w:lang w:val="de-DE"/>
        </w:rPr>
        <w:t xml:space="preserve"> Im Kleinkindalter </w:t>
      </w:r>
      <w:r w:rsidR="005452AE">
        <w:rPr>
          <w:sz w:val="24"/>
          <w:szCs w:val="24"/>
          <w:lang w:val="de-DE"/>
        </w:rPr>
        <w:t xml:space="preserve">sind Kinder mit </w:t>
      </w:r>
      <w:r w:rsidR="00DC7071">
        <w:rPr>
          <w:sz w:val="24"/>
          <w:szCs w:val="24"/>
          <w:lang w:val="de-DE"/>
        </w:rPr>
        <w:t xml:space="preserve">ASS </w:t>
      </w:r>
      <w:r w:rsidR="00FF3170">
        <w:rPr>
          <w:sz w:val="24"/>
          <w:szCs w:val="24"/>
          <w:lang w:val="de-DE"/>
        </w:rPr>
        <w:t xml:space="preserve">am liebsten </w:t>
      </w:r>
      <w:r w:rsidR="00041E35" w:rsidRPr="00B65AE0">
        <w:rPr>
          <w:sz w:val="24"/>
          <w:szCs w:val="24"/>
          <w:lang w:val="de-DE"/>
        </w:rPr>
        <w:t xml:space="preserve">allein und zeigen kaum </w:t>
      </w:r>
      <w:r w:rsidR="006A036D">
        <w:rPr>
          <w:sz w:val="24"/>
          <w:szCs w:val="24"/>
          <w:lang w:val="de-DE"/>
        </w:rPr>
        <w:t>Interesse an Mitmenschen</w:t>
      </w:r>
      <w:r w:rsidR="00320C44">
        <w:rPr>
          <w:sz w:val="24"/>
          <w:szCs w:val="24"/>
          <w:lang w:val="de-DE"/>
        </w:rPr>
        <w:t xml:space="preserve"> (</w:t>
      </w:r>
      <w:proofErr w:type="spellStart"/>
      <w:r w:rsidR="00D07328">
        <w:rPr>
          <w:sz w:val="24"/>
          <w:szCs w:val="24"/>
          <w:lang w:val="de-DE"/>
        </w:rPr>
        <w:t>Richman</w:t>
      </w:r>
      <w:proofErr w:type="spellEnd"/>
      <w:r w:rsidR="00320C44">
        <w:rPr>
          <w:sz w:val="24"/>
          <w:szCs w:val="24"/>
          <w:lang w:val="de-DE"/>
        </w:rPr>
        <w:t>, 2004, S. 8)</w:t>
      </w:r>
      <w:r w:rsidR="006A036D">
        <w:rPr>
          <w:sz w:val="24"/>
          <w:szCs w:val="24"/>
          <w:lang w:val="de-DE"/>
        </w:rPr>
        <w:t>.</w:t>
      </w:r>
      <w:r w:rsidR="006A036D">
        <w:rPr>
          <w:sz w:val="24"/>
          <w:szCs w:val="24"/>
          <w:vertAlign w:val="superscript"/>
          <w:lang w:val="de-DE"/>
        </w:rPr>
        <w:t xml:space="preserve"> </w:t>
      </w:r>
      <w:r w:rsidR="000D27F0" w:rsidRPr="00B65AE0">
        <w:rPr>
          <w:sz w:val="24"/>
          <w:szCs w:val="24"/>
          <w:lang w:val="de-DE"/>
        </w:rPr>
        <w:t xml:space="preserve">Zuweilen genießen sie die </w:t>
      </w:r>
      <w:proofErr w:type="spellStart"/>
      <w:r w:rsidR="00C24760">
        <w:rPr>
          <w:sz w:val="24"/>
          <w:szCs w:val="24"/>
          <w:lang w:val="de-DE"/>
        </w:rPr>
        <w:t>Zärtlichkeiten</w:t>
      </w:r>
      <w:proofErr w:type="spellEnd"/>
      <w:r w:rsidR="00C24760">
        <w:rPr>
          <w:sz w:val="24"/>
          <w:szCs w:val="24"/>
          <w:lang w:val="de-DE"/>
        </w:rPr>
        <w:t xml:space="preserve"> der Eltern, </w:t>
      </w:r>
      <w:r w:rsidR="000D27F0" w:rsidRPr="00B65AE0">
        <w:rPr>
          <w:sz w:val="24"/>
          <w:szCs w:val="24"/>
          <w:lang w:val="de-DE"/>
        </w:rPr>
        <w:t>entscheiden</w:t>
      </w:r>
      <w:r w:rsidR="00C24760">
        <w:rPr>
          <w:sz w:val="24"/>
          <w:szCs w:val="24"/>
          <w:lang w:val="de-DE"/>
        </w:rPr>
        <w:t xml:space="preserve"> aber</w:t>
      </w:r>
      <w:r w:rsidR="000D27F0" w:rsidRPr="00B65AE0">
        <w:rPr>
          <w:sz w:val="24"/>
          <w:szCs w:val="24"/>
          <w:lang w:val="de-DE"/>
        </w:rPr>
        <w:t xml:space="preserve"> </w:t>
      </w:r>
      <w:r w:rsidR="006A036D">
        <w:rPr>
          <w:sz w:val="24"/>
          <w:szCs w:val="24"/>
          <w:lang w:val="de-DE"/>
        </w:rPr>
        <w:t>durch a</w:t>
      </w:r>
      <w:r w:rsidR="000D27F0" w:rsidRPr="00B65AE0">
        <w:rPr>
          <w:sz w:val="24"/>
          <w:szCs w:val="24"/>
          <w:lang w:val="de-DE"/>
        </w:rPr>
        <w:t>bwehr</w:t>
      </w:r>
      <w:r w:rsidR="006A036D">
        <w:rPr>
          <w:sz w:val="24"/>
          <w:szCs w:val="24"/>
          <w:lang w:val="de-DE"/>
        </w:rPr>
        <w:t>ende R</w:t>
      </w:r>
      <w:r w:rsidR="000D27F0" w:rsidRPr="00B65AE0">
        <w:rPr>
          <w:sz w:val="24"/>
          <w:szCs w:val="24"/>
          <w:lang w:val="de-DE"/>
        </w:rPr>
        <w:t>eaktionen selbst, wann und wie lange</w:t>
      </w:r>
      <w:r w:rsidR="00320C44">
        <w:rPr>
          <w:sz w:val="24"/>
          <w:szCs w:val="24"/>
          <w:lang w:val="de-DE"/>
        </w:rPr>
        <w:t xml:space="preserve"> (Aarons &amp; </w:t>
      </w:r>
      <w:proofErr w:type="spellStart"/>
      <w:r w:rsidR="00320C44">
        <w:rPr>
          <w:sz w:val="24"/>
          <w:szCs w:val="24"/>
          <w:lang w:val="de-DE"/>
        </w:rPr>
        <w:t>Gittens</w:t>
      </w:r>
      <w:proofErr w:type="spellEnd"/>
      <w:r w:rsidR="00320C44">
        <w:rPr>
          <w:sz w:val="24"/>
          <w:szCs w:val="24"/>
          <w:lang w:val="de-DE"/>
        </w:rPr>
        <w:t>, 2007, S. 54)</w:t>
      </w:r>
      <w:r w:rsidR="000D27F0" w:rsidRPr="00B65AE0">
        <w:rPr>
          <w:sz w:val="24"/>
          <w:szCs w:val="24"/>
          <w:lang w:val="de-DE"/>
        </w:rPr>
        <w:t>.</w:t>
      </w:r>
      <w:r w:rsidR="006A036D">
        <w:rPr>
          <w:sz w:val="24"/>
          <w:szCs w:val="24"/>
          <w:vertAlign w:val="superscript"/>
          <w:lang w:val="de-DE"/>
        </w:rPr>
        <w:t xml:space="preserve"> </w:t>
      </w:r>
      <w:r w:rsidR="00320C44">
        <w:rPr>
          <w:sz w:val="24"/>
          <w:szCs w:val="24"/>
          <w:lang w:val="de-DE"/>
        </w:rPr>
        <w:t xml:space="preserve">Ihre Spielfähigkeit ist </w:t>
      </w:r>
      <w:r w:rsidR="00320C44" w:rsidRPr="00B65AE0">
        <w:rPr>
          <w:sz w:val="24"/>
          <w:szCs w:val="24"/>
          <w:lang w:val="de-DE"/>
        </w:rPr>
        <w:t>stark beschränkt (siehe</w:t>
      </w:r>
      <w:r w:rsidR="00320C44">
        <w:rPr>
          <w:sz w:val="24"/>
          <w:szCs w:val="24"/>
          <w:lang w:val="de-DE"/>
        </w:rPr>
        <w:t xml:space="preserve"> </w:t>
      </w:r>
      <w:r w:rsidR="00FF3170">
        <w:rPr>
          <w:sz w:val="24"/>
          <w:szCs w:val="24"/>
          <w:lang w:val="de-DE"/>
        </w:rPr>
        <w:t>Absatz</w:t>
      </w:r>
      <w:r w:rsidR="00320C44" w:rsidRPr="00B65AE0">
        <w:rPr>
          <w:sz w:val="24"/>
          <w:szCs w:val="24"/>
          <w:lang w:val="de-DE"/>
        </w:rPr>
        <w:t xml:space="preserve"> 2.4.3).</w:t>
      </w:r>
      <w:r w:rsidR="00320C44">
        <w:rPr>
          <w:sz w:val="24"/>
          <w:szCs w:val="24"/>
          <w:lang w:val="de-DE"/>
        </w:rPr>
        <w:t xml:space="preserve"> </w:t>
      </w:r>
      <w:r w:rsidR="00AB0B90">
        <w:rPr>
          <w:sz w:val="24"/>
          <w:szCs w:val="24"/>
          <w:lang w:val="de-DE"/>
        </w:rPr>
        <w:t>Kinder mit ASS</w:t>
      </w:r>
      <w:r w:rsidR="005452AE" w:rsidRPr="00B65AE0">
        <w:rPr>
          <w:sz w:val="24"/>
          <w:szCs w:val="24"/>
          <w:lang w:val="de-DE"/>
        </w:rPr>
        <w:t xml:space="preserve"> führen keine </w:t>
      </w:r>
      <w:r w:rsidR="005452AE" w:rsidRPr="00207D11">
        <w:rPr>
          <w:sz w:val="24"/>
          <w:szCs w:val="24"/>
          <w:lang w:val="de-DE"/>
        </w:rPr>
        <w:t>symbolischen Spiele</w:t>
      </w:r>
      <w:r w:rsidR="000D1323" w:rsidRPr="00207D11">
        <w:rPr>
          <w:sz w:val="24"/>
          <w:szCs w:val="24"/>
          <w:lang w:val="de-DE"/>
        </w:rPr>
        <w:t xml:space="preserve"> durch und</w:t>
      </w:r>
      <w:r w:rsidR="005452AE" w:rsidRPr="00207D11">
        <w:rPr>
          <w:sz w:val="24"/>
          <w:szCs w:val="24"/>
          <w:lang w:val="de-DE"/>
        </w:rPr>
        <w:t xml:space="preserve"> imitieren andere Personen im Spiel</w:t>
      </w:r>
      <w:r w:rsidR="000D1323" w:rsidRPr="00207D11">
        <w:rPr>
          <w:sz w:val="24"/>
          <w:szCs w:val="24"/>
          <w:lang w:val="de-DE"/>
        </w:rPr>
        <w:t xml:space="preserve"> nicht</w:t>
      </w:r>
      <w:r w:rsidR="00320C44" w:rsidRPr="00207D11">
        <w:rPr>
          <w:sz w:val="24"/>
          <w:szCs w:val="24"/>
          <w:lang w:val="de-DE"/>
        </w:rPr>
        <w:t xml:space="preserve"> (ebenda, S. 29 f.)</w:t>
      </w:r>
      <w:r w:rsidR="005452AE" w:rsidRPr="00207D11">
        <w:rPr>
          <w:sz w:val="24"/>
          <w:szCs w:val="24"/>
          <w:lang w:val="de-DE"/>
        </w:rPr>
        <w:t>.</w:t>
      </w:r>
      <w:r w:rsidR="00012500" w:rsidRPr="00207D11">
        <w:rPr>
          <w:sz w:val="24"/>
          <w:szCs w:val="24"/>
          <w:vertAlign w:val="superscript"/>
          <w:lang w:val="de-DE"/>
        </w:rPr>
        <w:t xml:space="preserve"> </w:t>
      </w:r>
      <w:r w:rsidR="00AB0B90" w:rsidRPr="00207D11">
        <w:rPr>
          <w:sz w:val="24"/>
          <w:szCs w:val="24"/>
          <w:lang w:val="de-DE"/>
        </w:rPr>
        <w:t>S</w:t>
      </w:r>
      <w:r w:rsidR="002C0EB7" w:rsidRPr="00207D11">
        <w:rPr>
          <w:sz w:val="24"/>
          <w:szCs w:val="24"/>
          <w:lang w:val="de-DE"/>
        </w:rPr>
        <w:t>ie</w:t>
      </w:r>
      <w:r w:rsidR="002C0EB7">
        <w:rPr>
          <w:sz w:val="24"/>
          <w:szCs w:val="24"/>
          <w:lang w:val="de-DE"/>
        </w:rPr>
        <w:t xml:space="preserve"> </w:t>
      </w:r>
      <w:r w:rsidR="001606E0">
        <w:rPr>
          <w:sz w:val="24"/>
          <w:szCs w:val="24"/>
          <w:lang w:val="de-DE"/>
        </w:rPr>
        <w:t xml:space="preserve">sind </w:t>
      </w:r>
      <w:r w:rsidR="002C0EB7">
        <w:rPr>
          <w:sz w:val="24"/>
          <w:szCs w:val="24"/>
          <w:lang w:val="de-DE"/>
        </w:rPr>
        <w:t>kaum</w:t>
      </w:r>
      <w:r w:rsidR="000D27F0" w:rsidRPr="00B65AE0">
        <w:rPr>
          <w:sz w:val="24"/>
          <w:szCs w:val="24"/>
          <w:lang w:val="de-DE"/>
        </w:rPr>
        <w:t xml:space="preserve"> fähig und auch </w:t>
      </w:r>
      <w:r w:rsidR="00C24760">
        <w:rPr>
          <w:sz w:val="24"/>
          <w:szCs w:val="24"/>
          <w:lang w:val="de-DE"/>
        </w:rPr>
        <w:t>nur begrenzt daran</w:t>
      </w:r>
      <w:r w:rsidR="000D27F0" w:rsidRPr="00B65AE0">
        <w:rPr>
          <w:sz w:val="24"/>
          <w:szCs w:val="24"/>
          <w:lang w:val="de-DE"/>
        </w:rPr>
        <w:t xml:space="preserve"> interessiert, mit Gleichaltrigen zu spielen oder gar F</w:t>
      </w:r>
      <w:r w:rsidR="00D90A57">
        <w:rPr>
          <w:sz w:val="24"/>
          <w:szCs w:val="24"/>
          <w:lang w:val="de-DE"/>
        </w:rPr>
        <w:t>reundschaften zu schließen</w:t>
      </w:r>
      <w:r w:rsidR="00320C44">
        <w:rPr>
          <w:sz w:val="24"/>
          <w:szCs w:val="24"/>
          <w:lang w:val="de-DE"/>
        </w:rPr>
        <w:t xml:space="preserve"> (</w:t>
      </w:r>
      <w:proofErr w:type="spellStart"/>
      <w:r w:rsidR="00D07328">
        <w:rPr>
          <w:sz w:val="24"/>
          <w:szCs w:val="24"/>
          <w:lang w:val="de-DE"/>
        </w:rPr>
        <w:t>Richman</w:t>
      </w:r>
      <w:proofErr w:type="spellEnd"/>
      <w:r w:rsidR="00FF3170">
        <w:rPr>
          <w:sz w:val="24"/>
          <w:szCs w:val="24"/>
          <w:lang w:val="de-DE"/>
        </w:rPr>
        <w:t xml:space="preserve">, 2004, </w:t>
      </w:r>
      <w:r w:rsidR="00320C44">
        <w:rPr>
          <w:sz w:val="24"/>
          <w:szCs w:val="24"/>
          <w:lang w:val="de-DE"/>
        </w:rPr>
        <w:t>S. 8)</w:t>
      </w:r>
      <w:r w:rsidR="00D90A57">
        <w:rPr>
          <w:sz w:val="24"/>
          <w:szCs w:val="24"/>
          <w:lang w:val="de-DE"/>
        </w:rPr>
        <w:t>.</w:t>
      </w:r>
      <w:r w:rsidR="002C0EB7">
        <w:rPr>
          <w:sz w:val="24"/>
          <w:szCs w:val="24"/>
          <w:lang w:val="de-DE"/>
        </w:rPr>
        <w:t xml:space="preserve"> Bei</w:t>
      </w:r>
      <w:r w:rsidR="00320C44">
        <w:rPr>
          <w:sz w:val="24"/>
          <w:szCs w:val="24"/>
          <w:lang w:val="de-DE"/>
        </w:rPr>
        <w:t xml:space="preserve"> </w:t>
      </w:r>
      <w:r w:rsidR="00AB0B90">
        <w:rPr>
          <w:sz w:val="24"/>
          <w:szCs w:val="24"/>
          <w:lang w:val="de-DE"/>
        </w:rPr>
        <w:t>Kinder</w:t>
      </w:r>
      <w:r w:rsidR="002C0EB7">
        <w:rPr>
          <w:sz w:val="24"/>
          <w:szCs w:val="24"/>
          <w:lang w:val="de-DE"/>
        </w:rPr>
        <w:t>n</w:t>
      </w:r>
      <w:r w:rsidR="000D27F0" w:rsidRPr="00B65AE0">
        <w:rPr>
          <w:sz w:val="24"/>
          <w:szCs w:val="24"/>
          <w:lang w:val="de-DE"/>
        </w:rPr>
        <w:t xml:space="preserve"> mit </w:t>
      </w:r>
      <w:r w:rsidR="00AA6636">
        <w:rPr>
          <w:sz w:val="24"/>
          <w:szCs w:val="24"/>
          <w:lang w:val="de-DE"/>
        </w:rPr>
        <w:t>einem</w:t>
      </w:r>
      <w:r w:rsidR="002C0EB7">
        <w:rPr>
          <w:sz w:val="24"/>
          <w:szCs w:val="24"/>
          <w:lang w:val="de-DE"/>
        </w:rPr>
        <w:t xml:space="preserve"> schwächer ausgeprägtem Autismus</w:t>
      </w:r>
      <w:r w:rsidR="00AB0B90">
        <w:rPr>
          <w:sz w:val="24"/>
          <w:szCs w:val="24"/>
          <w:lang w:val="de-DE"/>
        </w:rPr>
        <w:t xml:space="preserve"> (meist </w:t>
      </w:r>
      <w:proofErr w:type="spellStart"/>
      <w:r w:rsidR="00AB0B90">
        <w:rPr>
          <w:sz w:val="24"/>
          <w:szCs w:val="24"/>
          <w:lang w:val="de-DE"/>
        </w:rPr>
        <w:t>Asperger</w:t>
      </w:r>
      <w:proofErr w:type="spellEnd"/>
      <w:r w:rsidR="00AB0B90">
        <w:rPr>
          <w:sz w:val="24"/>
          <w:szCs w:val="24"/>
          <w:lang w:val="de-DE"/>
        </w:rPr>
        <w:t>-Syndrom)</w:t>
      </w:r>
      <w:r w:rsidR="000D27F0" w:rsidRPr="00B65AE0">
        <w:rPr>
          <w:sz w:val="24"/>
          <w:szCs w:val="24"/>
          <w:lang w:val="de-DE"/>
        </w:rPr>
        <w:t xml:space="preserve"> </w:t>
      </w:r>
      <w:r w:rsidR="002C0EB7">
        <w:rPr>
          <w:sz w:val="24"/>
          <w:szCs w:val="24"/>
          <w:lang w:val="de-DE"/>
        </w:rPr>
        <w:t>fällt jedoch teilweise auf, dass</w:t>
      </w:r>
      <w:r w:rsidR="00BB3271" w:rsidRPr="00B65AE0">
        <w:rPr>
          <w:sz w:val="24"/>
          <w:szCs w:val="24"/>
          <w:lang w:val="de-DE"/>
        </w:rPr>
        <w:t xml:space="preserve"> </w:t>
      </w:r>
      <w:r w:rsidR="002C0EB7">
        <w:rPr>
          <w:sz w:val="24"/>
          <w:szCs w:val="24"/>
          <w:lang w:val="de-DE"/>
        </w:rPr>
        <w:t>sie</w:t>
      </w:r>
      <w:r w:rsidR="00BB3271" w:rsidRPr="00B65AE0">
        <w:rPr>
          <w:sz w:val="24"/>
          <w:szCs w:val="24"/>
          <w:lang w:val="de-DE"/>
        </w:rPr>
        <w:t xml:space="preserve"> andere </w:t>
      </w:r>
      <w:r w:rsidR="00BB3271" w:rsidRPr="00207D11">
        <w:rPr>
          <w:sz w:val="24"/>
          <w:szCs w:val="24"/>
          <w:lang w:val="de-DE"/>
        </w:rPr>
        <w:t>Men</w:t>
      </w:r>
      <w:r w:rsidR="002C0EB7" w:rsidRPr="00207D11">
        <w:rPr>
          <w:sz w:val="24"/>
          <w:szCs w:val="24"/>
          <w:lang w:val="de-DE"/>
        </w:rPr>
        <w:t xml:space="preserve">schen auf </w:t>
      </w:r>
      <w:r w:rsidR="00BB3271" w:rsidRPr="00207D11">
        <w:rPr>
          <w:sz w:val="24"/>
          <w:szCs w:val="24"/>
          <w:lang w:val="de-DE"/>
        </w:rPr>
        <w:t>naive, unangemessene Weise an</w:t>
      </w:r>
      <w:r w:rsidR="002C0EB7" w:rsidRPr="00207D11">
        <w:rPr>
          <w:sz w:val="24"/>
          <w:szCs w:val="24"/>
          <w:lang w:val="de-DE"/>
        </w:rPr>
        <w:t>sprechen</w:t>
      </w:r>
      <w:r w:rsidR="00BB3271" w:rsidRPr="00207D11">
        <w:rPr>
          <w:sz w:val="24"/>
          <w:szCs w:val="24"/>
          <w:lang w:val="de-DE"/>
        </w:rPr>
        <w:t xml:space="preserve">, </w:t>
      </w:r>
      <w:r w:rsidR="002C0EB7" w:rsidRPr="00207D11">
        <w:rPr>
          <w:sz w:val="24"/>
          <w:szCs w:val="24"/>
          <w:lang w:val="de-DE"/>
        </w:rPr>
        <w:t>z.B. dem neuen Lehrer eine</w:t>
      </w:r>
      <w:r w:rsidR="00BB3271" w:rsidRPr="00207D11">
        <w:rPr>
          <w:sz w:val="24"/>
          <w:szCs w:val="24"/>
          <w:lang w:val="de-DE"/>
        </w:rPr>
        <w:t xml:space="preserve"> </w:t>
      </w:r>
      <w:r w:rsidR="00C3456F" w:rsidRPr="00207D11">
        <w:rPr>
          <w:sz w:val="24"/>
          <w:szCs w:val="24"/>
          <w:lang w:val="de-DE"/>
        </w:rPr>
        <w:t>Reih</w:t>
      </w:r>
      <w:r w:rsidR="00BB3271" w:rsidRPr="00207D11">
        <w:rPr>
          <w:sz w:val="24"/>
          <w:szCs w:val="24"/>
          <w:lang w:val="de-DE"/>
        </w:rPr>
        <w:t>e</w:t>
      </w:r>
      <w:r w:rsidR="00C3456F" w:rsidRPr="00207D11">
        <w:rPr>
          <w:sz w:val="24"/>
          <w:szCs w:val="24"/>
          <w:lang w:val="de-DE"/>
        </w:rPr>
        <w:t xml:space="preserve"> von persönlichen</w:t>
      </w:r>
      <w:r w:rsidR="00BB3271" w:rsidRPr="00207D11">
        <w:rPr>
          <w:sz w:val="24"/>
          <w:szCs w:val="24"/>
          <w:lang w:val="de-DE"/>
        </w:rPr>
        <w:t xml:space="preserve"> Fragen</w:t>
      </w:r>
      <w:r w:rsidR="002C0EB7" w:rsidRPr="00207D11">
        <w:rPr>
          <w:sz w:val="24"/>
          <w:szCs w:val="24"/>
          <w:lang w:val="de-DE"/>
        </w:rPr>
        <w:t xml:space="preserve"> stellen</w:t>
      </w:r>
      <w:r w:rsidR="00AB0B90" w:rsidRPr="00207D11">
        <w:rPr>
          <w:sz w:val="24"/>
          <w:szCs w:val="24"/>
          <w:lang w:val="de-DE"/>
        </w:rPr>
        <w:t xml:space="preserve"> (</w:t>
      </w:r>
      <w:proofErr w:type="spellStart"/>
      <w:r w:rsidR="00AB0B90" w:rsidRPr="00207D11">
        <w:rPr>
          <w:sz w:val="24"/>
          <w:szCs w:val="24"/>
          <w:lang w:val="de-DE"/>
        </w:rPr>
        <w:t>Attwood</w:t>
      </w:r>
      <w:proofErr w:type="spellEnd"/>
      <w:r w:rsidR="00AB0B90" w:rsidRPr="00207D11">
        <w:rPr>
          <w:sz w:val="24"/>
          <w:szCs w:val="24"/>
          <w:lang w:val="de-DE"/>
        </w:rPr>
        <w:t>, 2010, S. 29)</w:t>
      </w:r>
      <w:r w:rsidR="00BB3271" w:rsidRPr="00207D11">
        <w:rPr>
          <w:sz w:val="24"/>
          <w:szCs w:val="24"/>
          <w:lang w:val="de-DE"/>
        </w:rPr>
        <w:t>. Sie differenzieren nich</w:t>
      </w:r>
      <w:r w:rsidR="00A9138A" w:rsidRPr="00207D11">
        <w:rPr>
          <w:sz w:val="24"/>
          <w:szCs w:val="24"/>
          <w:lang w:val="de-DE"/>
        </w:rPr>
        <w:t>t zwischen Gesprächsthemen mit f</w:t>
      </w:r>
      <w:r w:rsidR="00BB3271" w:rsidRPr="00207D11">
        <w:rPr>
          <w:sz w:val="24"/>
          <w:szCs w:val="24"/>
          <w:lang w:val="de-DE"/>
        </w:rPr>
        <w:t xml:space="preserve">remden </w:t>
      </w:r>
      <w:r w:rsidR="00A9138A" w:rsidRPr="00207D11">
        <w:rPr>
          <w:sz w:val="24"/>
          <w:szCs w:val="24"/>
          <w:lang w:val="de-DE"/>
        </w:rPr>
        <w:t xml:space="preserve">und vertrauten Personen. </w:t>
      </w:r>
      <w:r w:rsidR="00BB3271" w:rsidRPr="00207D11">
        <w:rPr>
          <w:sz w:val="24"/>
          <w:szCs w:val="24"/>
          <w:lang w:val="de-DE"/>
        </w:rPr>
        <w:t>Auch durch ehrliche, aber leider unangebrachte Beme</w:t>
      </w:r>
      <w:r w:rsidR="00AB0B90" w:rsidRPr="00207D11">
        <w:rPr>
          <w:sz w:val="24"/>
          <w:szCs w:val="24"/>
          <w:lang w:val="de-DE"/>
        </w:rPr>
        <w:t xml:space="preserve">rkungen fallen </w:t>
      </w:r>
      <w:proofErr w:type="spellStart"/>
      <w:r w:rsidR="00AB0B90" w:rsidRPr="00207D11">
        <w:rPr>
          <w:sz w:val="24"/>
          <w:szCs w:val="24"/>
          <w:lang w:val="de-DE"/>
        </w:rPr>
        <w:t>Asperger</w:t>
      </w:r>
      <w:proofErr w:type="spellEnd"/>
      <w:r w:rsidR="00AB0B90" w:rsidRPr="00207D11">
        <w:rPr>
          <w:sz w:val="24"/>
          <w:szCs w:val="24"/>
          <w:lang w:val="de-DE"/>
        </w:rPr>
        <w:t>-Autisten</w:t>
      </w:r>
      <w:r w:rsidR="00BB3271" w:rsidRPr="00207D11">
        <w:rPr>
          <w:sz w:val="24"/>
          <w:szCs w:val="24"/>
          <w:lang w:val="de-DE"/>
        </w:rPr>
        <w:t xml:space="preserve"> auf</w:t>
      </w:r>
      <w:r w:rsidR="00B65AE0" w:rsidRPr="00207D11">
        <w:rPr>
          <w:sz w:val="24"/>
          <w:szCs w:val="24"/>
          <w:lang w:val="de-DE"/>
        </w:rPr>
        <w:t>,</w:t>
      </w:r>
      <w:r w:rsidR="00A9138A" w:rsidRPr="00207D11">
        <w:rPr>
          <w:sz w:val="24"/>
          <w:szCs w:val="24"/>
          <w:lang w:val="de-DE"/>
        </w:rPr>
        <w:t xml:space="preserve"> auch wenn sie nicht beabsichtigen, jemanden zu kränken. S</w:t>
      </w:r>
      <w:r w:rsidR="00C3456F" w:rsidRPr="00207D11">
        <w:rPr>
          <w:sz w:val="24"/>
          <w:szCs w:val="24"/>
          <w:lang w:val="de-DE"/>
        </w:rPr>
        <w:t>o beleidigen sie z.B. die äußere Erscheinung</w:t>
      </w:r>
      <w:r w:rsidR="00B65AE0" w:rsidRPr="00207D11">
        <w:rPr>
          <w:sz w:val="24"/>
          <w:szCs w:val="24"/>
          <w:lang w:val="de-DE"/>
        </w:rPr>
        <w:t xml:space="preserve"> einer fremden Person in der Einkaufshalle.</w:t>
      </w:r>
      <w:r w:rsidR="00D90A57" w:rsidRPr="00207D11">
        <w:rPr>
          <w:sz w:val="24"/>
          <w:szCs w:val="24"/>
          <w:lang w:val="de-DE"/>
        </w:rPr>
        <w:t xml:space="preserve"> Dieses Verhalten zeugt davon, dass sie </w:t>
      </w:r>
      <w:r w:rsidR="00A9138A" w:rsidRPr="00207D11">
        <w:rPr>
          <w:sz w:val="24"/>
          <w:szCs w:val="24"/>
          <w:lang w:val="de-DE"/>
        </w:rPr>
        <w:t xml:space="preserve">sich </w:t>
      </w:r>
      <w:r w:rsidR="00D90A57" w:rsidRPr="00207D11">
        <w:rPr>
          <w:sz w:val="24"/>
          <w:szCs w:val="24"/>
          <w:lang w:val="de-DE"/>
        </w:rPr>
        <w:t>über die Regeln des Sozialverhalten</w:t>
      </w:r>
      <w:r w:rsidR="00280236" w:rsidRPr="00207D11">
        <w:rPr>
          <w:sz w:val="24"/>
          <w:szCs w:val="24"/>
          <w:lang w:val="de-DE"/>
        </w:rPr>
        <w:t>s</w:t>
      </w:r>
      <w:r w:rsidR="00D90A57" w:rsidRPr="00207D11">
        <w:rPr>
          <w:sz w:val="24"/>
          <w:szCs w:val="24"/>
          <w:lang w:val="de-DE"/>
        </w:rPr>
        <w:t xml:space="preserve"> nicht im Klaren sind</w:t>
      </w:r>
      <w:r w:rsidR="00AB0B90" w:rsidRPr="00207D11">
        <w:rPr>
          <w:sz w:val="24"/>
          <w:szCs w:val="24"/>
          <w:vertAlign w:val="superscript"/>
          <w:lang w:val="de-DE"/>
        </w:rPr>
        <w:t xml:space="preserve"> </w:t>
      </w:r>
      <w:r w:rsidR="00AB0B90" w:rsidRPr="00207D11">
        <w:rPr>
          <w:sz w:val="24"/>
          <w:szCs w:val="24"/>
          <w:lang w:val="de-DE"/>
        </w:rPr>
        <w:t xml:space="preserve">(ebenda, S. 33). </w:t>
      </w:r>
      <w:r w:rsidR="00BB3271" w:rsidRPr="00207D11">
        <w:rPr>
          <w:sz w:val="24"/>
          <w:szCs w:val="24"/>
          <w:lang w:val="de-DE"/>
        </w:rPr>
        <w:t xml:space="preserve">In der Schule </w:t>
      </w:r>
      <w:r w:rsidR="00AB0B90" w:rsidRPr="00207D11">
        <w:rPr>
          <w:sz w:val="24"/>
          <w:szCs w:val="24"/>
          <w:lang w:val="de-DE"/>
        </w:rPr>
        <w:t>scheinen Kinder mit ASS</w:t>
      </w:r>
      <w:r w:rsidR="00BB3271" w:rsidRPr="00207D11">
        <w:rPr>
          <w:sz w:val="24"/>
          <w:szCs w:val="24"/>
          <w:lang w:val="de-DE"/>
        </w:rPr>
        <w:t xml:space="preserve"> </w:t>
      </w:r>
      <w:r w:rsidR="001606E0" w:rsidRPr="00207D11">
        <w:rPr>
          <w:sz w:val="24"/>
          <w:szCs w:val="24"/>
          <w:lang w:val="de-DE"/>
        </w:rPr>
        <w:t>begrenzt</w:t>
      </w:r>
      <w:r w:rsidR="00BB3271" w:rsidRPr="00207D11">
        <w:rPr>
          <w:sz w:val="24"/>
          <w:szCs w:val="24"/>
          <w:lang w:val="de-DE"/>
        </w:rPr>
        <w:t xml:space="preserve"> interessiert, mit Klassenkameraden zu spielen und ziehen sich in den Pausen in abgelegene Ecken des Schulhofs oder in die Schulbibliothek zurück. Bei sportlichen Wettbewe</w:t>
      </w:r>
      <w:r w:rsidR="00F459C0" w:rsidRPr="00207D11">
        <w:rPr>
          <w:sz w:val="24"/>
          <w:szCs w:val="24"/>
          <w:lang w:val="de-DE"/>
        </w:rPr>
        <w:t>rben zeigen sie keinen Mannschafts</w:t>
      </w:r>
      <w:r w:rsidR="00BB3271" w:rsidRPr="00207D11">
        <w:rPr>
          <w:sz w:val="24"/>
          <w:szCs w:val="24"/>
          <w:lang w:val="de-DE"/>
        </w:rPr>
        <w:t>geist</w:t>
      </w:r>
      <w:r w:rsidR="00376BAD" w:rsidRPr="00207D11">
        <w:rPr>
          <w:sz w:val="24"/>
          <w:szCs w:val="24"/>
          <w:lang w:val="de-DE"/>
        </w:rPr>
        <w:t xml:space="preserve"> </w:t>
      </w:r>
      <w:r w:rsidR="00376BAD" w:rsidRPr="002E15A9">
        <w:rPr>
          <w:sz w:val="24"/>
          <w:szCs w:val="24"/>
          <w:lang w:val="de-DE"/>
        </w:rPr>
        <w:t>(ebenda,</w:t>
      </w:r>
      <w:r w:rsidR="00AB0B90" w:rsidRPr="002E15A9">
        <w:rPr>
          <w:sz w:val="24"/>
          <w:szCs w:val="24"/>
          <w:lang w:val="de-DE"/>
        </w:rPr>
        <w:t xml:space="preserve"> S. 32)</w:t>
      </w:r>
      <w:r w:rsidR="00BB3271" w:rsidRPr="002E15A9">
        <w:rPr>
          <w:sz w:val="24"/>
          <w:szCs w:val="24"/>
          <w:lang w:val="de-DE"/>
        </w:rPr>
        <w:t>.</w:t>
      </w:r>
      <w:r w:rsidR="00E51AA9" w:rsidRPr="002E15A9">
        <w:rPr>
          <w:sz w:val="24"/>
          <w:szCs w:val="24"/>
          <w:lang w:val="de-DE"/>
        </w:rPr>
        <w:t xml:space="preserve"> Im Jugendalter entwickeln viele </w:t>
      </w:r>
      <w:r w:rsidR="002E15A9" w:rsidRPr="002E15A9">
        <w:rPr>
          <w:sz w:val="24"/>
          <w:szCs w:val="24"/>
          <w:lang w:val="de-DE"/>
        </w:rPr>
        <w:t xml:space="preserve">Betroffene </w:t>
      </w:r>
      <w:r w:rsidR="002E15A9">
        <w:rPr>
          <w:sz w:val="24"/>
          <w:szCs w:val="24"/>
          <w:lang w:val="de-DE"/>
        </w:rPr>
        <w:t xml:space="preserve">mit schwächer ausgeprägtem Autismus </w:t>
      </w:r>
      <w:r w:rsidR="00E51AA9" w:rsidRPr="002E15A9">
        <w:rPr>
          <w:sz w:val="24"/>
          <w:szCs w:val="24"/>
          <w:lang w:val="de-DE"/>
        </w:rPr>
        <w:t>jedoch den starken Wunsch, Freunde</w:t>
      </w:r>
      <w:r w:rsidR="00E51AA9" w:rsidRPr="00207D11">
        <w:rPr>
          <w:sz w:val="24"/>
          <w:szCs w:val="24"/>
          <w:lang w:val="de-DE"/>
        </w:rPr>
        <w:t xml:space="preserve"> zu </w:t>
      </w:r>
      <w:r w:rsidR="00C00210">
        <w:rPr>
          <w:sz w:val="24"/>
          <w:szCs w:val="24"/>
          <w:lang w:val="de-DE"/>
        </w:rPr>
        <w:t>finden</w:t>
      </w:r>
      <w:r w:rsidR="00376BAD" w:rsidRPr="00207D11">
        <w:rPr>
          <w:sz w:val="24"/>
          <w:szCs w:val="24"/>
          <w:lang w:val="de-DE"/>
        </w:rPr>
        <w:t xml:space="preserve"> (ebenda, S. 54 f.)</w:t>
      </w:r>
      <w:r w:rsidR="00E51AA9" w:rsidRPr="00207D11">
        <w:rPr>
          <w:sz w:val="24"/>
          <w:szCs w:val="24"/>
          <w:lang w:val="de-DE"/>
        </w:rPr>
        <w:t>.</w:t>
      </w:r>
    </w:p>
    <w:p w:rsidR="00415E72" w:rsidRPr="00414D19" w:rsidRDefault="00415E72" w:rsidP="00517ADB">
      <w:pPr>
        <w:pStyle w:val="berschrift3"/>
        <w:rPr>
          <w:lang w:val="de-DE"/>
        </w:rPr>
      </w:pPr>
      <w:bookmarkStart w:id="31" w:name="_Toc354141327"/>
      <w:bookmarkStart w:id="32" w:name="_Toc354220940"/>
      <w:bookmarkStart w:id="33" w:name="_Toc354913578"/>
      <w:r w:rsidRPr="00414D19">
        <w:rPr>
          <w:lang w:val="de-DE"/>
        </w:rPr>
        <w:lastRenderedPageBreak/>
        <w:t>2.4.2</w:t>
      </w:r>
      <w:r w:rsidR="006410F2" w:rsidRPr="00414D19">
        <w:rPr>
          <w:lang w:val="de-DE"/>
        </w:rPr>
        <w:t xml:space="preserve"> Kommunikation</w:t>
      </w:r>
      <w:bookmarkEnd w:id="31"/>
      <w:bookmarkEnd w:id="32"/>
      <w:bookmarkEnd w:id="33"/>
    </w:p>
    <w:p w:rsidR="00F16732" w:rsidRPr="0054404D" w:rsidRDefault="0054404D" w:rsidP="009B444E">
      <w:pPr>
        <w:spacing w:after="120" w:line="360" w:lineRule="auto"/>
        <w:contextualSpacing/>
        <w:jc w:val="both"/>
        <w:rPr>
          <w:sz w:val="24"/>
          <w:szCs w:val="24"/>
          <w:lang w:val="de-DE"/>
        </w:rPr>
      </w:pPr>
      <w:r>
        <w:rPr>
          <w:sz w:val="24"/>
          <w:szCs w:val="24"/>
          <w:lang w:val="de-DE"/>
        </w:rPr>
        <w:t>Ca. 2</w:t>
      </w:r>
      <w:r w:rsidR="003410ED">
        <w:rPr>
          <w:sz w:val="24"/>
          <w:szCs w:val="24"/>
          <w:lang w:val="de-DE"/>
        </w:rPr>
        <w:t xml:space="preserve">0% der </w:t>
      </w:r>
      <w:r w:rsidR="00C71388">
        <w:rPr>
          <w:sz w:val="24"/>
          <w:szCs w:val="24"/>
          <w:lang w:val="de-DE"/>
        </w:rPr>
        <w:t>Kinder</w:t>
      </w:r>
      <w:r w:rsidR="00376BAD">
        <w:rPr>
          <w:sz w:val="24"/>
          <w:szCs w:val="24"/>
          <w:lang w:val="de-DE"/>
        </w:rPr>
        <w:t xml:space="preserve"> </w:t>
      </w:r>
      <w:r>
        <w:rPr>
          <w:sz w:val="24"/>
          <w:szCs w:val="24"/>
          <w:lang w:val="de-DE"/>
        </w:rPr>
        <w:t>mit ASS</w:t>
      </w:r>
      <w:r w:rsidR="0040572E" w:rsidRPr="0015318F">
        <w:rPr>
          <w:sz w:val="24"/>
          <w:szCs w:val="24"/>
          <w:lang w:val="de-DE"/>
        </w:rPr>
        <w:t xml:space="preserve"> entwickeln gar keine Sprache, bei anderen ist die Sprachentwicklung verzögert und</w:t>
      </w:r>
      <w:r>
        <w:rPr>
          <w:sz w:val="24"/>
          <w:szCs w:val="24"/>
          <w:lang w:val="de-DE"/>
        </w:rPr>
        <w:t>/oder</w:t>
      </w:r>
      <w:r w:rsidR="0040572E" w:rsidRPr="0015318F">
        <w:rPr>
          <w:sz w:val="24"/>
          <w:szCs w:val="24"/>
          <w:lang w:val="de-DE"/>
        </w:rPr>
        <w:t xml:space="preserve"> qualitativ beeinträchtigt</w:t>
      </w:r>
      <w:r>
        <w:rPr>
          <w:sz w:val="24"/>
          <w:szCs w:val="24"/>
          <w:lang w:val="de-DE"/>
        </w:rPr>
        <w:t>.</w:t>
      </w:r>
      <w:r w:rsidR="00376BAD">
        <w:rPr>
          <w:sz w:val="24"/>
          <w:szCs w:val="24"/>
          <w:lang w:val="de-DE"/>
        </w:rPr>
        <w:t xml:space="preserve"> </w:t>
      </w:r>
      <w:r w:rsidR="003410ED">
        <w:rPr>
          <w:sz w:val="24"/>
          <w:szCs w:val="24"/>
          <w:lang w:val="de-DE"/>
        </w:rPr>
        <w:t>Im Kleinkindalter verlernen manch</w:t>
      </w:r>
      <w:r w:rsidR="0040572E" w:rsidRPr="0015318F">
        <w:rPr>
          <w:sz w:val="24"/>
          <w:szCs w:val="24"/>
          <w:lang w:val="de-DE"/>
        </w:rPr>
        <w:t xml:space="preserve">e </w:t>
      </w:r>
      <w:r>
        <w:rPr>
          <w:sz w:val="24"/>
          <w:szCs w:val="24"/>
          <w:lang w:val="de-DE"/>
        </w:rPr>
        <w:t xml:space="preserve">Kinder mit stärker ausgeprägtem Autismus </w:t>
      </w:r>
      <w:r w:rsidR="0040572E" w:rsidRPr="0015318F">
        <w:rPr>
          <w:sz w:val="24"/>
          <w:szCs w:val="24"/>
          <w:lang w:val="de-DE"/>
        </w:rPr>
        <w:t xml:space="preserve">bereits beherrschte Wörter wieder. Sie neigen zu starker </w:t>
      </w:r>
      <w:proofErr w:type="spellStart"/>
      <w:r w:rsidR="0040572E" w:rsidRPr="0015318F">
        <w:rPr>
          <w:sz w:val="24"/>
          <w:szCs w:val="24"/>
          <w:lang w:val="de-DE"/>
        </w:rPr>
        <w:t>Echolalie</w:t>
      </w:r>
      <w:proofErr w:type="spellEnd"/>
      <w:r w:rsidR="0040572E" w:rsidRPr="0015318F">
        <w:rPr>
          <w:sz w:val="24"/>
          <w:szCs w:val="24"/>
          <w:lang w:val="de-DE"/>
        </w:rPr>
        <w:t>, dem mechanischen Nachsprechen von Wörtern oder Wortgruppen, die man zu ihnen</w:t>
      </w:r>
      <w:r w:rsidR="00E15422" w:rsidRPr="0015318F">
        <w:rPr>
          <w:sz w:val="24"/>
          <w:szCs w:val="24"/>
          <w:lang w:val="de-DE"/>
        </w:rPr>
        <w:t xml:space="preserve"> gesagt ha</w:t>
      </w:r>
      <w:r w:rsidR="003545CF">
        <w:rPr>
          <w:sz w:val="24"/>
          <w:szCs w:val="24"/>
          <w:lang w:val="de-DE"/>
        </w:rPr>
        <w:t>t. Das Verwechseln von Pronome</w:t>
      </w:r>
      <w:r w:rsidR="00E15422" w:rsidRPr="0015318F">
        <w:rPr>
          <w:sz w:val="24"/>
          <w:szCs w:val="24"/>
          <w:lang w:val="de-DE"/>
        </w:rPr>
        <w:t xml:space="preserve">n, besonders von Du und Ich, sowie </w:t>
      </w:r>
      <w:r w:rsidR="00E15422" w:rsidRPr="00207D11">
        <w:rPr>
          <w:sz w:val="24"/>
          <w:szCs w:val="24"/>
          <w:lang w:val="de-DE"/>
        </w:rPr>
        <w:t xml:space="preserve">eine monotone Sprache ohne </w:t>
      </w:r>
      <w:r w:rsidRPr="00207D11">
        <w:rPr>
          <w:sz w:val="24"/>
          <w:szCs w:val="24"/>
          <w:lang w:val="de-DE"/>
        </w:rPr>
        <w:t xml:space="preserve">Spontanität und </w:t>
      </w:r>
      <w:r w:rsidR="00E15422" w:rsidRPr="00207D11">
        <w:rPr>
          <w:sz w:val="24"/>
          <w:szCs w:val="24"/>
          <w:lang w:val="de-DE"/>
        </w:rPr>
        <w:t xml:space="preserve">Variation </w:t>
      </w:r>
      <w:r w:rsidRPr="00207D11">
        <w:rPr>
          <w:sz w:val="24"/>
          <w:szCs w:val="24"/>
          <w:lang w:val="de-DE"/>
        </w:rPr>
        <w:t>der Betonung</w:t>
      </w:r>
      <w:r w:rsidR="003545CF" w:rsidRPr="00207D11">
        <w:rPr>
          <w:sz w:val="24"/>
          <w:szCs w:val="24"/>
          <w:lang w:val="de-DE"/>
        </w:rPr>
        <w:t xml:space="preserve"> fallen auf</w:t>
      </w:r>
      <w:r w:rsidR="00376BAD" w:rsidRPr="00207D11">
        <w:rPr>
          <w:sz w:val="24"/>
          <w:szCs w:val="24"/>
          <w:lang w:val="de-DE"/>
        </w:rPr>
        <w:t xml:space="preserve"> (Bölte (Hrsg.), 2009, S. 80 f.)</w:t>
      </w:r>
      <w:r w:rsidR="00E15422" w:rsidRPr="00207D11">
        <w:rPr>
          <w:sz w:val="24"/>
          <w:szCs w:val="24"/>
          <w:lang w:val="de-DE"/>
        </w:rPr>
        <w:t>.</w:t>
      </w:r>
      <w:r w:rsidR="00C27B83" w:rsidRPr="00207D11">
        <w:rPr>
          <w:sz w:val="24"/>
          <w:szCs w:val="24"/>
          <w:lang w:val="de-DE"/>
        </w:rPr>
        <w:t xml:space="preserve"> Insgesamt zeigen Kinder mit </w:t>
      </w:r>
      <w:r w:rsidRPr="00207D11">
        <w:rPr>
          <w:sz w:val="24"/>
          <w:szCs w:val="24"/>
          <w:lang w:val="de-DE"/>
        </w:rPr>
        <w:t>schwerem</w:t>
      </w:r>
      <w:r w:rsidR="00E15422" w:rsidRPr="00207D11">
        <w:rPr>
          <w:sz w:val="24"/>
          <w:szCs w:val="24"/>
          <w:lang w:val="de-DE"/>
        </w:rPr>
        <w:t xml:space="preserve"> Autismus ein gerin</w:t>
      </w:r>
      <w:r w:rsidR="0074250E" w:rsidRPr="00207D11">
        <w:rPr>
          <w:sz w:val="24"/>
          <w:szCs w:val="24"/>
          <w:lang w:val="de-DE"/>
        </w:rPr>
        <w:t>ges Interesse an</w:t>
      </w:r>
      <w:r w:rsidR="0074250E">
        <w:rPr>
          <w:sz w:val="24"/>
          <w:szCs w:val="24"/>
          <w:lang w:val="de-DE"/>
        </w:rPr>
        <w:t xml:space="preserve"> Kommunikation. Einige lernen, einfache Satzstrukturen zu bilden, beim spontanen Sprechen greifen sie</w:t>
      </w:r>
      <w:r w:rsidR="00C27B83">
        <w:rPr>
          <w:sz w:val="24"/>
          <w:szCs w:val="24"/>
          <w:lang w:val="de-DE"/>
        </w:rPr>
        <w:t xml:space="preserve"> aber</w:t>
      </w:r>
      <w:r w:rsidR="0074250E">
        <w:rPr>
          <w:sz w:val="24"/>
          <w:szCs w:val="24"/>
          <w:lang w:val="de-DE"/>
        </w:rPr>
        <w:t xml:space="preserve"> meist auf bereits gelernte Strukturen zurück</w:t>
      </w:r>
      <w:r>
        <w:rPr>
          <w:sz w:val="24"/>
          <w:szCs w:val="24"/>
          <w:lang w:val="de-DE"/>
        </w:rPr>
        <w:t xml:space="preserve"> (</w:t>
      </w:r>
      <w:proofErr w:type="spellStart"/>
      <w:r w:rsidR="00D07328">
        <w:rPr>
          <w:sz w:val="24"/>
          <w:szCs w:val="24"/>
          <w:lang w:val="de-DE"/>
        </w:rPr>
        <w:t>Richman</w:t>
      </w:r>
      <w:proofErr w:type="spellEnd"/>
      <w:r>
        <w:rPr>
          <w:sz w:val="24"/>
          <w:szCs w:val="24"/>
          <w:lang w:val="de-DE"/>
        </w:rPr>
        <w:t>, 2004, S. 108)</w:t>
      </w:r>
      <w:r w:rsidR="0074250E">
        <w:rPr>
          <w:sz w:val="24"/>
          <w:szCs w:val="24"/>
          <w:lang w:val="de-DE"/>
        </w:rPr>
        <w:t>.</w:t>
      </w:r>
    </w:p>
    <w:p w:rsidR="0040572E" w:rsidRPr="00207D11" w:rsidRDefault="00E15422" w:rsidP="009B444E">
      <w:pPr>
        <w:spacing w:after="120" w:line="360" w:lineRule="auto"/>
        <w:contextualSpacing/>
        <w:jc w:val="both"/>
        <w:rPr>
          <w:sz w:val="24"/>
          <w:szCs w:val="24"/>
          <w:vertAlign w:val="superscript"/>
          <w:lang w:val="de-DE"/>
        </w:rPr>
      </w:pPr>
      <w:r w:rsidRPr="0015318F">
        <w:rPr>
          <w:sz w:val="24"/>
          <w:szCs w:val="24"/>
          <w:lang w:val="de-DE"/>
        </w:rPr>
        <w:t xml:space="preserve">Kinder und </w:t>
      </w:r>
      <w:r w:rsidR="0054404D">
        <w:rPr>
          <w:sz w:val="24"/>
          <w:szCs w:val="24"/>
          <w:lang w:val="de-DE"/>
        </w:rPr>
        <w:t xml:space="preserve">Jugendliche mit ASS und weitgehend normaler Sprachentwicklung (u.a. </w:t>
      </w:r>
      <w:proofErr w:type="spellStart"/>
      <w:r w:rsidR="0054404D">
        <w:rPr>
          <w:sz w:val="24"/>
          <w:szCs w:val="24"/>
          <w:lang w:val="de-DE"/>
        </w:rPr>
        <w:t>Asperger</w:t>
      </w:r>
      <w:proofErr w:type="spellEnd"/>
      <w:r w:rsidR="0054404D">
        <w:rPr>
          <w:sz w:val="24"/>
          <w:szCs w:val="24"/>
          <w:lang w:val="de-DE"/>
        </w:rPr>
        <w:t>-Autisten)</w:t>
      </w:r>
      <w:r w:rsidRPr="0015318F">
        <w:rPr>
          <w:sz w:val="24"/>
          <w:szCs w:val="24"/>
          <w:lang w:val="de-DE"/>
        </w:rPr>
        <w:t xml:space="preserve"> habe</w:t>
      </w:r>
      <w:r w:rsidR="0028292D">
        <w:rPr>
          <w:sz w:val="24"/>
          <w:szCs w:val="24"/>
          <w:lang w:val="de-DE"/>
        </w:rPr>
        <w:t>n meist einen großen Wortschatz und</w:t>
      </w:r>
      <w:r w:rsidRPr="0015318F">
        <w:rPr>
          <w:sz w:val="24"/>
          <w:szCs w:val="24"/>
          <w:lang w:val="de-DE"/>
        </w:rPr>
        <w:t xml:space="preserve"> </w:t>
      </w:r>
      <w:r w:rsidR="00F16732" w:rsidRPr="0015318F">
        <w:rPr>
          <w:sz w:val="24"/>
          <w:szCs w:val="24"/>
          <w:lang w:val="de-DE"/>
        </w:rPr>
        <w:t xml:space="preserve">sprechen sehr förmlich, wie man es eher von </w:t>
      </w:r>
      <w:r w:rsidR="00F16732" w:rsidRPr="00207D11">
        <w:rPr>
          <w:sz w:val="24"/>
          <w:szCs w:val="24"/>
          <w:lang w:val="de-DE"/>
        </w:rPr>
        <w:t>Erwachsenen als von einem Kind erwartet</w:t>
      </w:r>
      <w:r w:rsidR="0028292D" w:rsidRPr="00207D11">
        <w:rPr>
          <w:sz w:val="24"/>
          <w:szCs w:val="24"/>
          <w:lang w:val="de-DE"/>
        </w:rPr>
        <w:t xml:space="preserve"> (</w:t>
      </w:r>
      <w:proofErr w:type="spellStart"/>
      <w:r w:rsidR="0028292D" w:rsidRPr="00207D11">
        <w:rPr>
          <w:sz w:val="24"/>
          <w:szCs w:val="24"/>
          <w:lang w:val="de-DE"/>
        </w:rPr>
        <w:t>Attwood</w:t>
      </w:r>
      <w:proofErr w:type="spellEnd"/>
      <w:r w:rsidR="0028292D" w:rsidRPr="00207D11">
        <w:rPr>
          <w:sz w:val="24"/>
          <w:szCs w:val="24"/>
          <w:lang w:val="de-DE"/>
        </w:rPr>
        <w:t>, 2010, S. 88)</w:t>
      </w:r>
      <w:r w:rsidR="00F16732" w:rsidRPr="00207D11">
        <w:rPr>
          <w:sz w:val="24"/>
          <w:szCs w:val="24"/>
          <w:lang w:val="de-DE"/>
        </w:rPr>
        <w:t>. Geht es um ihr Spezialthema</w:t>
      </w:r>
      <w:r w:rsidR="00F16732" w:rsidRPr="0015318F">
        <w:rPr>
          <w:sz w:val="24"/>
          <w:szCs w:val="24"/>
          <w:lang w:val="de-DE"/>
        </w:rPr>
        <w:t xml:space="preserve"> (siehe</w:t>
      </w:r>
      <w:r w:rsidR="00FF3170">
        <w:rPr>
          <w:sz w:val="24"/>
          <w:szCs w:val="24"/>
          <w:lang w:val="de-DE"/>
        </w:rPr>
        <w:t xml:space="preserve"> Absatz</w:t>
      </w:r>
      <w:r w:rsidR="00F16732" w:rsidRPr="0015318F">
        <w:rPr>
          <w:sz w:val="24"/>
          <w:szCs w:val="24"/>
          <w:lang w:val="de-DE"/>
        </w:rPr>
        <w:t xml:space="preserve"> 2.4.3), so können sie sehr langatmige Monologe halten</w:t>
      </w:r>
      <w:r w:rsidR="00C00210">
        <w:rPr>
          <w:sz w:val="24"/>
          <w:szCs w:val="24"/>
          <w:lang w:val="de-DE"/>
        </w:rPr>
        <w:t>,</w:t>
      </w:r>
      <w:r w:rsidR="00F16732" w:rsidRPr="0015318F">
        <w:rPr>
          <w:sz w:val="24"/>
          <w:szCs w:val="24"/>
          <w:lang w:val="de-DE"/>
        </w:rPr>
        <w:t xml:space="preserve"> ohne das Desinteresse des Gegenübers zu bemerken und ihm </w:t>
      </w:r>
      <w:r w:rsidR="00C27B83">
        <w:rPr>
          <w:sz w:val="24"/>
          <w:szCs w:val="24"/>
          <w:lang w:val="de-DE"/>
        </w:rPr>
        <w:t>Zeit</w:t>
      </w:r>
      <w:r w:rsidR="00F16732" w:rsidRPr="0015318F">
        <w:rPr>
          <w:sz w:val="24"/>
          <w:szCs w:val="24"/>
          <w:lang w:val="de-DE"/>
        </w:rPr>
        <w:t xml:space="preserve"> zu geben, etwas zu erwidern</w:t>
      </w:r>
      <w:r w:rsidR="0028292D">
        <w:rPr>
          <w:sz w:val="24"/>
          <w:szCs w:val="24"/>
          <w:lang w:val="de-DE"/>
        </w:rPr>
        <w:t xml:space="preserve"> (Aarons &amp; </w:t>
      </w:r>
      <w:proofErr w:type="spellStart"/>
      <w:r w:rsidR="0028292D">
        <w:rPr>
          <w:sz w:val="24"/>
          <w:szCs w:val="24"/>
          <w:lang w:val="de-DE"/>
        </w:rPr>
        <w:t>Gittens</w:t>
      </w:r>
      <w:proofErr w:type="spellEnd"/>
      <w:r w:rsidR="0028292D">
        <w:rPr>
          <w:sz w:val="24"/>
          <w:szCs w:val="24"/>
          <w:lang w:val="de-DE"/>
        </w:rPr>
        <w:t>, 2007, S.</w:t>
      </w:r>
      <w:r w:rsidR="001606E0">
        <w:rPr>
          <w:sz w:val="24"/>
          <w:szCs w:val="24"/>
          <w:lang w:val="de-DE"/>
        </w:rPr>
        <w:t xml:space="preserve"> 31)</w:t>
      </w:r>
      <w:r w:rsidR="00F16732" w:rsidRPr="0015318F">
        <w:rPr>
          <w:sz w:val="24"/>
          <w:szCs w:val="24"/>
          <w:lang w:val="de-DE"/>
        </w:rPr>
        <w:t>.</w:t>
      </w:r>
      <w:r w:rsidR="001606E0">
        <w:rPr>
          <w:sz w:val="24"/>
          <w:szCs w:val="24"/>
          <w:lang w:val="de-DE"/>
        </w:rPr>
        <w:t xml:space="preserve"> Sie</w:t>
      </w:r>
      <w:r w:rsidR="00F16732" w:rsidRPr="0015318F">
        <w:rPr>
          <w:sz w:val="24"/>
          <w:szCs w:val="24"/>
          <w:lang w:val="de-DE"/>
        </w:rPr>
        <w:t xml:space="preserve"> haben meist eine eintönige Satzmelodie ohne Betonung und Varia</w:t>
      </w:r>
      <w:r w:rsidR="003545CF">
        <w:rPr>
          <w:sz w:val="24"/>
          <w:szCs w:val="24"/>
          <w:lang w:val="de-DE"/>
        </w:rPr>
        <w:t>tion der Lautstärke. Zu einem w</w:t>
      </w:r>
      <w:r w:rsidR="001606E0">
        <w:rPr>
          <w:sz w:val="24"/>
          <w:szCs w:val="24"/>
          <w:lang w:val="de-DE"/>
        </w:rPr>
        <w:t>echselseitigen Gespräch sind Kinder mit ASS</w:t>
      </w:r>
      <w:r w:rsidR="003545CF">
        <w:rPr>
          <w:sz w:val="24"/>
          <w:szCs w:val="24"/>
          <w:lang w:val="de-DE"/>
        </w:rPr>
        <w:t xml:space="preserve"> kaum in der Lage, sie lassen keine</w:t>
      </w:r>
      <w:r w:rsidR="00F16732" w:rsidRPr="0015318F">
        <w:rPr>
          <w:sz w:val="24"/>
          <w:szCs w:val="24"/>
          <w:lang w:val="de-DE"/>
        </w:rPr>
        <w:t xml:space="preserve"> empathisch</w:t>
      </w:r>
      <w:r w:rsidR="003545CF">
        <w:rPr>
          <w:sz w:val="24"/>
          <w:szCs w:val="24"/>
          <w:lang w:val="de-DE"/>
        </w:rPr>
        <w:t>en Bemerkungen einfließen</w:t>
      </w:r>
      <w:r w:rsidR="00F16732" w:rsidRPr="0015318F">
        <w:rPr>
          <w:sz w:val="24"/>
          <w:szCs w:val="24"/>
          <w:lang w:val="de-DE"/>
        </w:rPr>
        <w:t xml:space="preserve"> und</w:t>
      </w:r>
      <w:r w:rsidR="003545CF">
        <w:rPr>
          <w:sz w:val="24"/>
          <w:szCs w:val="24"/>
          <w:lang w:val="de-DE"/>
        </w:rPr>
        <w:t xml:space="preserve"> unterbrechen</w:t>
      </w:r>
      <w:r w:rsidR="00F16732" w:rsidRPr="0015318F">
        <w:rPr>
          <w:sz w:val="24"/>
          <w:szCs w:val="24"/>
          <w:lang w:val="de-DE"/>
        </w:rPr>
        <w:t xml:space="preserve"> man</w:t>
      </w:r>
      <w:r w:rsidR="003545CF">
        <w:rPr>
          <w:sz w:val="24"/>
          <w:szCs w:val="24"/>
          <w:lang w:val="de-DE"/>
        </w:rPr>
        <w:t>chmal den Gegenüber</w:t>
      </w:r>
      <w:r w:rsidR="00F16732" w:rsidRPr="0015318F">
        <w:rPr>
          <w:sz w:val="24"/>
          <w:szCs w:val="24"/>
          <w:lang w:val="de-DE"/>
        </w:rPr>
        <w:t xml:space="preserve">. </w:t>
      </w:r>
      <w:r w:rsidR="00E723AF" w:rsidRPr="0015318F">
        <w:rPr>
          <w:sz w:val="24"/>
          <w:szCs w:val="24"/>
          <w:lang w:val="de-DE"/>
        </w:rPr>
        <w:t xml:space="preserve">Menschen mit </w:t>
      </w:r>
      <w:proofErr w:type="spellStart"/>
      <w:r w:rsidR="00E723AF" w:rsidRPr="0015318F">
        <w:rPr>
          <w:sz w:val="24"/>
          <w:szCs w:val="24"/>
          <w:lang w:val="de-DE"/>
        </w:rPr>
        <w:t>Asperger</w:t>
      </w:r>
      <w:proofErr w:type="spellEnd"/>
      <w:r w:rsidR="00E723AF" w:rsidRPr="0015318F">
        <w:rPr>
          <w:sz w:val="24"/>
          <w:szCs w:val="24"/>
          <w:lang w:val="de-DE"/>
        </w:rPr>
        <w:t>-Syndrom zeigen eine pedantische, übergenaue Redeweise, berichtigen gern die Ungenauigkeiten anderer und fassen Redewendungen und Ironie wortwörtlich auf. Teilweise fallen zweckentfremdeter Wortgebrauc</w:t>
      </w:r>
      <w:r w:rsidR="003545CF">
        <w:rPr>
          <w:sz w:val="24"/>
          <w:szCs w:val="24"/>
          <w:lang w:val="de-DE"/>
        </w:rPr>
        <w:t>h und Neologismen auf (z.B. „</w:t>
      </w:r>
      <w:r w:rsidR="00E723AF" w:rsidRPr="0015318F">
        <w:rPr>
          <w:sz w:val="24"/>
          <w:szCs w:val="24"/>
          <w:lang w:val="de-DE"/>
        </w:rPr>
        <w:t xml:space="preserve"> Handgelenk von meinem Fuß“ für Knöchel). Manche führen Selbstgespräche, um ihre Gedanken besser zu ordnen</w:t>
      </w:r>
      <w:r w:rsidR="001606E0">
        <w:rPr>
          <w:sz w:val="24"/>
          <w:szCs w:val="24"/>
          <w:lang w:val="de-DE"/>
        </w:rPr>
        <w:t xml:space="preserve"> </w:t>
      </w:r>
      <w:r w:rsidR="001606E0" w:rsidRPr="00207D11">
        <w:rPr>
          <w:sz w:val="24"/>
          <w:szCs w:val="24"/>
          <w:lang w:val="de-DE"/>
        </w:rPr>
        <w:t>(</w:t>
      </w:r>
      <w:proofErr w:type="spellStart"/>
      <w:r w:rsidR="001606E0" w:rsidRPr="00207D11">
        <w:rPr>
          <w:sz w:val="24"/>
          <w:szCs w:val="24"/>
          <w:lang w:val="de-DE"/>
        </w:rPr>
        <w:t>Attwood</w:t>
      </w:r>
      <w:proofErr w:type="spellEnd"/>
      <w:r w:rsidR="001606E0" w:rsidRPr="00207D11">
        <w:rPr>
          <w:sz w:val="24"/>
          <w:szCs w:val="24"/>
          <w:lang w:val="de-DE"/>
        </w:rPr>
        <w:t>, 2010, S.75 ff.)</w:t>
      </w:r>
      <w:r w:rsidR="00E723AF" w:rsidRPr="00207D11">
        <w:rPr>
          <w:sz w:val="24"/>
          <w:szCs w:val="24"/>
          <w:lang w:val="de-DE"/>
        </w:rPr>
        <w:t>.</w:t>
      </w:r>
    </w:p>
    <w:p w:rsidR="003817EC" w:rsidRPr="00FF291A" w:rsidRDefault="00C00210" w:rsidP="00517ADB">
      <w:pPr>
        <w:spacing w:line="360" w:lineRule="auto"/>
        <w:contextualSpacing/>
        <w:jc w:val="both"/>
        <w:rPr>
          <w:sz w:val="24"/>
          <w:szCs w:val="24"/>
          <w:lang w:val="de-DE"/>
        </w:rPr>
      </w:pPr>
      <w:r>
        <w:rPr>
          <w:sz w:val="24"/>
          <w:szCs w:val="24"/>
          <w:lang w:val="de-DE"/>
        </w:rPr>
        <w:t>Kinder</w:t>
      </w:r>
      <w:r w:rsidR="00E723AF" w:rsidRPr="0015318F">
        <w:rPr>
          <w:sz w:val="24"/>
          <w:szCs w:val="24"/>
          <w:lang w:val="de-DE"/>
        </w:rPr>
        <w:t xml:space="preserve"> mit </w:t>
      </w:r>
      <w:r w:rsidR="001606E0">
        <w:rPr>
          <w:sz w:val="24"/>
          <w:szCs w:val="24"/>
          <w:lang w:val="de-DE"/>
        </w:rPr>
        <w:t>ASS können</w:t>
      </w:r>
      <w:r w:rsidR="00E723AF" w:rsidRPr="0015318F">
        <w:rPr>
          <w:sz w:val="24"/>
          <w:szCs w:val="24"/>
          <w:lang w:val="de-DE"/>
        </w:rPr>
        <w:t xml:space="preserve"> Mimik, Gestik und Körpersprache anderer nicht interpretieren und </w:t>
      </w:r>
      <w:r w:rsidR="00E723AF" w:rsidRPr="00207D11">
        <w:rPr>
          <w:sz w:val="24"/>
          <w:szCs w:val="24"/>
          <w:lang w:val="de-DE"/>
        </w:rPr>
        <w:t>daher</w:t>
      </w:r>
      <w:r w:rsidR="00A8402C" w:rsidRPr="00207D11">
        <w:rPr>
          <w:sz w:val="24"/>
          <w:szCs w:val="24"/>
          <w:lang w:val="de-DE"/>
        </w:rPr>
        <w:t xml:space="preserve"> auch</w:t>
      </w:r>
      <w:r w:rsidR="00E723AF" w:rsidRPr="00207D11">
        <w:rPr>
          <w:sz w:val="24"/>
          <w:szCs w:val="24"/>
          <w:lang w:val="de-DE"/>
        </w:rPr>
        <w:t xml:space="preserve"> nicht die </w:t>
      </w:r>
      <w:r w:rsidR="00A8402C" w:rsidRPr="00207D11">
        <w:rPr>
          <w:sz w:val="24"/>
          <w:szCs w:val="24"/>
          <w:lang w:val="de-DE"/>
        </w:rPr>
        <w:t>Stimmungen und Gefühle ihres Gegenübers erkennen</w:t>
      </w:r>
      <w:r w:rsidR="003817EC" w:rsidRPr="00207D11">
        <w:rPr>
          <w:sz w:val="24"/>
          <w:szCs w:val="24"/>
          <w:lang w:val="de-DE"/>
        </w:rPr>
        <w:t xml:space="preserve"> (</w:t>
      </w:r>
      <w:proofErr w:type="spellStart"/>
      <w:r w:rsidR="003817EC" w:rsidRPr="00207D11">
        <w:rPr>
          <w:sz w:val="24"/>
          <w:szCs w:val="24"/>
          <w:lang w:val="de-DE"/>
        </w:rPr>
        <w:t>Attwood</w:t>
      </w:r>
      <w:proofErr w:type="spellEnd"/>
      <w:r w:rsidR="003817EC" w:rsidRPr="00207D11">
        <w:rPr>
          <w:sz w:val="24"/>
          <w:szCs w:val="24"/>
          <w:lang w:val="de-DE"/>
        </w:rPr>
        <w:t>, 2010, S. 60)</w:t>
      </w:r>
      <w:r w:rsidR="00A8402C" w:rsidRPr="00207D11">
        <w:rPr>
          <w:sz w:val="24"/>
          <w:szCs w:val="24"/>
          <w:lang w:val="de-DE"/>
        </w:rPr>
        <w:t xml:space="preserve">. Auch sie selbst verwenden kaum non-verbale Kommunikationsmittel. Bei Kleinkindern wird dies besonders deutlich, </w:t>
      </w:r>
      <w:r w:rsidR="00E2652A">
        <w:rPr>
          <w:sz w:val="24"/>
          <w:szCs w:val="24"/>
          <w:lang w:val="de-DE"/>
        </w:rPr>
        <w:t>wenn</w:t>
      </w:r>
      <w:r w:rsidR="00A8402C" w:rsidRPr="00207D11">
        <w:rPr>
          <w:sz w:val="24"/>
          <w:szCs w:val="24"/>
          <w:lang w:val="de-DE"/>
        </w:rPr>
        <w:t xml:space="preserve"> sie nicht zeigen oder ausdrücken, was sie möchten,</w:t>
      </w:r>
      <w:r w:rsidR="00A8402C" w:rsidRPr="0015318F">
        <w:rPr>
          <w:sz w:val="24"/>
          <w:szCs w:val="24"/>
          <w:lang w:val="de-DE"/>
        </w:rPr>
        <w:t xml:space="preserve"> sondern den Arm der Bezugsperson führen, um ihnen etwas zu holen oder z.B. die Tür zu öffnen</w:t>
      </w:r>
      <w:r w:rsidR="003817EC">
        <w:rPr>
          <w:sz w:val="24"/>
          <w:szCs w:val="24"/>
          <w:lang w:val="de-DE"/>
        </w:rPr>
        <w:t xml:space="preserve"> (</w:t>
      </w:r>
      <w:proofErr w:type="spellStart"/>
      <w:r w:rsidR="00D07328">
        <w:rPr>
          <w:sz w:val="24"/>
          <w:szCs w:val="24"/>
          <w:lang w:val="de-DE"/>
        </w:rPr>
        <w:t>Richman</w:t>
      </w:r>
      <w:proofErr w:type="spellEnd"/>
      <w:r w:rsidR="003817EC">
        <w:rPr>
          <w:sz w:val="24"/>
          <w:szCs w:val="24"/>
          <w:lang w:val="de-DE"/>
        </w:rPr>
        <w:t>, 2004, S. 8)</w:t>
      </w:r>
      <w:r w:rsidR="00A8402C" w:rsidRPr="0015318F">
        <w:rPr>
          <w:sz w:val="24"/>
          <w:szCs w:val="24"/>
          <w:lang w:val="de-DE"/>
        </w:rPr>
        <w:t>.</w:t>
      </w:r>
      <w:r w:rsidR="0015318F" w:rsidRPr="0015318F">
        <w:rPr>
          <w:sz w:val="24"/>
          <w:szCs w:val="24"/>
          <w:lang w:val="de-DE"/>
        </w:rPr>
        <w:t xml:space="preserve"> </w:t>
      </w:r>
      <w:r w:rsidR="00FD00AE">
        <w:rPr>
          <w:sz w:val="24"/>
          <w:szCs w:val="24"/>
          <w:lang w:val="de-DE"/>
        </w:rPr>
        <w:t xml:space="preserve">Die Mimik vieler Kinder mit ASS scheint meist starr und ausdruckslos. </w:t>
      </w:r>
      <w:r w:rsidR="00445896">
        <w:rPr>
          <w:sz w:val="24"/>
          <w:szCs w:val="24"/>
          <w:lang w:val="de-DE"/>
        </w:rPr>
        <w:t>Die meisten</w:t>
      </w:r>
      <w:r w:rsidR="0015318F" w:rsidRPr="0015318F">
        <w:rPr>
          <w:sz w:val="24"/>
          <w:szCs w:val="24"/>
          <w:lang w:val="de-DE"/>
        </w:rPr>
        <w:t xml:space="preserve"> zeigen weni</w:t>
      </w:r>
      <w:r w:rsidR="00C27B83">
        <w:rPr>
          <w:sz w:val="24"/>
          <w:szCs w:val="24"/>
          <w:lang w:val="de-DE"/>
        </w:rPr>
        <w:t>g oder gar keinen Blickkontakt. Ist er vorhanden,</w:t>
      </w:r>
      <w:r w:rsidR="003410ED">
        <w:rPr>
          <w:sz w:val="24"/>
          <w:szCs w:val="24"/>
          <w:lang w:val="de-DE"/>
        </w:rPr>
        <w:t xml:space="preserve"> wird</w:t>
      </w:r>
      <w:r w:rsidR="00C27B83">
        <w:rPr>
          <w:sz w:val="24"/>
          <w:szCs w:val="24"/>
          <w:lang w:val="de-DE"/>
        </w:rPr>
        <w:t xml:space="preserve"> er</w:t>
      </w:r>
      <w:r w:rsidR="003410ED">
        <w:rPr>
          <w:sz w:val="24"/>
          <w:szCs w:val="24"/>
          <w:lang w:val="de-DE"/>
        </w:rPr>
        <w:t xml:space="preserve"> nicht als Kommunikationsmittel eingesetzt</w:t>
      </w:r>
      <w:r w:rsidR="003817EC">
        <w:rPr>
          <w:sz w:val="24"/>
          <w:szCs w:val="24"/>
          <w:lang w:val="de-DE"/>
        </w:rPr>
        <w:t xml:space="preserve"> (Frith, 1992, S. 158)</w:t>
      </w:r>
      <w:r w:rsidR="003410ED">
        <w:rPr>
          <w:sz w:val="24"/>
          <w:szCs w:val="24"/>
          <w:lang w:val="de-DE"/>
        </w:rPr>
        <w:t>.</w:t>
      </w:r>
      <w:r w:rsidR="00012500">
        <w:rPr>
          <w:sz w:val="24"/>
          <w:szCs w:val="24"/>
          <w:vertAlign w:val="superscript"/>
          <w:lang w:val="de-DE"/>
        </w:rPr>
        <w:t xml:space="preserve"> </w:t>
      </w:r>
      <w:r w:rsidR="00C27B83">
        <w:rPr>
          <w:sz w:val="24"/>
          <w:szCs w:val="24"/>
          <w:lang w:val="de-DE"/>
        </w:rPr>
        <w:t xml:space="preserve">Einige </w:t>
      </w:r>
      <w:r w:rsidR="003817EC">
        <w:rPr>
          <w:sz w:val="24"/>
          <w:szCs w:val="24"/>
          <w:lang w:val="de-DE"/>
        </w:rPr>
        <w:t>Personen mit ASS</w:t>
      </w:r>
      <w:r w:rsidR="0015318F" w:rsidRPr="0015318F">
        <w:rPr>
          <w:sz w:val="24"/>
          <w:szCs w:val="24"/>
          <w:lang w:val="de-DE"/>
        </w:rPr>
        <w:t xml:space="preserve"> berichten, dass es anstrengend für sie ist, anderen in die Augen zu sehen oder </w:t>
      </w:r>
      <w:r>
        <w:rPr>
          <w:sz w:val="24"/>
          <w:szCs w:val="24"/>
          <w:lang w:val="de-DE"/>
        </w:rPr>
        <w:t xml:space="preserve">dass es </w:t>
      </w:r>
      <w:r w:rsidR="0015318F" w:rsidRPr="0015318F">
        <w:rPr>
          <w:sz w:val="24"/>
          <w:szCs w:val="24"/>
          <w:lang w:val="de-DE"/>
        </w:rPr>
        <w:t>sie in ihrer Konzentration stört</w:t>
      </w:r>
      <w:r w:rsidR="003817EC">
        <w:rPr>
          <w:sz w:val="24"/>
          <w:szCs w:val="24"/>
          <w:lang w:val="de-DE"/>
        </w:rPr>
        <w:t xml:space="preserve"> (</w:t>
      </w:r>
      <w:proofErr w:type="spellStart"/>
      <w:r w:rsidR="003817EC">
        <w:rPr>
          <w:sz w:val="24"/>
          <w:szCs w:val="24"/>
          <w:lang w:val="de-DE"/>
        </w:rPr>
        <w:t>Attwood</w:t>
      </w:r>
      <w:proofErr w:type="spellEnd"/>
      <w:r w:rsidR="003817EC">
        <w:rPr>
          <w:sz w:val="24"/>
          <w:szCs w:val="24"/>
          <w:lang w:val="de-DE"/>
        </w:rPr>
        <w:t>, 2010, S. 58 f.)</w:t>
      </w:r>
      <w:r w:rsidR="0015318F" w:rsidRPr="0015318F">
        <w:rPr>
          <w:sz w:val="24"/>
          <w:szCs w:val="24"/>
          <w:lang w:val="de-DE"/>
        </w:rPr>
        <w:t>.</w:t>
      </w:r>
    </w:p>
    <w:p w:rsidR="00415E72" w:rsidRPr="00414D19" w:rsidRDefault="00415E72" w:rsidP="00517ADB">
      <w:pPr>
        <w:pStyle w:val="berschrift3"/>
        <w:rPr>
          <w:lang w:val="de-DE"/>
        </w:rPr>
      </w:pPr>
      <w:bookmarkStart w:id="34" w:name="_Toc354141328"/>
      <w:bookmarkStart w:id="35" w:name="_Toc354220941"/>
      <w:bookmarkStart w:id="36" w:name="_Toc354913579"/>
      <w:r w:rsidRPr="00414D19">
        <w:rPr>
          <w:lang w:val="de-DE"/>
        </w:rPr>
        <w:lastRenderedPageBreak/>
        <w:t>2.4.3</w:t>
      </w:r>
      <w:r w:rsidR="003817EC" w:rsidRPr="00414D19">
        <w:rPr>
          <w:lang w:val="de-DE"/>
        </w:rPr>
        <w:t xml:space="preserve"> </w:t>
      </w:r>
      <w:r w:rsidR="006410F2" w:rsidRPr="00414D19">
        <w:rPr>
          <w:lang w:val="de-DE"/>
        </w:rPr>
        <w:t>Stereotype Verhaltensweisen und begrenztes Feld an Interessen und Aktivitäten</w:t>
      </w:r>
      <w:bookmarkEnd w:id="34"/>
      <w:bookmarkEnd w:id="35"/>
      <w:bookmarkEnd w:id="36"/>
    </w:p>
    <w:p w:rsidR="00A118AB" w:rsidRPr="00207D11" w:rsidRDefault="0088669A" w:rsidP="009B444E">
      <w:pPr>
        <w:spacing w:after="120" w:line="360" w:lineRule="auto"/>
        <w:contextualSpacing/>
        <w:jc w:val="both"/>
        <w:rPr>
          <w:sz w:val="24"/>
          <w:szCs w:val="24"/>
          <w:lang w:val="de-DE"/>
        </w:rPr>
      </w:pPr>
      <w:r w:rsidRPr="00E726CA">
        <w:rPr>
          <w:sz w:val="24"/>
          <w:szCs w:val="24"/>
          <w:lang w:val="de-DE"/>
        </w:rPr>
        <w:t>Kinder mit Autismus-Spektrum-Störungen</w:t>
      </w:r>
      <w:r w:rsidR="0074250E" w:rsidRPr="00E726CA">
        <w:rPr>
          <w:sz w:val="24"/>
          <w:szCs w:val="24"/>
          <w:lang w:val="de-DE"/>
        </w:rPr>
        <w:t xml:space="preserve"> zeigen je nach Ausprägungsgrad der autistischen Störung sich ständig wiederholende Verhaltensweisen</w:t>
      </w:r>
      <w:r w:rsidR="00A118AB" w:rsidRPr="00E726CA">
        <w:rPr>
          <w:sz w:val="24"/>
          <w:szCs w:val="24"/>
          <w:lang w:val="de-DE"/>
        </w:rPr>
        <w:t xml:space="preserve"> (Stereotypien)</w:t>
      </w:r>
      <w:r w:rsidR="00322D53" w:rsidRPr="00E726CA">
        <w:rPr>
          <w:sz w:val="24"/>
          <w:szCs w:val="24"/>
          <w:lang w:val="de-DE"/>
        </w:rPr>
        <w:t xml:space="preserve"> mit den Händen oder dem Körper</w:t>
      </w:r>
      <w:r w:rsidR="00A118AB" w:rsidRPr="00E726CA">
        <w:rPr>
          <w:sz w:val="24"/>
          <w:szCs w:val="24"/>
          <w:lang w:val="de-DE"/>
        </w:rPr>
        <w:t xml:space="preserve"> zur Selbststimulierung</w:t>
      </w:r>
      <w:r w:rsidR="0074250E" w:rsidRPr="00E726CA">
        <w:rPr>
          <w:sz w:val="24"/>
          <w:szCs w:val="24"/>
          <w:lang w:val="de-DE"/>
        </w:rPr>
        <w:t>, z.B.</w:t>
      </w:r>
      <w:r w:rsidR="00A118AB" w:rsidRPr="00E726CA">
        <w:rPr>
          <w:sz w:val="24"/>
          <w:szCs w:val="24"/>
          <w:lang w:val="de-DE"/>
        </w:rPr>
        <w:t xml:space="preserve"> das Verziehen des Gesichts, Wedeln mit der Hand, Klopfen, Schaukeln des Körpers, Drehen um die eigene Achse oder Ausstoßen von Lauten</w:t>
      </w:r>
      <w:r w:rsidR="003817EC">
        <w:rPr>
          <w:sz w:val="24"/>
          <w:szCs w:val="24"/>
          <w:lang w:val="de-DE"/>
        </w:rPr>
        <w:t xml:space="preserve"> (</w:t>
      </w:r>
      <w:proofErr w:type="spellStart"/>
      <w:r w:rsidR="00D07328">
        <w:rPr>
          <w:sz w:val="24"/>
          <w:szCs w:val="24"/>
          <w:lang w:val="de-DE"/>
        </w:rPr>
        <w:t>Richman</w:t>
      </w:r>
      <w:proofErr w:type="spellEnd"/>
      <w:r w:rsidR="003817EC">
        <w:rPr>
          <w:sz w:val="24"/>
          <w:szCs w:val="24"/>
          <w:lang w:val="de-DE"/>
        </w:rPr>
        <w:t>, 2004, S. 67)</w:t>
      </w:r>
      <w:r w:rsidR="00A118AB" w:rsidRPr="00E726CA">
        <w:rPr>
          <w:sz w:val="24"/>
          <w:szCs w:val="24"/>
          <w:lang w:val="de-DE"/>
        </w:rPr>
        <w:t>.</w:t>
      </w:r>
      <w:r w:rsidR="00A118AB" w:rsidRPr="00E726CA">
        <w:rPr>
          <w:sz w:val="24"/>
          <w:szCs w:val="24"/>
          <w:vertAlign w:val="superscript"/>
          <w:lang w:val="de-DE"/>
        </w:rPr>
        <w:t xml:space="preserve"> </w:t>
      </w:r>
      <w:r w:rsidR="00A118AB" w:rsidRPr="00E726CA">
        <w:rPr>
          <w:sz w:val="24"/>
          <w:szCs w:val="24"/>
          <w:lang w:val="de-DE"/>
        </w:rPr>
        <w:t xml:space="preserve">Schon im Säuglingsalter scheinen Licht- und Schattenspiele sowie Lichtreflektionen eine Faszination auszuüben, dass die Kinder sie permanent fixieren. </w:t>
      </w:r>
      <w:r w:rsidR="00322D53" w:rsidRPr="00E726CA">
        <w:rPr>
          <w:sz w:val="24"/>
          <w:szCs w:val="24"/>
          <w:lang w:val="de-DE"/>
        </w:rPr>
        <w:t>D</w:t>
      </w:r>
      <w:r w:rsidR="00A118AB" w:rsidRPr="00E726CA">
        <w:rPr>
          <w:sz w:val="24"/>
          <w:szCs w:val="24"/>
          <w:lang w:val="de-DE"/>
        </w:rPr>
        <w:t>as Starren auf einen so</w:t>
      </w:r>
      <w:r w:rsidR="003817EC">
        <w:rPr>
          <w:sz w:val="24"/>
          <w:szCs w:val="24"/>
          <w:lang w:val="de-DE"/>
        </w:rPr>
        <w:t xml:space="preserve">lchen </w:t>
      </w:r>
      <w:r w:rsidR="00322D53" w:rsidRPr="00E726CA">
        <w:rPr>
          <w:sz w:val="24"/>
          <w:szCs w:val="24"/>
          <w:lang w:val="de-DE"/>
        </w:rPr>
        <w:t>Punkt erfolgt mit ungewöhnlicher Beharrlichkeit und Ausschließlichkeit</w:t>
      </w:r>
      <w:r w:rsidR="003817EC">
        <w:rPr>
          <w:sz w:val="24"/>
          <w:szCs w:val="24"/>
          <w:lang w:val="de-DE"/>
        </w:rPr>
        <w:t xml:space="preserve"> (Aarons &amp; </w:t>
      </w:r>
      <w:proofErr w:type="spellStart"/>
      <w:r w:rsidR="003817EC">
        <w:rPr>
          <w:sz w:val="24"/>
          <w:szCs w:val="24"/>
          <w:lang w:val="de-DE"/>
        </w:rPr>
        <w:t>Gittens</w:t>
      </w:r>
      <w:proofErr w:type="spellEnd"/>
      <w:r w:rsidR="003817EC">
        <w:rPr>
          <w:sz w:val="24"/>
          <w:szCs w:val="24"/>
          <w:lang w:val="de-DE"/>
        </w:rPr>
        <w:t>, 2007, S. 52 f.)</w:t>
      </w:r>
      <w:r w:rsidR="00322D53" w:rsidRPr="00E726CA">
        <w:rPr>
          <w:sz w:val="24"/>
          <w:szCs w:val="24"/>
          <w:lang w:val="de-DE"/>
        </w:rPr>
        <w:t xml:space="preserve">. In zunehmendem Alter </w:t>
      </w:r>
      <w:r w:rsidR="0082178E" w:rsidRPr="00FF291A">
        <w:rPr>
          <w:sz w:val="24"/>
          <w:szCs w:val="24"/>
          <w:lang w:val="de-DE"/>
        </w:rPr>
        <w:t>widmen</w:t>
      </w:r>
      <w:r w:rsidR="009E3B5D" w:rsidRPr="00FF291A">
        <w:rPr>
          <w:sz w:val="24"/>
          <w:szCs w:val="24"/>
          <w:lang w:val="de-DE"/>
        </w:rPr>
        <w:t xml:space="preserve"> </w:t>
      </w:r>
      <w:r w:rsidR="00FF291A" w:rsidRPr="00FF291A">
        <w:rPr>
          <w:sz w:val="24"/>
          <w:szCs w:val="24"/>
          <w:lang w:val="de-DE"/>
        </w:rPr>
        <w:t>sich</w:t>
      </w:r>
      <w:r w:rsidR="00FF291A">
        <w:rPr>
          <w:color w:val="A8186A"/>
          <w:sz w:val="24"/>
          <w:szCs w:val="24"/>
          <w:lang w:val="de-DE"/>
        </w:rPr>
        <w:t xml:space="preserve"> </w:t>
      </w:r>
      <w:r w:rsidR="009E3B5D" w:rsidRPr="00207D11">
        <w:rPr>
          <w:sz w:val="24"/>
          <w:szCs w:val="24"/>
          <w:lang w:val="de-DE"/>
        </w:rPr>
        <w:t xml:space="preserve">Kinder mit stärker ausgeprägtem </w:t>
      </w:r>
      <w:r w:rsidR="00322D53" w:rsidRPr="00207D11">
        <w:rPr>
          <w:sz w:val="24"/>
          <w:szCs w:val="24"/>
          <w:lang w:val="de-DE"/>
        </w:rPr>
        <w:t>Autismus</w:t>
      </w:r>
      <w:r w:rsidR="000152BA" w:rsidRPr="00207D11">
        <w:rPr>
          <w:sz w:val="24"/>
          <w:szCs w:val="24"/>
          <w:lang w:val="de-DE"/>
        </w:rPr>
        <w:t xml:space="preserve"> </w:t>
      </w:r>
      <w:r w:rsidR="0082178E" w:rsidRPr="00207D11">
        <w:rPr>
          <w:sz w:val="24"/>
          <w:szCs w:val="24"/>
          <w:lang w:val="de-DE"/>
        </w:rPr>
        <w:t>immer wieder und mit großer Ausdauer der</w:t>
      </w:r>
      <w:r w:rsidR="00322D53" w:rsidRPr="00207D11">
        <w:rPr>
          <w:sz w:val="24"/>
          <w:szCs w:val="24"/>
          <w:lang w:val="de-DE"/>
        </w:rPr>
        <w:t xml:space="preserve"> gleiche</w:t>
      </w:r>
      <w:r w:rsidR="0082178E" w:rsidRPr="00207D11">
        <w:rPr>
          <w:sz w:val="24"/>
          <w:szCs w:val="24"/>
          <w:lang w:val="de-DE"/>
        </w:rPr>
        <w:t>n Tätigkeit, wie dem</w:t>
      </w:r>
      <w:r w:rsidR="00322D53" w:rsidRPr="00207D11">
        <w:rPr>
          <w:sz w:val="24"/>
          <w:szCs w:val="24"/>
          <w:lang w:val="de-DE"/>
        </w:rPr>
        <w:t xml:space="preserve"> Herunterdrücken von Türdrückern</w:t>
      </w:r>
      <w:r w:rsidR="00064DD2" w:rsidRPr="00207D11">
        <w:rPr>
          <w:sz w:val="24"/>
          <w:szCs w:val="24"/>
          <w:lang w:val="de-DE"/>
        </w:rPr>
        <w:t>, ihr Spiel weist keine Kreativität und Vorstellungskraft auf</w:t>
      </w:r>
      <w:r w:rsidR="003817EC" w:rsidRPr="00207D11">
        <w:rPr>
          <w:sz w:val="24"/>
          <w:szCs w:val="24"/>
          <w:lang w:val="de-DE"/>
        </w:rPr>
        <w:t xml:space="preserve"> (ebenda, S. 68)</w:t>
      </w:r>
      <w:r w:rsidR="00064DD2" w:rsidRPr="00207D11">
        <w:rPr>
          <w:sz w:val="24"/>
          <w:szCs w:val="24"/>
          <w:lang w:val="de-DE"/>
        </w:rPr>
        <w:t>.</w:t>
      </w:r>
      <w:r w:rsidR="003817EC" w:rsidRPr="00207D11">
        <w:rPr>
          <w:sz w:val="24"/>
          <w:szCs w:val="24"/>
          <w:vertAlign w:val="superscript"/>
          <w:lang w:val="de-DE"/>
        </w:rPr>
        <w:t xml:space="preserve"> </w:t>
      </w:r>
      <w:r w:rsidR="00C27B83" w:rsidRPr="00207D11">
        <w:rPr>
          <w:sz w:val="24"/>
          <w:szCs w:val="24"/>
          <w:lang w:val="de-DE"/>
        </w:rPr>
        <w:t>Sie benutzen</w:t>
      </w:r>
      <w:r w:rsidR="0082178E" w:rsidRPr="00207D11">
        <w:rPr>
          <w:sz w:val="24"/>
          <w:szCs w:val="24"/>
          <w:lang w:val="de-DE"/>
        </w:rPr>
        <w:t xml:space="preserve"> Spielzeug in unüblicher Art und Weise,</w:t>
      </w:r>
      <w:r w:rsidR="0082178E" w:rsidRPr="00E726CA">
        <w:rPr>
          <w:sz w:val="24"/>
          <w:szCs w:val="24"/>
          <w:lang w:val="de-DE"/>
        </w:rPr>
        <w:t xml:space="preserve"> drehen</w:t>
      </w:r>
      <w:r w:rsidR="00C27B83">
        <w:rPr>
          <w:sz w:val="24"/>
          <w:szCs w:val="24"/>
          <w:lang w:val="de-DE"/>
        </w:rPr>
        <w:t xml:space="preserve"> z.B.</w:t>
      </w:r>
      <w:r w:rsidR="0082178E" w:rsidRPr="00E726CA">
        <w:rPr>
          <w:sz w:val="24"/>
          <w:szCs w:val="24"/>
          <w:lang w:val="de-DE"/>
        </w:rPr>
        <w:t xml:space="preserve"> repetitiv an</w:t>
      </w:r>
      <w:r w:rsidR="003817EC">
        <w:rPr>
          <w:sz w:val="24"/>
          <w:szCs w:val="24"/>
          <w:lang w:val="de-DE"/>
        </w:rPr>
        <w:t xml:space="preserve"> den Rädern des Spielzeugautos oder </w:t>
      </w:r>
      <w:r w:rsidR="0082178E" w:rsidRPr="00E726CA">
        <w:rPr>
          <w:sz w:val="24"/>
          <w:szCs w:val="24"/>
          <w:lang w:val="de-DE"/>
        </w:rPr>
        <w:t xml:space="preserve">reihen </w:t>
      </w:r>
      <w:r w:rsidR="003817EC">
        <w:rPr>
          <w:sz w:val="24"/>
          <w:szCs w:val="24"/>
          <w:lang w:val="de-DE"/>
        </w:rPr>
        <w:t xml:space="preserve">jeden Abend </w:t>
      </w:r>
      <w:r w:rsidR="0082178E" w:rsidRPr="00E726CA">
        <w:rPr>
          <w:sz w:val="24"/>
          <w:szCs w:val="24"/>
          <w:lang w:val="de-DE"/>
        </w:rPr>
        <w:t>die Spi</w:t>
      </w:r>
      <w:r w:rsidR="003817EC">
        <w:rPr>
          <w:sz w:val="24"/>
          <w:szCs w:val="24"/>
          <w:lang w:val="de-DE"/>
        </w:rPr>
        <w:t>elfiguren an der Tischkante auf (</w:t>
      </w:r>
      <w:proofErr w:type="spellStart"/>
      <w:r w:rsidR="00D07328">
        <w:rPr>
          <w:sz w:val="24"/>
          <w:szCs w:val="24"/>
          <w:lang w:val="de-DE"/>
        </w:rPr>
        <w:t>Richman</w:t>
      </w:r>
      <w:proofErr w:type="spellEnd"/>
      <w:r w:rsidR="003817EC">
        <w:rPr>
          <w:sz w:val="24"/>
          <w:szCs w:val="24"/>
          <w:lang w:val="de-DE"/>
        </w:rPr>
        <w:t xml:space="preserve">, 2004, </w:t>
      </w:r>
      <w:r w:rsidR="009E3B5D">
        <w:rPr>
          <w:sz w:val="24"/>
          <w:szCs w:val="24"/>
          <w:lang w:val="de-DE"/>
        </w:rPr>
        <w:t>S. 10</w:t>
      </w:r>
      <w:r w:rsidR="003817EC">
        <w:rPr>
          <w:sz w:val="24"/>
          <w:szCs w:val="24"/>
          <w:lang w:val="de-DE"/>
        </w:rPr>
        <w:t>)</w:t>
      </w:r>
      <w:r w:rsidR="0082178E" w:rsidRPr="00E726CA">
        <w:rPr>
          <w:sz w:val="24"/>
          <w:szCs w:val="24"/>
          <w:lang w:val="de-DE"/>
        </w:rPr>
        <w:t>.</w:t>
      </w:r>
      <w:r w:rsidR="003817EC">
        <w:rPr>
          <w:sz w:val="24"/>
          <w:szCs w:val="24"/>
          <w:vertAlign w:val="superscript"/>
          <w:lang w:val="de-DE"/>
        </w:rPr>
        <w:t xml:space="preserve"> </w:t>
      </w:r>
      <w:r w:rsidR="00E51AA9" w:rsidRPr="00E726CA">
        <w:rPr>
          <w:sz w:val="24"/>
          <w:szCs w:val="24"/>
          <w:lang w:val="de-DE"/>
        </w:rPr>
        <w:t>Sehr viele Kinder mit A</w:t>
      </w:r>
      <w:r w:rsidR="009E3B5D">
        <w:rPr>
          <w:sz w:val="24"/>
          <w:szCs w:val="24"/>
          <w:lang w:val="de-DE"/>
        </w:rPr>
        <w:t>SS</w:t>
      </w:r>
      <w:r w:rsidR="00E51AA9" w:rsidRPr="00E726CA">
        <w:rPr>
          <w:sz w:val="24"/>
          <w:szCs w:val="24"/>
          <w:lang w:val="de-DE"/>
        </w:rPr>
        <w:t xml:space="preserve"> haben ein ausgeprägtes Interesse an Puzzles, manch</w:t>
      </w:r>
      <w:r w:rsidR="00882050">
        <w:rPr>
          <w:sz w:val="24"/>
          <w:szCs w:val="24"/>
          <w:lang w:val="de-DE"/>
        </w:rPr>
        <w:t>e gucken immer wieder</w:t>
      </w:r>
      <w:r w:rsidR="00E51AA9" w:rsidRPr="00E726CA">
        <w:rPr>
          <w:sz w:val="24"/>
          <w:szCs w:val="24"/>
          <w:lang w:val="de-DE"/>
        </w:rPr>
        <w:t xml:space="preserve"> ihre Lieblingssendungen</w:t>
      </w:r>
      <w:r w:rsidR="00410405" w:rsidRPr="00E726CA">
        <w:rPr>
          <w:sz w:val="24"/>
          <w:szCs w:val="24"/>
          <w:lang w:val="de-DE"/>
        </w:rPr>
        <w:t xml:space="preserve"> </w:t>
      </w:r>
      <w:r w:rsidR="00882050">
        <w:rPr>
          <w:sz w:val="24"/>
          <w:szCs w:val="24"/>
          <w:lang w:val="de-DE"/>
        </w:rPr>
        <w:t>im Fernsehen</w:t>
      </w:r>
      <w:r w:rsidR="009E3B5D">
        <w:rPr>
          <w:sz w:val="24"/>
          <w:szCs w:val="24"/>
          <w:lang w:val="de-DE"/>
        </w:rPr>
        <w:t xml:space="preserve"> (Aarons &amp; </w:t>
      </w:r>
      <w:proofErr w:type="spellStart"/>
      <w:r w:rsidR="009E3B5D">
        <w:rPr>
          <w:sz w:val="24"/>
          <w:szCs w:val="24"/>
          <w:lang w:val="de-DE"/>
        </w:rPr>
        <w:t>Gittens</w:t>
      </w:r>
      <w:proofErr w:type="spellEnd"/>
      <w:r w:rsidR="009E3B5D">
        <w:rPr>
          <w:sz w:val="24"/>
          <w:szCs w:val="24"/>
          <w:lang w:val="de-DE"/>
        </w:rPr>
        <w:t>, 2007, S. 67)</w:t>
      </w:r>
      <w:r w:rsidR="00C00210">
        <w:rPr>
          <w:sz w:val="24"/>
          <w:szCs w:val="24"/>
          <w:lang w:val="de-DE"/>
        </w:rPr>
        <w:t>. Häufig gehen mit F</w:t>
      </w:r>
      <w:r w:rsidR="00410405" w:rsidRPr="00E726CA">
        <w:rPr>
          <w:sz w:val="24"/>
          <w:szCs w:val="24"/>
          <w:lang w:val="de-DE"/>
        </w:rPr>
        <w:t xml:space="preserve">rühkindlichem Autismus eigentümliche </w:t>
      </w:r>
      <w:r w:rsidR="00C00210">
        <w:rPr>
          <w:sz w:val="24"/>
          <w:szCs w:val="24"/>
          <w:lang w:val="de-DE"/>
        </w:rPr>
        <w:t>Interessen</w:t>
      </w:r>
      <w:r w:rsidR="00410405" w:rsidRPr="00207D11">
        <w:rPr>
          <w:sz w:val="24"/>
          <w:szCs w:val="24"/>
          <w:lang w:val="de-DE"/>
        </w:rPr>
        <w:t xml:space="preserve"> wie Staubsauger, Züge oder Busfahrpläne</w:t>
      </w:r>
      <w:r w:rsidR="009E3B5D" w:rsidRPr="00207D11">
        <w:rPr>
          <w:sz w:val="24"/>
          <w:szCs w:val="24"/>
          <w:lang w:val="de-DE"/>
        </w:rPr>
        <w:t xml:space="preserve"> </w:t>
      </w:r>
      <w:r w:rsidR="00C00210">
        <w:rPr>
          <w:sz w:val="24"/>
          <w:szCs w:val="24"/>
          <w:lang w:val="de-DE"/>
        </w:rPr>
        <w:t xml:space="preserve">einher </w:t>
      </w:r>
      <w:r w:rsidR="009E3B5D" w:rsidRPr="00207D11">
        <w:rPr>
          <w:sz w:val="24"/>
          <w:szCs w:val="24"/>
          <w:lang w:val="de-DE"/>
        </w:rPr>
        <w:t>(ebenda, S. 29)</w:t>
      </w:r>
      <w:r w:rsidR="00410405" w:rsidRPr="00207D11">
        <w:rPr>
          <w:sz w:val="24"/>
          <w:szCs w:val="24"/>
          <w:lang w:val="de-DE"/>
        </w:rPr>
        <w:t>.</w:t>
      </w:r>
    </w:p>
    <w:p w:rsidR="00791FEF" w:rsidRPr="00E726CA" w:rsidRDefault="009E3B5D" w:rsidP="009B444E">
      <w:pPr>
        <w:spacing w:after="120" w:line="360" w:lineRule="auto"/>
        <w:contextualSpacing/>
        <w:jc w:val="both"/>
        <w:rPr>
          <w:sz w:val="24"/>
          <w:szCs w:val="24"/>
          <w:lang w:val="de-DE"/>
        </w:rPr>
      </w:pPr>
      <w:r>
        <w:rPr>
          <w:sz w:val="24"/>
          <w:szCs w:val="24"/>
          <w:lang w:val="de-DE"/>
        </w:rPr>
        <w:t>Manche Kinder mit schwächeren Formen des Autismus</w:t>
      </w:r>
      <w:r w:rsidR="001D3198" w:rsidRPr="00E726CA">
        <w:rPr>
          <w:sz w:val="24"/>
          <w:szCs w:val="24"/>
          <w:lang w:val="de-DE"/>
        </w:rPr>
        <w:t xml:space="preserve"> </w:t>
      </w:r>
      <w:r>
        <w:rPr>
          <w:sz w:val="24"/>
          <w:szCs w:val="24"/>
          <w:lang w:val="de-DE"/>
        </w:rPr>
        <w:t xml:space="preserve">horten </w:t>
      </w:r>
      <w:r w:rsidR="00E45274" w:rsidRPr="00E726CA">
        <w:rPr>
          <w:sz w:val="24"/>
          <w:szCs w:val="24"/>
          <w:lang w:val="de-DE"/>
        </w:rPr>
        <w:t>in jüngerem Alter scheinbar willkürliche Gegenstände wie Schlü</w:t>
      </w:r>
      <w:r w:rsidR="00FF291A">
        <w:rPr>
          <w:sz w:val="24"/>
          <w:szCs w:val="24"/>
          <w:lang w:val="de-DE"/>
        </w:rPr>
        <w:t>sselringe oder Toiletten</w:t>
      </w:r>
      <w:r>
        <w:rPr>
          <w:sz w:val="24"/>
          <w:szCs w:val="24"/>
          <w:lang w:val="de-DE"/>
        </w:rPr>
        <w:t>bürsten, die meisten zeigen</w:t>
      </w:r>
      <w:r w:rsidR="00E45274" w:rsidRPr="00E726CA">
        <w:rPr>
          <w:sz w:val="24"/>
          <w:szCs w:val="24"/>
          <w:lang w:val="de-DE"/>
        </w:rPr>
        <w:t xml:space="preserve"> später ein</w:t>
      </w:r>
      <w:r w:rsidR="001D3198" w:rsidRPr="00E726CA">
        <w:rPr>
          <w:sz w:val="24"/>
          <w:szCs w:val="24"/>
          <w:lang w:val="de-DE"/>
        </w:rPr>
        <w:t xml:space="preserve"> ausgeprägtes Int</w:t>
      </w:r>
      <w:r w:rsidR="00FF291A">
        <w:rPr>
          <w:sz w:val="24"/>
          <w:szCs w:val="24"/>
          <w:lang w:val="de-DE"/>
        </w:rPr>
        <w:t>eresse</w:t>
      </w:r>
      <w:r w:rsidR="00E45274" w:rsidRPr="00E726CA">
        <w:rPr>
          <w:sz w:val="24"/>
          <w:szCs w:val="24"/>
          <w:lang w:val="de-DE"/>
        </w:rPr>
        <w:t xml:space="preserve"> an Spezialt</w:t>
      </w:r>
      <w:r w:rsidR="001D3198" w:rsidRPr="00E726CA">
        <w:rPr>
          <w:sz w:val="24"/>
          <w:szCs w:val="24"/>
          <w:lang w:val="de-DE"/>
        </w:rPr>
        <w:t xml:space="preserve">hemen, z.B. Dinosaurier, Züge oder Landkarten. Ein Großteil ihrer Freizeit wird in die Beschäftigung mit dem Spezialthema </w:t>
      </w:r>
      <w:r w:rsidR="00C27B83">
        <w:rPr>
          <w:sz w:val="24"/>
          <w:szCs w:val="24"/>
          <w:lang w:val="de-DE"/>
        </w:rPr>
        <w:t>investiert, begierig sammeln sie</w:t>
      </w:r>
      <w:r w:rsidR="001D3198" w:rsidRPr="00E726CA">
        <w:rPr>
          <w:sz w:val="24"/>
          <w:szCs w:val="24"/>
          <w:lang w:val="de-DE"/>
        </w:rPr>
        <w:t xml:space="preserve"> Informationen </w:t>
      </w:r>
      <w:r w:rsidR="00E45274" w:rsidRPr="00E726CA">
        <w:rPr>
          <w:sz w:val="24"/>
          <w:szCs w:val="24"/>
          <w:lang w:val="de-DE"/>
        </w:rPr>
        <w:t xml:space="preserve">und Statistiken </w:t>
      </w:r>
      <w:r w:rsidR="001D3198" w:rsidRPr="00E726CA">
        <w:rPr>
          <w:sz w:val="24"/>
          <w:szCs w:val="24"/>
          <w:lang w:val="de-DE"/>
        </w:rPr>
        <w:t>darüber</w:t>
      </w:r>
      <w:r w:rsidR="00C27B83">
        <w:rPr>
          <w:sz w:val="24"/>
          <w:szCs w:val="24"/>
          <w:lang w:val="de-DE"/>
        </w:rPr>
        <w:t xml:space="preserve"> und verfügen</w:t>
      </w:r>
      <w:r w:rsidR="00791FEF" w:rsidRPr="00E726CA">
        <w:rPr>
          <w:sz w:val="24"/>
          <w:szCs w:val="24"/>
          <w:lang w:val="de-DE"/>
        </w:rPr>
        <w:t xml:space="preserve"> über einen enorm</w:t>
      </w:r>
      <w:r w:rsidR="00882050">
        <w:rPr>
          <w:sz w:val="24"/>
          <w:szCs w:val="24"/>
          <w:lang w:val="de-DE"/>
        </w:rPr>
        <w:t>en Wi</w:t>
      </w:r>
      <w:r w:rsidR="00C27B83">
        <w:rPr>
          <w:sz w:val="24"/>
          <w:szCs w:val="24"/>
          <w:lang w:val="de-DE"/>
        </w:rPr>
        <w:t>ssensstand zu dem Thema, welcher</w:t>
      </w:r>
      <w:r w:rsidR="00791FEF" w:rsidRPr="00E726CA">
        <w:rPr>
          <w:sz w:val="24"/>
          <w:szCs w:val="24"/>
          <w:lang w:val="de-DE"/>
        </w:rPr>
        <w:t xml:space="preserve"> anderen Menschen oft demonstriert</w:t>
      </w:r>
      <w:r w:rsidR="00C27B83">
        <w:rPr>
          <w:sz w:val="24"/>
          <w:szCs w:val="24"/>
          <w:lang w:val="de-DE"/>
        </w:rPr>
        <w:t xml:space="preserve"> wird</w:t>
      </w:r>
      <w:r>
        <w:rPr>
          <w:sz w:val="24"/>
          <w:szCs w:val="24"/>
          <w:lang w:val="de-DE"/>
        </w:rPr>
        <w:t xml:space="preserve"> (</w:t>
      </w:r>
      <w:proofErr w:type="spellStart"/>
      <w:r>
        <w:rPr>
          <w:sz w:val="24"/>
          <w:szCs w:val="24"/>
          <w:lang w:val="de-DE"/>
        </w:rPr>
        <w:t>Attwood</w:t>
      </w:r>
      <w:proofErr w:type="spellEnd"/>
      <w:r>
        <w:rPr>
          <w:sz w:val="24"/>
          <w:szCs w:val="24"/>
          <w:lang w:val="de-DE"/>
        </w:rPr>
        <w:t>, S. 17 f., 99. f.)</w:t>
      </w:r>
      <w:r w:rsidR="001D3198" w:rsidRPr="00E726CA">
        <w:rPr>
          <w:sz w:val="24"/>
          <w:szCs w:val="24"/>
          <w:lang w:val="de-DE"/>
        </w:rPr>
        <w:t>.</w:t>
      </w:r>
    </w:p>
    <w:p w:rsidR="009E3B5D" w:rsidRPr="009E3B5D" w:rsidRDefault="00791FEF" w:rsidP="00517ADB">
      <w:pPr>
        <w:spacing w:line="360" w:lineRule="auto"/>
        <w:contextualSpacing/>
        <w:jc w:val="both"/>
        <w:rPr>
          <w:sz w:val="24"/>
          <w:szCs w:val="24"/>
          <w:vertAlign w:val="superscript"/>
          <w:lang w:val="de-DE"/>
        </w:rPr>
      </w:pPr>
      <w:r w:rsidRPr="00E726CA">
        <w:rPr>
          <w:sz w:val="24"/>
          <w:szCs w:val="24"/>
          <w:lang w:val="de-DE"/>
        </w:rPr>
        <w:t xml:space="preserve">Menschen mit </w:t>
      </w:r>
      <w:r w:rsidR="00E726CA" w:rsidRPr="00E726CA">
        <w:rPr>
          <w:sz w:val="24"/>
          <w:szCs w:val="24"/>
          <w:lang w:val="de-DE"/>
        </w:rPr>
        <w:t xml:space="preserve">Autismus-Spektrums-Störung nehmen </w:t>
      </w:r>
      <w:r w:rsidR="00D354B0" w:rsidRPr="00E726CA">
        <w:rPr>
          <w:sz w:val="24"/>
          <w:szCs w:val="24"/>
          <w:lang w:val="de-DE"/>
        </w:rPr>
        <w:t>die Welt als chaotisch, un</w:t>
      </w:r>
      <w:r w:rsidR="00C27B83">
        <w:rPr>
          <w:sz w:val="24"/>
          <w:szCs w:val="24"/>
          <w:lang w:val="de-DE"/>
        </w:rPr>
        <w:t>geordnet</w:t>
      </w:r>
      <w:r w:rsidR="00712697">
        <w:rPr>
          <w:sz w:val="24"/>
          <w:szCs w:val="24"/>
          <w:lang w:val="de-DE"/>
        </w:rPr>
        <w:t xml:space="preserve"> und sich ständig verändernd wahr</w:t>
      </w:r>
      <w:r w:rsidR="00D354B0" w:rsidRPr="00E726CA">
        <w:rPr>
          <w:sz w:val="24"/>
          <w:szCs w:val="24"/>
          <w:lang w:val="de-DE"/>
        </w:rPr>
        <w:t>. Sie haben</w:t>
      </w:r>
      <w:r w:rsidRPr="00E726CA">
        <w:rPr>
          <w:sz w:val="24"/>
          <w:szCs w:val="24"/>
          <w:lang w:val="de-DE"/>
        </w:rPr>
        <w:t xml:space="preserve"> ein star</w:t>
      </w:r>
      <w:r w:rsidR="00D354B0" w:rsidRPr="00E726CA">
        <w:rPr>
          <w:sz w:val="24"/>
          <w:szCs w:val="24"/>
          <w:lang w:val="de-DE"/>
        </w:rPr>
        <w:t>kes Bedürfnis nach Routinen, Mustern und wiederkehrenden Abläufen und halten deshalb starr an Gewohnheiten und Ritualen f</w:t>
      </w:r>
      <w:r w:rsidR="00E726CA" w:rsidRPr="00E726CA">
        <w:rPr>
          <w:sz w:val="24"/>
          <w:szCs w:val="24"/>
          <w:lang w:val="de-DE"/>
        </w:rPr>
        <w:t>est</w:t>
      </w:r>
      <w:r w:rsidR="009E3B5D">
        <w:rPr>
          <w:sz w:val="24"/>
          <w:szCs w:val="24"/>
          <w:lang w:val="de-DE"/>
        </w:rPr>
        <w:t xml:space="preserve"> (ebenda, S. 105)</w:t>
      </w:r>
      <w:r w:rsidR="00E726CA" w:rsidRPr="00E726CA">
        <w:rPr>
          <w:sz w:val="24"/>
          <w:szCs w:val="24"/>
          <w:lang w:val="de-DE"/>
        </w:rPr>
        <w:t>.</w:t>
      </w:r>
      <w:r w:rsidR="00E726CA" w:rsidRPr="00E726CA">
        <w:rPr>
          <w:sz w:val="24"/>
          <w:szCs w:val="24"/>
          <w:vertAlign w:val="superscript"/>
          <w:lang w:val="de-DE"/>
        </w:rPr>
        <w:t xml:space="preserve"> </w:t>
      </w:r>
      <w:r w:rsidR="00D354B0" w:rsidRPr="00E726CA">
        <w:rPr>
          <w:sz w:val="24"/>
          <w:szCs w:val="24"/>
          <w:lang w:val="de-DE"/>
        </w:rPr>
        <w:t>Veränderungen im Haus oder im täglichen Ablauf beunruhigen Kinder mit autistischer Störung und können zu Gefühlsausbrüchen oder Angstzuständen führen</w:t>
      </w:r>
      <w:r w:rsidR="009E3B5D">
        <w:rPr>
          <w:sz w:val="24"/>
          <w:szCs w:val="24"/>
          <w:lang w:val="de-DE"/>
        </w:rPr>
        <w:t xml:space="preserve"> (ebenda, S. 102)</w:t>
      </w:r>
      <w:r w:rsidR="00D354B0" w:rsidRPr="00E726CA">
        <w:rPr>
          <w:sz w:val="24"/>
          <w:szCs w:val="24"/>
          <w:lang w:val="de-DE"/>
        </w:rPr>
        <w:t>.</w:t>
      </w:r>
    </w:p>
    <w:p w:rsidR="00415E72" w:rsidRPr="00414D19" w:rsidRDefault="00415E72" w:rsidP="00517ADB">
      <w:pPr>
        <w:pStyle w:val="berschrift3"/>
        <w:rPr>
          <w:lang w:val="de-DE"/>
        </w:rPr>
      </w:pPr>
      <w:bookmarkStart w:id="37" w:name="_Toc354141329"/>
      <w:bookmarkStart w:id="38" w:name="_Toc354220942"/>
      <w:bookmarkStart w:id="39" w:name="_Toc354913580"/>
      <w:r w:rsidRPr="00414D19">
        <w:rPr>
          <w:lang w:val="de-DE"/>
        </w:rPr>
        <w:t>2.4.4</w:t>
      </w:r>
      <w:r w:rsidR="006410F2" w:rsidRPr="00414D19">
        <w:rPr>
          <w:lang w:val="de-DE"/>
        </w:rPr>
        <w:t xml:space="preserve"> Kognition</w:t>
      </w:r>
      <w:bookmarkEnd w:id="37"/>
      <w:bookmarkEnd w:id="38"/>
      <w:bookmarkEnd w:id="39"/>
    </w:p>
    <w:p w:rsidR="00E726CA" w:rsidRPr="004E6AC8" w:rsidRDefault="00DD3825" w:rsidP="009B444E">
      <w:pPr>
        <w:spacing w:after="120" w:line="360" w:lineRule="auto"/>
        <w:contextualSpacing/>
        <w:jc w:val="both"/>
        <w:rPr>
          <w:sz w:val="24"/>
          <w:szCs w:val="24"/>
          <w:vertAlign w:val="superscript"/>
          <w:lang w:val="de-DE"/>
        </w:rPr>
      </w:pPr>
      <w:r w:rsidRPr="0047273B">
        <w:rPr>
          <w:sz w:val="24"/>
          <w:szCs w:val="24"/>
          <w:lang w:val="de-DE"/>
        </w:rPr>
        <w:t>Kinder</w:t>
      </w:r>
      <w:r w:rsidR="00FF291A" w:rsidRPr="0047273B">
        <w:rPr>
          <w:sz w:val="24"/>
          <w:szCs w:val="24"/>
          <w:lang w:val="de-DE"/>
        </w:rPr>
        <w:t xml:space="preserve">n mit ASS </w:t>
      </w:r>
      <w:r w:rsidRPr="0047273B">
        <w:rPr>
          <w:sz w:val="24"/>
          <w:szCs w:val="24"/>
          <w:lang w:val="de-DE"/>
        </w:rPr>
        <w:t>fehlt die Fähigkeit, die Gedanken und Gefühle einer anderen Person einschätzen zu können</w:t>
      </w:r>
      <w:r w:rsidR="0047273B" w:rsidRPr="0047273B">
        <w:rPr>
          <w:sz w:val="24"/>
          <w:szCs w:val="24"/>
          <w:lang w:val="de-DE"/>
        </w:rPr>
        <w:t xml:space="preserve"> (siehe Absatz 3.9).</w:t>
      </w:r>
      <w:r w:rsidRPr="0047273B">
        <w:rPr>
          <w:sz w:val="24"/>
          <w:szCs w:val="24"/>
          <w:lang w:val="de-DE"/>
        </w:rPr>
        <w:t xml:space="preserve"> </w:t>
      </w:r>
      <w:r w:rsidR="0047273B" w:rsidRPr="0047273B">
        <w:rPr>
          <w:sz w:val="24"/>
          <w:szCs w:val="24"/>
          <w:lang w:val="de-DE"/>
        </w:rPr>
        <w:t>Wenn sie bereits gelernt haben, wie sich Menschen in bestimmten Situationen fühlen können, bereitet es ihnen Probleme, dieses Wissen auch praktisch</w:t>
      </w:r>
      <w:r w:rsidRPr="0047273B">
        <w:rPr>
          <w:sz w:val="24"/>
          <w:szCs w:val="24"/>
          <w:lang w:val="de-DE"/>
        </w:rPr>
        <w:t xml:space="preserve"> anzuwenden</w:t>
      </w:r>
      <w:r w:rsidR="00012500" w:rsidRPr="0047273B">
        <w:rPr>
          <w:sz w:val="24"/>
          <w:szCs w:val="24"/>
          <w:lang w:val="de-DE"/>
        </w:rPr>
        <w:t xml:space="preserve"> </w:t>
      </w:r>
      <w:r w:rsidR="00D31B4B" w:rsidRPr="0047273B">
        <w:rPr>
          <w:sz w:val="24"/>
          <w:szCs w:val="24"/>
          <w:lang w:val="de-DE"/>
        </w:rPr>
        <w:t>(</w:t>
      </w:r>
      <w:proofErr w:type="spellStart"/>
      <w:r w:rsidR="00D31B4B" w:rsidRPr="0047273B">
        <w:rPr>
          <w:sz w:val="24"/>
          <w:szCs w:val="24"/>
          <w:lang w:val="de-DE"/>
        </w:rPr>
        <w:t>Attwood</w:t>
      </w:r>
      <w:proofErr w:type="spellEnd"/>
      <w:r w:rsidR="00D31B4B" w:rsidRPr="0047273B">
        <w:rPr>
          <w:sz w:val="24"/>
          <w:szCs w:val="24"/>
          <w:lang w:val="de-DE"/>
        </w:rPr>
        <w:t xml:space="preserve">, 2010, S. 128 </w:t>
      </w:r>
      <w:r w:rsidR="00012500" w:rsidRPr="0047273B">
        <w:rPr>
          <w:sz w:val="24"/>
          <w:szCs w:val="24"/>
          <w:lang w:val="de-DE"/>
        </w:rPr>
        <w:t>ff</w:t>
      </w:r>
      <w:r w:rsidR="002A78E7">
        <w:rPr>
          <w:sz w:val="24"/>
          <w:szCs w:val="24"/>
          <w:lang w:val="de-DE"/>
        </w:rPr>
        <w:t>.</w:t>
      </w:r>
      <w:r w:rsidR="00012500" w:rsidRPr="0047273B">
        <w:rPr>
          <w:sz w:val="24"/>
          <w:szCs w:val="24"/>
          <w:lang w:val="de-DE"/>
        </w:rPr>
        <w:t>)</w:t>
      </w:r>
      <w:r w:rsidRPr="0047273B">
        <w:rPr>
          <w:sz w:val="24"/>
          <w:szCs w:val="24"/>
          <w:lang w:val="de-DE"/>
        </w:rPr>
        <w:t>.</w:t>
      </w:r>
      <w:r w:rsidR="00012500" w:rsidRPr="0047273B">
        <w:rPr>
          <w:sz w:val="24"/>
          <w:szCs w:val="24"/>
          <w:vertAlign w:val="superscript"/>
          <w:lang w:val="de-DE"/>
        </w:rPr>
        <w:t xml:space="preserve"> </w:t>
      </w:r>
      <w:r w:rsidR="0047273B">
        <w:rPr>
          <w:sz w:val="24"/>
          <w:szCs w:val="24"/>
          <w:lang w:val="de-DE"/>
        </w:rPr>
        <w:t xml:space="preserve">Das Lernen aus Fehlern fällt Kindern mit ASS </w:t>
      </w:r>
      <w:r w:rsidR="0047273B">
        <w:rPr>
          <w:sz w:val="24"/>
          <w:szCs w:val="24"/>
          <w:lang w:val="de-DE"/>
        </w:rPr>
        <w:lastRenderedPageBreak/>
        <w:t>ebenfalls schwer</w:t>
      </w:r>
      <w:r w:rsidR="00F92825" w:rsidRPr="0047273B">
        <w:rPr>
          <w:sz w:val="24"/>
          <w:szCs w:val="24"/>
          <w:lang w:val="de-DE"/>
        </w:rPr>
        <w:t xml:space="preserve"> </w:t>
      </w:r>
      <w:r w:rsidR="00012500" w:rsidRPr="0047273B">
        <w:rPr>
          <w:sz w:val="24"/>
          <w:szCs w:val="24"/>
          <w:lang w:val="de-DE"/>
        </w:rPr>
        <w:t>(ebenda, S.</w:t>
      </w:r>
      <w:r w:rsidR="0047273B">
        <w:rPr>
          <w:sz w:val="24"/>
          <w:szCs w:val="24"/>
          <w:lang w:val="de-DE"/>
        </w:rPr>
        <w:t xml:space="preserve"> 135)</w:t>
      </w:r>
      <w:r w:rsidR="008372A8">
        <w:rPr>
          <w:sz w:val="24"/>
          <w:szCs w:val="24"/>
          <w:lang w:val="de-DE"/>
        </w:rPr>
        <w:t xml:space="preserve"> und</w:t>
      </w:r>
      <w:r w:rsidR="0047273B">
        <w:rPr>
          <w:sz w:val="24"/>
          <w:szCs w:val="24"/>
          <w:lang w:val="de-DE"/>
        </w:rPr>
        <w:t xml:space="preserve"> oft sind sie</w:t>
      </w:r>
      <w:r w:rsidR="00F92825" w:rsidRPr="00207D11">
        <w:rPr>
          <w:sz w:val="24"/>
          <w:szCs w:val="24"/>
          <w:lang w:val="de-DE"/>
        </w:rPr>
        <w:t xml:space="preserve"> unfähig, bereits Gelerntes auf a</w:t>
      </w:r>
      <w:r w:rsidR="0047273B">
        <w:rPr>
          <w:sz w:val="24"/>
          <w:szCs w:val="24"/>
          <w:lang w:val="de-DE"/>
        </w:rPr>
        <w:t xml:space="preserve">ndere Situationen zu übertragen </w:t>
      </w:r>
      <w:r w:rsidR="00012500">
        <w:rPr>
          <w:sz w:val="24"/>
          <w:szCs w:val="24"/>
          <w:lang w:val="de-DE"/>
        </w:rPr>
        <w:t xml:space="preserve">(Aarons &amp; </w:t>
      </w:r>
      <w:proofErr w:type="spellStart"/>
      <w:r w:rsidR="00012500">
        <w:rPr>
          <w:sz w:val="24"/>
          <w:szCs w:val="24"/>
          <w:lang w:val="de-DE"/>
        </w:rPr>
        <w:t>Gittens</w:t>
      </w:r>
      <w:proofErr w:type="spellEnd"/>
      <w:r w:rsidR="00012500">
        <w:rPr>
          <w:sz w:val="24"/>
          <w:szCs w:val="24"/>
          <w:lang w:val="de-DE"/>
        </w:rPr>
        <w:t>, 2007, S. 58 f.)</w:t>
      </w:r>
      <w:r w:rsidR="00F92825" w:rsidRPr="004E6AC8">
        <w:rPr>
          <w:sz w:val="24"/>
          <w:szCs w:val="24"/>
          <w:lang w:val="de-DE"/>
        </w:rPr>
        <w:t>.</w:t>
      </w:r>
    </w:p>
    <w:p w:rsidR="00813294" w:rsidRPr="004E6AC8" w:rsidRDefault="00813294" w:rsidP="00517ADB">
      <w:pPr>
        <w:spacing w:line="360" w:lineRule="auto"/>
        <w:contextualSpacing/>
        <w:jc w:val="both"/>
        <w:rPr>
          <w:sz w:val="24"/>
          <w:szCs w:val="24"/>
          <w:vertAlign w:val="superscript"/>
          <w:lang w:val="de-DE"/>
        </w:rPr>
      </w:pPr>
      <w:r w:rsidRPr="004E6AC8">
        <w:rPr>
          <w:sz w:val="24"/>
          <w:szCs w:val="24"/>
          <w:lang w:val="de-DE"/>
        </w:rPr>
        <w:t>Im A</w:t>
      </w:r>
      <w:r w:rsidR="00012500">
        <w:rPr>
          <w:sz w:val="24"/>
          <w:szCs w:val="24"/>
          <w:lang w:val="de-DE"/>
        </w:rPr>
        <w:t>utismus-Spektrum findet man</w:t>
      </w:r>
      <w:r w:rsidRPr="004E6AC8">
        <w:rPr>
          <w:sz w:val="24"/>
          <w:szCs w:val="24"/>
          <w:lang w:val="de-DE"/>
        </w:rPr>
        <w:t xml:space="preserve"> eine große Bandbreite an Intelligenzniveaus und Fähigkeiten. </w:t>
      </w:r>
      <w:r w:rsidR="004E6AC8" w:rsidRPr="008372A8">
        <w:rPr>
          <w:sz w:val="24"/>
          <w:szCs w:val="24"/>
          <w:lang w:val="de-DE"/>
        </w:rPr>
        <w:t xml:space="preserve">Auffallend sind </w:t>
      </w:r>
      <w:r w:rsidR="008372A8" w:rsidRPr="008372A8">
        <w:rPr>
          <w:sz w:val="24"/>
          <w:szCs w:val="24"/>
          <w:lang w:val="de-DE"/>
        </w:rPr>
        <w:t xml:space="preserve">die oft früh beginnende Faszination für Zahlen und </w:t>
      </w:r>
      <w:r w:rsidR="004E6AC8" w:rsidRPr="008372A8">
        <w:rPr>
          <w:sz w:val="24"/>
          <w:szCs w:val="24"/>
          <w:lang w:val="de-DE"/>
        </w:rPr>
        <w:t xml:space="preserve">ein bemerkenswertes Langzeitgedächtnis, </w:t>
      </w:r>
      <w:r w:rsidR="008372A8" w:rsidRPr="008372A8">
        <w:rPr>
          <w:sz w:val="24"/>
          <w:szCs w:val="24"/>
          <w:lang w:val="de-DE"/>
        </w:rPr>
        <w:t>welches Informationen und Fakten</w:t>
      </w:r>
      <w:r w:rsidR="004E6AC8" w:rsidRPr="008372A8">
        <w:rPr>
          <w:sz w:val="24"/>
          <w:szCs w:val="24"/>
          <w:lang w:val="de-DE"/>
        </w:rPr>
        <w:t>, aber auch zurückliegende Er</w:t>
      </w:r>
      <w:r w:rsidR="008372A8" w:rsidRPr="008372A8">
        <w:rPr>
          <w:sz w:val="24"/>
          <w:szCs w:val="24"/>
          <w:lang w:val="de-DE"/>
        </w:rPr>
        <w:t>innerungen</w:t>
      </w:r>
      <w:r w:rsidR="004E6AC8" w:rsidRPr="008372A8">
        <w:rPr>
          <w:sz w:val="24"/>
          <w:szCs w:val="24"/>
          <w:lang w:val="de-DE"/>
        </w:rPr>
        <w:t xml:space="preserve"> speichert</w:t>
      </w:r>
      <w:r w:rsidR="008372A8" w:rsidRPr="008372A8">
        <w:rPr>
          <w:sz w:val="24"/>
          <w:szCs w:val="24"/>
          <w:lang w:val="de-DE"/>
        </w:rPr>
        <w:t xml:space="preserve"> </w:t>
      </w:r>
      <w:r w:rsidR="00012500" w:rsidRPr="008372A8">
        <w:rPr>
          <w:sz w:val="24"/>
          <w:szCs w:val="24"/>
          <w:lang w:val="de-DE"/>
        </w:rPr>
        <w:t>(</w:t>
      </w:r>
      <w:proofErr w:type="spellStart"/>
      <w:r w:rsidR="00012500" w:rsidRPr="008372A8">
        <w:rPr>
          <w:sz w:val="24"/>
          <w:szCs w:val="24"/>
          <w:lang w:val="de-DE"/>
        </w:rPr>
        <w:t>Attwood</w:t>
      </w:r>
      <w:proofErr w:type="spellEnd"/>
      <w:r w:rsidR="00012500" w:rsidRPr="008372A8">
        <w:rPr>
          <w:sz w:val="24"/>
          <w:szCs w:val="24"/>
          <w:lang w:val="de-DE"/>
        </w:rPr>
        <w:t>, 2010, S. 134 ff.)</w:t>
      </w:r>
      <w:r w:rsidR="004E6AC8" w:rsidRPr="008372A8">
        <w:rPr>
          <w:sz w:val="24"/>
          <w:szCs w:val="24"/>
          <w:lang w:val="de-DE"/>
        </w:rPr>
        <w:t>.</w:t>
      </w:r>
      <w:r w:rsidR="004E6AC8" w:rsidRPr="008372A8">
        <w:rPr>
          <w:sz w:val="24"/>
          <w:szCs w:val="24"/>
          <w:vertAlign w:val="superscript"/>
          <w:lang w:val="de-DE"/>
        </w:rPr>
        <w:t xml:space="preserve"> </w:t>
      </w:r>
      <w:r w:rsidR="00012500" w:rsidRPr="008372A8">
        <w:rPr>
          <w:sz w:val="24"/>
          <w:szCs w:val="24"/>
          <w:lang w:val="de-DE"/>
        </w:rPr>
        <w:t>Obwohl</w:t>
      </w:r>
      <w:r w:rsidRPr="008372A8">
        <w:rPr>
          <w:sz w:val="24"/>
          <w:szCs w:val="24"/>
          <w:lang w:val="de-DE"/>
        </w:rPr>
        <w:t xml:space="preserve"> Menschen mit </w:t>
      </w:r>
      <w:r w:rsidR="00FF291A" w:rsidRPr="008372A8">
        <w:rPr>
          <w:sz w:val="24"/>
          <w:szCs w:val="24"/>
          <w:lang w:val="de-DE"/>
        </w:rPr>
        <w:t xml:space="preserve">ASS </w:t>
      </w:r>
      <w:r w:rsidRPr="008372A8">
        <w:rPr>
          <w:sz w:val="24"/>
          <w:szCs w:val="24"/>
          <w:lang w:val="de-DE"/>
        </w:rPr>
        <w:t>teilweise eine</w:t>
      </w:r>
      <w:r w:rsidRPr="004E6AC8">
        <w:rPr>
          <w:sz w:val="24"/>
          <w:szCs w:val="24"/>
          <w:lang w:val="de-DE"/>
        </w:rPr>
        <w:t xml:space="preserve"> unterdurchschnittlich</w:t>
      </w:r>
      <w:r w:rsidR="004E6AC8" w:rsidRPr="004E6AC8">
        <w:rPr>
          <w:sz w:val="24"/>
          <w:szCs w:val="24"/>
          <w:lang w:val="de-DE"/>
        </w:rPr>
        <w:t xml:space="preserve">e </w:t>
      </w:r>
      <w:r w:rsidRPr="004E6AC8">
        <w:rPr>
          <w:sz w:val="24"/>
          <w:szCs w:val="24"/>
          <w:lang w:val="de-DE"/>
        </w:rPr>
        <w:t xml:space="preserve">Intelligenz besitzen, können sie </w:t>
      </w:r>
      <w:r w:rsidR="00012500">
        <w:rPr>
          <w:sz w:val="24"/>
          <w:szCs w:val="24"/>
          <w:lang w:val="de-DE"/>
        </w:rPr>
        <w:t>vereinzelt</w:t>
      </w:r>
      <w:r w:rsidRPr="004E6AC8">
        <w:rPr>
          <w:sz w:val="24"/>
          <w:szCs w:val="24"/>
          <w:lang w:val="de-DE"/>
        </w:rPr>
        <w:t xml:space="preserve"> außergewöhnliche Leistungen in bestimmten Bereichen zeigen</w:t>
      </w:r>
      <w:r w:rsidR="00012500">
        <w:rPr>
          <w:sz w:val="24"/>
          <w:szCs w:val="24"/>
          <w:lang w:val="de-DE"/>
        </w:rPr>
        <w:t xml:space="preserve"> (Aarons &amp; </w:t>
      </w:r>
      <w:proofErr w:type="spellStart"/>
      <w:r w:rsidR="00012500">
        <w:rPr>
          <w:sz w:val="24"/>
          <w:szCs w:val="24"/>
          <w:lang w:val="de-DE"/>
        </w:rPr>
        <w:t>Gittens</w:t>
      </w:r>
      <w:proofErr w:type="spellEnd"/>
      <w:r w:rsidR="00012500">
        <w:rPr>
          <w:sz w:val="24"/>
          <w:szCs w:val="24"/>
          <w:lang w:val="de-DE"/>
        </w:rPr>
        <w:t>, 2007, S. 40.)</w:t>
      </w:r>
      <w:r w:rsidRPr="004E6AC8">
        <w:rPr>
          <w:sz w:val="24"/>
          <w:szCs w:val="24"/>
          <w:lang w:val="de-DE"/>
        </w:rPr>
        <w:t>.</w:t>
      </w:r>
    </w:p>
    <w:p w:rsidR="00415E72" w:rsidRPr="00414D19" w:rsidRDefault="00415E72" w:rsidP="00517ADB">
      <w:pPr>
        <w:pStyle w:val="berschrift3"/>
        <w:rPr>
          <w:lang w:val="de-DE"/>
        </w:rPr>
      </w:pPr>
      <w:bookmarkStart w:id="40" w:name="_Toc354141330"/>
      <w:bookmarkStart w:id="41" w:name="_Toc354220943"/>
      <w:bookmarkStart w:id="42" w:name="_Toc354913581"/>
      <w:r w:rsidRPr="00414D19">
        <w:rPr>
          <w:lang w:val="de-DE"/>
        </w:rPr>
        <w:t>2.4.5 Sensorik</w:t>
      </w:r>
      <w:bookmarkEnd w:id="40"/>
      <w:bookmarkEnd w:id="41"/>
      <w:bookmarkEnd w:id="42"/>
    </w:p>
    <w:p w:rsidR="006410F2" w:rsidRPr="00207D11" w:rsidRDefault="006410F2" w:rsidP="00517ADB">
      <w:pPr>
        <w:spacing w:line="360" w:lineRule="auto"/>
        <w:contextualSpacing/>
        <w:jc w:val="both"/>
        <w:rPr>
          <w:sz w:val="24"/>
          <w:szCs w:val="24"/>
          <w:vertAlign w:val="superscript"/>
          <w:lang w:val="de-DE"/>
        </w:rPr>
      </w:pPr>
      <w:r w:rsidRPr="003D22E5">
        <w:rPr>
          <w:sz w:val="24"/>
          <w:szCs w:val="24"/>
          <w:lang w:val="de-DE"/>
        </w:rPr>
        <w:t xml:space="preserve">Viele Kinder mit Autismus-Spektrum-Störungen weisen Überempfindlichkeiten bei gewissen </w:t>
      </w:r>
      <w:r w:rsidR="008019E4">
        <w:rPr>
          <w:sz w:val="24"/>
          <w:szCs w:val="24"/>
          <w:lang w:val="de-DE"/>
        </w:rPr>
        <w:t>Reizen</w:t>
      </w:r>
      <w:r w:rsidRPr="003D22E5">
        <w:rPr>
          <w:sz w:val="24"/>
          <w:szCs w:val="24"/>
          <w:lang w:val="de-DE"/>
        </w:rPr>
        <w:t xml:space="preserve"> der Umwelt</w:t>
      </w:r>
      <w:r w:rsidR="00A575EF" w:rsidRPr="003D22E5">
        <w:rPr>
          <w:sz w:val="24"/>
          <w:szCs w:val="24"/>
          <w:lang w:val="de-DE"/>
        </w:rPr>
        <w:t xml:space="preserve"> auf</w:t>
      </w:r>
      <w:r w:rsidR="00FF3170">
        <w:rPr>
          <w:sz w:val="24"/>
          <w:szCs w:val="24"/>
          <w:lang w:val="de-DE"/>
        </w:rPr>
        <w:t xml:space="preserve"> (siehe auch Absatz</w:t>
      </w:r>
      <w:r w:rsidR="00FF291A">
        <w:rPr>
          <w:sz w:val="24"/>
          <w:szCs w:val="24"/>
          <w:lang w:val="de-DE"/>
        </w:rPr>
        <w:t xml:space="preserve"> 3.1)</w:t>
      </w:r>
      <w:r w:rsidRPr="003D22E5">
        <w:rPr>
          <w:sz w:val="24"/>
          <w:szCs w:val="24"/>
          <w:lang w:val="de-DE"/>
        </w:rPr>
        <w:t xml:space="preserve">. Während einige im Kleinkindalter gegenüber </w:t>
      </w:r>
      <w:r w:rsidR="008019E4">
        <w:rPr>
          <w:sz w:val="24"/>
          <w:szCs w:val="24"/>
          <w:lang w:val="de-DE"/>
        </w:rPr>
        <w:t xml:space="preserve">manchen </w:t>
      </w:r>
      <w:r w:rsidRPr="003D22E5">
        <w:rPr>
          <w:sz w:val="24"/>
          <w:szCs w:val="24"/>
          <w:lang w:val="de-DE"/>
        </w:rPr>
        <w:t xml:space="preserve">Geräuschen „taub“ wirken </w:t>
      </w:r>
      <w:r w:rsidR="00FC3AA3">
        <w:rPr>
          <w:sz w:val="24"/>
          <w:szCs w:val="24"/>
          <w:lang w:val="de-DE"/>
        </w:rPr>
        <w:t xml:space="preserve">und </w:t>
      </w:r>
      <w:r w:rsidR="008019E4">
        <w:rPr>
          <w:sz w:val="24"/>
          <w:szCs w:val="24"/>
          <w:lang w:val="de-DE"/>
        </w:rPr>
        <w:t xml:space="preserve">beispielsweise </w:t>
      </w:r>
      <w:r w:rsidRPr="003D22E5">
        <w:rPr>
          <w:sz w:val="24"/>
          <w:szCs w:val="24"/>
          <w:lang w:val="de-DE"/>
        </w:rPr>
        <w:t>keine Reaktion beim Rufen ihres Namen zeigen, reagieren sie stark auf bestimmte Geräuschquellen</w:t>
      </w:r>
      <w:r w:rsidR="00FC3AA3">
        <w:rPr>
          <w:sz w:val="24"/>
          <w:szCs w:val="24"/>
          <w:lang w:val="de-DE"/>
        </w:rPr>
        <w:t xml:space="preserve"> (z.B. Husten)</w:t>
      </w:r>
      <w:r w:rsidRPr="003D22E5">
        <w:rPr>
          <w:sz w:val="24"/>
          <w:szCs w:val="24"/>
          <w:lang w:val="de-DE"/>
        </w:rPr>
        <w:t xml:space="preserve"> und halten sich </w:t>
      </w:r>
      <w:r w:rsidR="00A575EF" w:rsidRPr="003D22E5">
        <w:rPr>
          <w:sz w:val="24"/>
          <w:szCs w:val="24"/>
          <w:lang w:val="de-DE"/>
        </w:rPr>
        <w:t xml:space="preserve">gequält </w:t>
      </w:r>
      <w:r w:rsidRPr="00207D11">
        <w:rPr>
          <w:sz w:val="24"/>
          <w:szCs w:val="24"/>
          <w:lang w:val="de-DE"/>
        </w:rPr>
        <w:t>die Ohren zu</w:t>
      </w:r>
      <w:r w:rsidR="00AB4440" w:rsidRPr="00207D11">
        <w:rPr>
          <w:sz w:val="24"/>
          <w:szCs w:val="24"/>
          <w:lang w:val="de-DE"/>
        </w:rPr>
        <w:t xml:space="preserve"> (</w:t>
      </w:r>
      <w:proofErr w:type="spellStart"/>
      <w:r w:rsidR="00D07328" w:rsidRPr="00207D11">
        <w:rPr>
          <w:sz w:val="24"/>
          <w:szCs w:val="24"/>
          <w:lang w:val="de-DE"/>
        </w:rPr>
        <w:t>Richman</w:t>
      </w:r>
      <w:proofErr w:type="spellEnd"/>
      <w:r w:rsidR="00AB4440" w:rsidRPr="00207D11">
        <w:rPr>
          <w:sz w:val="24"/>
          <w:szCs w:val="24"/>
          <w:lang w:val="de-DE"/>
        </w:rPr>
        <w:t>, 2004, S. 10)</w:t>
      </w:r>
      <w:r w:rsidRPr="00207D11">
        <w:rPr>
          <w:sz w:val="24"/>
          <w:szCs w:val="24"/>
          <w:lang w:val="de-DE"/>
        </w:rPr>
        <w:t>.</w:t>
      </w:r>
      <w:r w:rsidR="00AB4440" w:rsidRPr="00207D11">
        <w:rPr>
          <w:sz w:val="24"/>
          <w:szCs w:val="24"/>
          <w:vertAlign w:val="superscript"/>
          <w:lang w:val="de-DE"/>
        </w:rPr>
        <w:t xml:space="preserve"> </w:t>
      </w:r>
      <w:r w:rsidR="00CF7B92" w:rsidRPr="00207D11">
        <w:rPr>
          <w:sz w:val="24"/>
          <w:szCs w:val="24"/>
          <w:lang w:val="de-DE"/>
        </w:rPr>
        <w:t>Besonders</w:t>
      </w:r>
      <w:r w:rsidR="00AB4440" w:rsidRPr="00207D11">
        <w:rPr>
          <w:sz w:val="24"/>
          <w:szCs w:val="24"/>
          <w:lang w:val="de-DE"/>
        </w:rPr>
        <w:t xml:space="preserve"> </w:t>
      </w:r>
      <w:r w:rsidR="00CF7B92" w:rsidRPr="00207D11">
        <w:rPr>
          <w:sz w:val="24"/>
          <w:szCs w:val="24"/>
          <w:lang w:val="de-DE"/>
        </w:rPr>
        <w:t xml:space="preserve">laute, hektische </w:t>
      </w:r>
      <w:r w:rsidR="00FC3AA3" w:rsidRPr="00207D11">
        <w:rPr>
          <w:sz w:val="24"/>
          <w:szCs w:val="24"/>
          <w:lang w:val="de-DE"/>
        </w:rPr>
        <w:t>Ort</w:t>
      </w:r>
      <w:r w:rsidR="00CF7B92" w:rsidRPr="00207D11">
        <w:rPr>
          <w:sz w:val="24"/>
          <w:szCs w:val="24"/>
          <w:lang w:val="de-DE"/>
        </w:rPr>
        <w:t>e</w:t>
      </w:r>
      <w:r w:rsidR="00FC3AA3" w:rsidRPr="00207D11">
        <w:rPr>
          <w:sz w:val="24"/>
          <w:szCs w:val="24"/>
          <w:lang w:val="de-DE"/>
        </w:rPr>
        <w:t xml:space="preserve"> wie</w:t>
      </w:r>
      <w:r w:rsidR="00CF7B92" w:rsidRPr="00207D11">
        <w:rPr>
          <w:sz w:val="24"/>
          <w:szCs w:val="24"/>
          <w:lang w:val="de-DE"/>
        </w:rPr>
        <w:t xml:space="preserve"> der </w:t>
      </w:r>
      <w:r w:rsidR="00FC3AA3" w:rsidRPr="00207D11">
        <w:rPr>
          <w:sz w:val="24"/>
          <w:szCs w:val="24"/>
          <w:lang w:val="de-DE"/>
        </w:rPr>
        <w:t>Super</w:t>
      </w:r>
      <w:r w:rsidR="00CF7B92" w:rsidRPr="00207D11">
        <w:rPr>
          <w:sz w:val="24"/>
          <w:szCs w:val="24"/>
          <w:lang w:val="de-DE"/>
        </w:rPr>
        <w:t>markt oder der</w:t>
      </w:r>
      <w:r w:rsidR="00AB4440" w:rsidRPr="00207D11">
        <w:rPr>
          <w:sz w:val="24"/>
          <w:szCs w:val="24"/>
          <w:lang w:val="de-DE"/>
        </w:rPr>
        <w:t xml:space="preserve"> Klassenraum</w:t>
      </w:r>
      <w:r w:rsidR="00FC3AA3" w:rsidRPr="00207D11">
        <w:rPr>
          <w:sz w:val="24"/>
          <w:szCs w:val="24"/>
          <w:lang w:val="de-DE"/>
        </w:rPr>
        <w:t xml:space="preserve"> </w:t>
      </w:r>
      <w:r w:rsidR="00AB4440" w:rsidRPr="00207D11">
        <w:rPr>
          <w:sz w:val="24"/>
          <w:szCs w:val="24"/>
          <w:lang w:val="de-DE"/>
        </w:rPr>
        <w:t>scheinen</w:t>
      </w:r>
      <w:r w:rsidR="00CF7B92" w:rsidRPr="00207D11">
        <w:rPr>
          <w:sz w:val="24"/>
          <w:szCs w:val="24"/>
          <w:lang w:val="de-DE"/>
        </w:rPr>
        <w:t xml:space="preserve"> für Kinder mit </w:t>
      </w:r>
      <w:r w:rsidR="00AB4440" w:rsidRPr="00207D11">
        <w:rPr>
          <w:sz w:val="24"/>
          <w:szCs w:val="24"/>
          <w:lang w:val="de-DE"/>
        </w:rPr>
        <w:t>ASS</w:t>
      </w:r>
      <w:r w:rsidR="00CF7B92" w:rsidRPr="00207D11">
        <w:rPr>
          <w:sz w:val="24"/>
          <w:szCs w:val="24"/>
          <w:lang w:val="de-DE"/>
        </w:rPr>
        <w:t xml:space="preserve"> schwer erträglich</w:t>
      </w:r>
      <w:r w:rsidR="00AB4440" w:rsidRPr="00207D11">
        <w:rPr>
          <w:sz w:val="24"/>
          <w:szCs w:val="24"/>
          <w:lang w:val="de-DE"/>
        </w:rPr>
        <w:t xml:space="preserve"> (</w:t>
      </w:r>
      <w:proofErr w:type="spellStart"/>
      <w:r w:rsidR="00AB4440" w:rsidRPr="00207D11">
        <w:rPr>
          <w:sz w:val="24"/>
          <w:szCs w:val="24"/>
          <w:lang w:val="de-DE"/>
        </w:rPr>
        <w:t>Attwood</w:t>
      </w:r>
      <w:proofErr w:type="spellEnd"/>
      <w:r w:rsidR="00AB4440" w:rsidRPr="00207D11">
        <w:rPr>
          <w:sz w:val="24"/>
          <w:szCs w:val="24"/>
          <w:lang w:val="de-DE"/>
        </w:rPr>
        <w:t>, 2010, S. 150)</w:t>
      </w:r>
      <w:r w:rsidR="00CF7B92" w:rsidRPr="00207D11">
        <w:rPr>
          <w:sz w:val="24"/>
          <w:szCs w:val="24"/>
          <w:lang w:val="de-DE"/>
        </w:rPr>
        <w:t>.</w:t>
      </w:r>
      <w:r w:rsidR="00AB4440" w:rsidRPr="00207D11">
        <w:rPr>
          <w:sz w:val="24"/>
          <w:szCs w:val="24"/>
          <w:lang w:val="de-DE"/>
        </w:rPr>
        <w:t xml:space="preserve"> </w:t>
      </w:r>
      <w:r w:rsidRPr="00207D11">
        <w:rPr>
          <w:sz w:val="24"/>
          <w:szCs w:val="24"/>
          <w:lang w:val="de-DE"/>
        </w:rPr>
        <w:t>Überempfindlichkeiten treten auch oft bei gewissen</w:t>
      </w:r>
      <w:r w:rsidR="00A575EF" w:rsidRPr="00207D11">
        <w:rPr>
          <w:sz w:val="24"/>
          <w:szCs w:val="24"/>
          <w:lang w:val="de-DE"/>
        </w:rPr>
        <w:t xml:space="preserve"> visuellen Reizen (z.B. helles Sonnenlicht),</w:t>
      </w:r>
      <w:r w:rsidRPr="00207D11">
        <w:rPr>
          <w:sz w:val="24"/>
          <w:szCs w:val="24"/>
          <w:lang w:val="de-DE"/>
        </w:rPr>
        <w:t xml:space="preserve"> Gerüche</w:t>
      </w:r>
      <w:r w:rsidR="00A575EF" w:rsidRPr="00207D11">
        <w:rPr>
          <w:sz w:val="24"/>
          <w:szCs w:val="24"/>
          <w:lang w:val="de-DE"/>
        </w:rPr>
        <w:t>n (z.B</w:t>
      </w:r>
      <w:r w:rsidR="00AB4440" w:rsidRPr="00207D11">
        <w:rPr>
          <w:sz w:val="24"/>
          <w:szCs w:val="24"/>
          <w:lang w:val="de-DE"/>
        </w:rPr>
        <w:t>. Reinigungsmittel), Geschmäcker</w:t>
      </w:r>
      <w:r w:rsidR="00A575EF" w:rsidRPr="00207D11">
        <w:rPr>
          <w:sz w:val="24"/>
          <w:szCs w:val="24"/>
          <w:lang w:val="de-DE"/>
        </w:rPr>
        <w:t xml:space="preserve">n und taktilen </w:t>
      </w:r>
      <w:r w:rsidR="00AB4440" w:rsidRPr="00207D11">
        <w:rPr>
          <w:sz w:val="24"/>
          <w:szCs w:val="24"/>
          <w:lang w:val="de-DE"/>
        </w:rPr>
        <w:t>Stimuli auf. Kinder mit ASS</w:t>
      </w:r>
      <w:r w:rsidR="00A575EF" w:rsidRPr="00207D11">
        <w:rPr>
          <w:sz w:val="24"/>
          <w:szCs w:val="24"/>
          <w:lang w:val="de-DE"/>
        </w:rPr>
        <w:t xml:space="preserve"> sind beispielsweise sehr wählerisch, was die Farb</w:t>
      </w:r>
      <w:r w:rsidR="00882050" w:rsidRPr="00207D11">
        <w:rPr>
          <w:sz w:val="24"/>
          <w:szCs w:val="24"/>
          <w:lang w:val="de-DE"/>
        </w:rPr>
        <w:t>e, Konsistenz oder den Geschmack</w:t>
      </w:r>
      <w:r w:rsidR="00A575EF" w:rsidRPr="00207D11">
        <w:rPr>
          <w:sz w:val="24"/>
          <w:szCs w:val="24"/>
          <w:lang w:val="de-DE"/>
        </w:rPr>
        <w:t xml:space="preserve"> von Nahrungsmitteln betrifft und empfinden das Tragen mancher Kleidungsstücke als extrem unangenehm.</w:t>
      </w:r>
      <w:r w:rsidR="00AB4440" w:rsidRPr="00207D11">
        <w:rPr>
          <w:sz w:val="24"/>
          <w:szCs w:val="24"/>
          <w:vertAlign w:val="superscript"/>
          <w:lang w:val="de-DE"/>
        </w:rPr>
        <w:t xml:space="preserve"> </w:t>
      </w:r>
      <w:r w:rsidR="00E74F4B" w:rsidRPr="00207D11">
        <w:rPr>
          <w:sz w:val="24"/>
          <w:szCs w:val="24"/>
          <w:lang w:val="de-DE"/>
        </w:rPr>
        <w:t>Dagegen</w:t>
      </w:r>
      <w:r w:rsidR="00CF7B92" w:rsidRPr="00207D11">
        <w:rPr>
          <w:sz w:val="24"/>
          <w:szCs w:val="24"/>
          <w:lang w:val="de-DE"/>
        </w:rPr>
        <w:t xml:space="preserve"> weisen manche Kinder eine ungewöhnliche Unempfindlichkeit gegenüber Hitze, Kälte und Schmerz auf</w:t>
      </w:r>
      <w:r w:rsidR="00AB4440" w:rsidRPr="00207D11">
        <w:rPr>
          <w:sz w:val="24"/>
          <w:szCs w:val="24"/>
          <w:lang w:val="de-DE"/>
        </w:rPr>
        <w:t xml:space="preserve"> (ebenda S. 159 ff.)</w:t>
      </w:r>
      <w:r w:rsidR="00CF7B92" w:rsidRPr="00207D11">
        <w:rPr>
          <w:sz w:val="24"/>
          <w:szCs w:val="24"/>
          <w:lang w:val="de-DE"/>
        </w:rPr>
        <w:t>.</w:t>
      </w:r>
    </w:p>
    <w:p w:rsidR="00215649" w:rsidRPr="00414D19" w:rsidRDefault="006410F2" w:rsidP="00517ADB">
      <w:pPr>
        <w:pStyle w:val="berschrift3"/>
        <w:rPr>
          <w:lang w:val="de-DE"/>
        </w:rPr>
      </w:pPr>
      <w:bookmarkStart w:id="43" w:name="_Toc354141331"/>
      <w:bookmarkStart w:id="44" w:name="_Toc354220944"/>
      <w:bookmarkStart w:id="45" w:name="_Toc354913582"/>
      <w:r w:rsidRPr="00414D19">
        <w:rPr>
          <w:lang w:val="de-DE"/>
        </w:rPr>
        <w:t>2.4.6 Motorik</w:t>
      </w:r>
      <w:bookmarkEnd w:id="43"/>
      <w:bookmarkEnd w:id="44"/>
      <w:bookmarkEnd w:id="45"/>
    </w:p>
    <w:p w:rsidR="00215649" w:rsidRPr="00CD7638" w:rsidRDefault="00C271FC" w:rsidP="00517ADB">
      <w:pPr>
        <w:spacing w:line="360" w:lineRule="auto"/>
        <w:contextualSpacing/>
        <w:jc w:val="both"/>
        <w:rPr>
          <w:sz w:val="24"/>
          <w:szCs w:val="24"/>
          <w:lang w:val="de-DE"/>
        </w:rPr>
      </w:pPr>
      <w:r>
        <w:rPr>
          <w:sz w:val="24"/>
          <w:szCs w:val="24"/>
          <w:lang w:val="de-DE"/>
        </w:rPr>
        <w:t xml:space="preserve">Fast die Hälfte der Personen mit ASS besitzt motorische Beeinträchtigungen. Ihre Koordination und Wahrnehmung der Lage und Bewegungen des Körpers in Raum und Zeit sind gestört. Dies wird häufig an </w:t>
      </w:r>
      <w:r w:rsidR="00FF3170">
        <w:rPr>
          <w:sz w:val="24"/>
          <w:szCs w:val="24"/>
          <w:lang w:val="de-DE"/>
        </w:rPr>
        <w:t xml:space="preserve">ihrem ungelenken, steifen Gang </w:t>
      </w:r>
      <w:r>
        <w:rPr>
          <w:sz w:val="24"/>
          <w:szCs w:val="24"/>
          <w:lang w:val="de-DE"/>
        </w:rPr>
        <w:t>und den Schwierigkeiten beim Sport, etwa beim Fangen von Bällen ersichtlich. Feinmotorische Probl</w:t>
      </w:r>
      <w:r w:rsidR="007B17C7">
        <w:rPr>
          <w:sz w:val="24"/>
          <w:szCs w:val="24"/>
          <w:lang w:val="de-DE"/>
        </w:rPr>
        <w:t>eme zeigen sich</w:t>
      </w:r>
      <w:r>
        <w:rPr>
          <w:sz w:val="24"/>
          <w:szCs w:val="24"/>
          <w:lang w:val="de-DE"/>
        </w:rPr>
        <w:t xml:space="preserve"> z.B. be</w:t>
      </w:r>
      <w:r w:rsidR="00AD7564">
        <w:rPr>
          <w:sz w:val="24"/>
          <w:szCs w:val="24"/>
          <w:lang w:val="de-DE"/>
        </w:rPr>
        <w:t xml:space="preserve">im Binden von </w:t>
      </w:r>
      <w:r w:rsidR="00AD7564" w:rsidRPr="00FF291A">
        <w:rPr>
          <w:sz w:val="24"/>
          <w:szCs w:val="24"/>
          <w:lang w:val="de-DE"/>
        </w:rPr>
        <w:t>Schnürsenkeln, beim</w:t>
      </w:r>
      <w:r w:rsidRPr="00FF291A">
        <w:rPr>
          <w:sz w:val="24"/>
          <w:szCs w:val="24"/>
          <w:lang w:val="de-DE"/>
        </w:rPr>
        <w:t xml:space="preserve"> Umgang mit Besteck und</w:t>
      </w:r>
      <w:r w:rsidR="00AD7564" w:rsidRPr="00FF291A">
        <w:rPr>
          <w:sz w:val="24"/>
          <w:szCs w:val="24"/>
          <w:lang w:val="de-DE"/>
        </w:rPr>
        <w:t xml:space="preserve"> </w:t>
      </w:r>
      <w:r w:rsidR="007B17C7">
        <w:rPr>
          <w:sz w:val="24"/>
          <w:szCs w:val="24"/>
          <w:lang w:val="de-DE"/>
        </w:rPr>
        <w:t xml:space="preserve">bei </w:t>
      </w:r>
      <w:r w:rsidR="00AD7564" w:rsidRPr="00FF291A">
        <w:rPr>
          <w:sz w:val="24"/>
          <w:szCs w:val="24"/>
          <w:lang w:val="de-DE"/>
        </w:rPr>
        <w:t>de</w:t>
      </w:r>
      <w:r w:rsidR="00FF291A" w:rsidRPr="00FF291A">
        <w:rPr>
          <w:sz w:val="24"/>
          <w:szCs w:val="24"/>
          <w:lang w:val="de-DE"/>
        </w:rPr>
        <w:t xml:space="preserve">r Lesbarkeit </w:t>
      </w:r>
      <w:r w:rsidR="00E24C3C">
        <w:rPr>
          <w:sz w:val="24"/>
          <w:szCs w:val="24"/>
          <w:lang w:val="de-DE"/>
        </w:rPr>
        <w:t>der Handschrift</w:t>
      </w:r>
      <w:r w:rsidR="00534A92" w:rsidRPr="00FF291A">
        <w:rPr>
          <w:sz w:val="24"/>
          <w:szCs w:val="24"/>
          <w:lang w:val="de-DE"/>
        </w:rPr>
        <w:t xml:space="preserve"> (Schuster S. 31</w:t>
      </w:r>
      <w:r w:rsidR="00534A92">
        <w:rPr>
          <w:sz w:val="24"/>
          <w:szCs w:val="24"/>
          <w:lang w:val="de-DE"/>
        </w:rPr>
        <w:t xml:space="preserve"> ff</w:t>
      </w:r>
      <w:r w:rsidR="002A78E7">
        <w:rPr>
          <w:sz w:val="24"/>
          <w:szCs w:val="24"/>
          <w:lang w:val="de-DE"/>
        </w:rPr>
        <w:t>.</w:t>
      </w:r>
      <w:r w:rsidR="00CD7638">
        <w:rPr>
          <w:sz w:val="24"/>
          <w:szCs w:val="24"/>
          <w:lang w:val="de-DE"/>
        </w:rPr>
        <w:t>)</w:t>
      </w:r>
      <w:r w:rsidR="00E24C3C">
        <w:rPr>
          <w:sz w:val="24"/>
          <w:szCs w:val="24"/>
          <w:lang w:val="de-DE"/>
        </w:rPr>
        <w:t>.</w:t>
      </w:r>
    </w:p>
    <w:p w:rsidR="00DE36E5" w:rsidRPr="00414D19" w:rsidRDefault="00A45DEC" w:rsidP="00517ADB">
      <w:pPr>
        <w:pStyle w:val="berschrift2"/>
        <w:rPr>
          <w:lang w:val="de-DE"/>
        </w:rPr>
      </w:pPr>
      <w:bookmarkStart w:id="46" w:name="_Toc354141332"/>
      <w:bookmarkStart w:id="47" w:name="_Toc354220945"/>
      <w:bookmarkStart w:id="48" w:name="_Toc354913583"/>
      <w:r w:rsidRPr="00414D19">
        <w:rPr>
          <w:lang w:val="de-DE"/>
        </w:rPr>
        <w:t>2.5</w:t>
      </w:r>
      <w:r w:rsidR="00AB4440" w:rsidRPr="00414D19">
        <w:rPr>
          <w:lang w:val="de-DE"/>
        </w:rPr>
        <w:t xml:space="preserve"> </w:t>
      </w:r>
      <w:r w:rsidR="00DE36E5" w:rsidRPr="00414D19">
        <w:rPr>
          <w:lang w:val="de-DE"/>
        </w:rPr>
        <w:t>Diagnose</w:t>
      </w:r>
      <w:bookmarkEnd w:id="46"/>
      <w:bookmarkEnd w:id="47"/>
      <w:bookmarkEnd w:id="48"/>
    </w:p>
    <w:p w:rsidR="00E0363C" w:rsidRPr="00207D11" w:rsidRDefault="005F0511" w:rsidP="009B444E">
      <w:pPr>
        <w:spacing w:after="120" w:line="360" w:lineRule="auto"/>
        <w:contextualSpacing/>
        <w:jc w:val="both"/>
        <w:rPr>
          <w:sz w:val="24"/>
          <w:szCs w:val="24"/>
          <w:vertAlign w:val="superscript"/>
          <w:lang w:val="de-DE"/>
        </w:rPr>
      </w:pPr>
      <w:r w:rsidRPr="00215649">
        <w:rPr>
          <w:sz w:val="24"/>
          <w:szCs w:val="24"/>
          <w:lang w:val="de-DE"/>
        </w:rPr>
        <w:t xml:space="preserve">Die Diagnose </w:t>
      </w:r>
      <w:r w:rsidR="00FF3170">
        <w:rPr>
          <w:sz w:val="24"/>
          <w:szCs w:val="24"/>
          <w:lang w:val="de-DE"/>
        </w:rPr>
        <w:t>einer Autismus-Spektrum-Störung</w:t>
      </w:r>
      <w:r w:rsidRPr="00215649">
        <w:rPr>
          <w:sz w:val="24"/>
          <w:szCs w:val="24"/>
          <w:lang w:val="de-DE"/>
        </w:rPr>
        <w:t xml:space="preserve"> wird von einem Kinder- und Jugendpsychiater oder einem Klinischen Psychologen gestellt</w:t>
      </w:r>
      <w:r w:rsidR="00AB4440">
        <w:rPr>
          <w:sz w:val="24"/>
          <w:szCs w:val="24"/>
          <w:lang w:val="de-DE"/>
        </w:rPr>
        <w:t xml:space="preserve"> (Schirmer, 2011, S. 13)</w:t>
      </w:r>
      <w:r w:rsidRPr="00215649">
        <w:rPr>
          <w:sz w:val="24"/>
          <w:szCs w:val="24"/>
          <w:lang w:val="de-DE"/>
        </w:rPr>
        <w:t>.</w:t>
      </w:r>
      <w:r w:rsidR="00AB4440">
        <w:rPr>
          <w:sz w:val="24"/>
          <w:szCs w:val="24"/>
          <w:lang w:val="de-DE"/>
        </w:rPr>
        <w:t xml:space="preserve"> </w:t>
      </w:r>
      <w:r w:rsidR="00E81F86" w:rsidRPr="00215649">
        <w:rPr>
          <w:sz w:val="24"/>
          <w:szCs w:val="24"/>
          <w:lang w:val="de-DE"/>
        </w:rPr>
        <w:t xml:space="preserve">Dies erfolgt durch die </w:t>
      </w:r>
      <w:r w:rsidR="00E81F86" w:rsidRPr="00215649">
        <w:rPr>
          <w:sz w:val="24"/>
          <w:szCs w:val="24"/>
          <w:lang w:val="de-DE"/>
        </w:rPr>
        <w:lastRenderedPageBreak/>
        <w:t>Untersuchung der sozialen, sprachlichen, kognitiven und motorischen Fertigkeiten sowie der Interessen</w:t>
      </w:r>
      <w:r w:rsidR="00AB4440">
        <w:rPr>
          <w:sz w:val="24"/>
          <w:szCs w:val="24"/>
          <w:lang w:val="de-DE"/>
        </w:rPr>
        <w:t xml:space="preserve"> </w:t>
      </w:r>
      <w:r w:rsidR="00E81F86" w:rsidRPr="00215649">
        <w:rPr>
          <w:sz w:val="24"/>
          <w:szCs w:val="24"/>
          <w:lang w:val="de-DE"/>
        </w:rPr>
        <w:t>und Aktivitäten des Kindes. Der Spezialist prüft z.B. bestimmte Verhaltens</w:t>
      </w:r>
      <w:r w:rsidR="00534A92">
        <w:rPr>
          <w:sz w:val="24"/>
          <w:szCs w:val="24"/>
          <w:lang w:val="de-DE"/>
        </w:rPr>
        <w:t>- und Denk</w:t>
      </w:r>
      <w:r w:rsidR="00E81F86" w:rsidRPr="00215649">
        <w:rPr>
          <w:sz w:val="24"/>
          <w:szCs w:val="24"/>
          <w:lang w:val="de-DE"/>
        </w:rPr>
        <w:t>weisen in konstruierten Situationen, das Erkennen von Gesichtsmimik und Körpersprache, als auch</w:t>
      </w:r>
      <w:r w:rsidR="00534A92">
        <w:rPr>
          <w:sz w:val="24"/>
          <w:szCs w:val="24"/>
          <w:lang w:val="de-DE"/>
        </w:rPr>
        <w:t xml:space="preserve"> die Verwendung der Sprache. Er </w:t>
      </w:r>
      <w:r w:rsidR="00E81F86" w:rsidRPr="00215649">
        <w:rPr>
          <w:sz w:val="24"/>
          <w:szCs w:val="24"/>
          <w:lang w:val="de-DE"/>
        </w:rPr>
        <w:t xml:space="preserve">befragt die Eltern zur Krankengeschichte und frühkindlichen Entwicklung sowie zur sozialen Interaktion des </w:t>
      </w:r>
      <w:r w:rsidR="00E81F86" w:rsidRPr="003770DA">
        <w:rPr>
          <w:sz w:val="24"/>
          <w:szCs w:val="24"/>
          <w:lang w:val="de-DE"/>
        </w:rPr>
        <w:t>Kindes</w:t>
      </w:r>
      <w:r w:rsidR="00AB4440" w:rsidRPr="003770DA">
        <w:rPr>
          <w:sz w:val="24"/>
          <w:szCs w:val="24"/>
          <w:lang w:val="de-DE"/>
        </w:rPr>
        <w:t xml:space="preserve"> (</w:t>
      </w:r>
      <w:proofErr w:type="spellStart"/>
      <w:r w:rsidR="00AB4440" w:rsidRPr="003770DA">
        <w:rPr>
          <w:sz w:val="24"/>
          <w:szCs w:val="24"/>
          <w:lang w:val="de-DE"/>
        </w:rPr>
        <w:t>Attwood</w:t>
      </w:r>
      <w:proofErr w:type="spellEnd"/>
      <w:r w:rsidR="00AB4440" w:rsidRPr="003770DA">
        <w:rPr>
          <w:sz w:val="24"/>
          <w:szCs w:val="24"/>
          <w:lang w:val="de-DE"/>
        </w:rPr>
        <w:t>, 2010, S. 15 ff.)</w:t>
      </w:r>
      <w:r w:rsidR="00E81F86" w:rsidRPr="003770DA">
        <w:rPr>
          <w:sz w:val="24"/>
          <w:szCs w:val="24"/>
          <w:lang w:val="de-DE"/>
        </w:rPr>
        <w:t>.</w:t>
      </w:r>
      <w:r w:rsidR="00E81F86" w:rsidRPr="003770DA">
        <w:rPr>
          <w:sz w:val="24"/>
          <w:szCs w:val="24"/>
          <w:vertAlign w:val="superscript"/>
          <w:lang w:val="de-DE"/>
        </w:rPr>
        <w:t xml:space="preserve"> </w:t>
      </w:r>
      <w:r w:rsidR="00E81F86" w:rsidRPr="003770DA">
        <w:rPr>
          <w:sz w:val="24"/>
          <w:szCs w:val="24"/>
          <w:lang w:val="de-DE"/>
        </w:rPr>
        <w:t xml:space="preserve">Zur Klassifikation von Autismus-Spektrum-Störungen </w:t>
      </w:r>
      <w:r w:rsidR="00852AE4" w:rsidRPr="003770DA">
        <w:rPr>
          <w:sz w:val="24"/>
          <w:szCs w:val="24"/>
          <w:lang w:val="de-DE"/>
        </w:rPr>
        <w:t>wird in</w:t>
      </w:r>
      <w:r w:rsidR="00852AE4" w:rsidRPr="00215649">
        <w:rPr>
          <w:sz w:val="24"/>
          <w:szCs w:val="24"/>
          <w:lang w:val="de-DE"/>
        </w:rPr>
        <w:t xml:space="preserve"> Deutschland zumeist das inzwischen in der 10. Version vorliegende Diagnosesystem ICD-10 der Weltgesundheitsorganisation WHO verwendet (in Nordamerika wird auch das Diagnosesystem </w:t>
      </w:r>
      <w:r w:rsidR="00852AE4" w:rsidRPr="00207D11">
        <w:rPr>
          <w:sz w:val="24"/>
          <w:szCs w:val="24"/>
          <w:lang w:val="de-DE"/>
        </w:rPr>
        <w:t xml:space="preserve">der American </w:t>
      </w:r>
      <w:proofErr w:type="spellStart"/>
      <w:r w:rsidR="00852AE4" w:rsidRPr="00207D11">
        <w:rPr>
          <w:sz w:val="24"/>
          <w:szCs w:val="24"/>
          <w:lang w:val="de-DE"/>
        </w:rPr>
        <w:t>Psych</w:t>
      </w:r>
      <w:r w:rsidR="005A31ED" w:rsidRPr="00207D11">
        <w:rPr>
          <w:sz w:val="24"/>
          <w:szCs w:val="24"/>
          <w:lang w:val="de-DE"/>
        </w:rPr>
        <w:t>i</w:t>
      </w:r>
      <w:r w:rsidR="00852AE4" w:rsidRPr="00207D11">
        <w:rPr>
          <w:sz w:val="24"/>
          <w:szCs w:val="24"/>
          <w:lang w:val="de-DE"/>
        </w:rPr>
        <w:t>atric</w:t>
      </w:r>
      <w:proofErr w:type="spellEnd"/>
      <w:r w:rsidR="00AB4440" w:rsidRPr="00207D11">
        <w:rPr>
          <w:sz w:val="24"/>
          <w:szCs w:val="24"/>
          <w:lang w:val="de-DE"/>
        </w:rPr>
        <w:t xml:space="preserve"> </w:t>
      </w:r>
      <w:proofErr w:type="spellStart"/>
      <w:r w:rsidR="00852AE4" w:rsidRPr="00207D11">
        <w:rPr>
          <w:sz w:val="24"/>
          <w:szCs w:val="24"/>
          <w:lang w:val="de-DE"/>
        </w:rPr>
        <w:t>Assoc</w:t>
      </w:r>
      <w:r w:rsidR="00A06D2E">
        <w:rPr>
          <w:sz w:val="24"/>
          <w:szCs w:val="24"/>
          <w:lang w:val="de-DE"/>
        </w:rPr>
        <w:t>iation</w:t>
      </w:r>
      <w:proofErr w:type="spellEnd"/>
      <w:r w:rsidR="00A06D2E">
        <w:rPr>
          <w:sz w:val="24"/>
          <w:szCs w:val="24"/>
          <w:lang w:val="de-DE"/>
        </w:rPr>
        <w:t xml:space="preserve"> eingesetzt, das DSM-IV</w:t>
      </w:r>
      <w:r w:rsidR="00852AE4" w:rsidRPr="00207D11">
        <w:rPr>
          <w:sz w:val="24"/>
          <w:szCs w:val="24"/>
          <w:lang w:val="de-DE"/>
        </w:rPr>
        <w:t>)</w:t>
      </w:r>
      <w:r w:rsidR="00AB4440" w:rsidRPr="00207D11">
        <w:rPr>
          <w:sz w:val="24"/>
          <w:szCs w:val="24"/>
          <w:lang w:val="de-DE"/>
        </w:rPr>
        <w:t xml:space="preserve"> (Bölte (Hrsg.), 2009, 34 f.)</w:t>
      </w:r>
      <w:r w:rsidR="00852AE4" w:rsidRPr="00207D11">
        <w:rPr>
          <w:sz w:val="24"/>
          <w:szCs w:val="24"/>
          <w:lang w:val="de-DE"/>
        </w:rPr>
        <w:t>.</w:t>
      </w:r>
      <w:r w:rsidR="00FF3170">
        <w:rPr>
          <w:sz w:val="24"/>
          <w:szCs w:val="24"/>
          <w:lang w:val="de-DE"/>
        </w:rPr>
        <w:t xml:space="preserve"> Für die Diagnose des F</w:t>
      </w:r>
      <w:r w:rsidR="00852AE4" w:rsidRPr="003D1530">
        <w:rPr>
          <w:sz w:val="24"/>
          <w:szCs w:val="24"/>
          <w:lang w:val="de-DE"/>
        </w:rPr>
        <w:t>rühkindlichen Autismus müssen dabei</w:t>
      </w:r>
      <w:r w:rsidR="00AB4440">
        <w:rPr>
          <w:sz w:val="24"/>
          <w:szCs w:val="24"/>
          <w:lang w:val="de-DE"/>
        </w:rPr>
        <w:t xml:space="preserve"> </w:t>
      </w:r>
      <w:r w:rsidR="005A31ED" w:rsidRPr="00215649">
        <w:rPr>
          <w:sz w:val="24"/>
          <w:szCs w:val="24"/>
          <w:lang w:val="de-DE"/>
        </w:rPr>
        <w:t xml:space="preserve">mindestens sechs der aufgelisteten ICD-10-Kriterien </w:t>
      </w:r>
      <w:r w:rsidR="003D1530">
        <w:rPr>
          <w:sz w:val="24"/>
          <w:szCs w:val="24"/>
          <w:lang w:val="de-DE"/>
        </w:rPr>
        <w:t>zutreffen:</w:t>
      </w:r>
      <w:r w:rsidR="00E0363C" w:rsidRPr="00215649">
        <w:rPr>
          <w:sz w:val="24"/>
          <w:szCs w:val="24"/>
          <w:lang w:val="de-DE"/>
        </w:rPr>
        <w:t xml:space="preserve"> M</w:t>
      </w:r>
      <w:r w:rsidR="00852AE4" w:rsidRPr="00215649">
        <w:rPr>
          <w:sz w:val="24"/>
          <w:szCs w:val="24"/>
          <w:lang w:val="de-DE"/>
        </w:rPr>
        <w:t xml:space="preserve">indestens zwei </w:t>
      </w:r>
      <w:r w:rsidR="00E0363C" w:rsidRPr="00215649">
        <w:rPr>
          <w:sz w:val="24"/>
          <w:szCs w:val="24"/>
          <w:lang w:val="de-DE"/>
        </w:rPr>
        <w:t>aus dem Bereich „Qualitative Auffälligkeiten der gegenseiti</w:t>
      </w:r>
      <w:r w:rsidR="003D1530">
        <w:rPr>
          <w:sz w:val="24"/>
          <w:szCs w:val="24"/>
          <w:lang w:val="de-DE"/>
        </w:rPr>
        <w:t>gen sozialen Interaktion</w:t>
      </w:r>
      <w:r w:rsidR="00C27B83">
        <w:rPr>
          <w:sz w:val="24"/>
          <w:szCs w:val="24"/>
          <w:lang w:val="de-DE"/>
        </w:rPr>
        <w:t>“</w:t>
      </w:r>
      <w:r w:rsidR="003D1530">
        <w:rPr>
          <w:sz w:val="24"/>
          <w:szCs w:val="24"/>
          <w:lang w:val="de-DE"/>
        </w:rPr>
        <w:t xml:space="preserve"> und</w:t>
      </w:r>
      <w:r w:rsidR="00E0363C" w:rsidRPr="00215649">
        <w:rPr>
          <w:sz w:val="24"/>
          <w:szCs w:val="24"/>
          <w:lang w:val="de-DE"/>
        </w:rPr>
        <w:t xml:space="preserve"> jeweils ein Symptom aus den Kategorien „Qualitative Auffälligkeiten der Kommunikation“ und „Begrenzte, repetitive und stereotype Verhaltensmuster, Interessen und Aktivitäten“. Für die Diagnose des </w:t>
      </w:r>
      <w:proofErr w:type="spellStart"/>
      <w:r w:rsidR="00E0363C" w:rsidRPr="00215649">
        <w:rPr>
          <w:sz w:val="24"/>
          <w:szCs w:val="24"/>
          <w:lang w:val="de-DE"/>
        </w:rPr>
        <w:t>Asperger</w:t>
      </w:r>
      <w:proofErr w:type="spellEnd"/>
      <w:r w:rsidR="00E0363C" w:rsidRPr="00215649">
        <w:rPr>
          <w:sz w:val="24"/>
          <w:szCs w:val="24"/>
          <w:lang w:val="de-DE"/>
        </w:rPr>
        <w:t xml:space="preserve">-Syndroms </w:t>
      </w:r>
      <w:r w:rsidR="00E0363C" w:rsidRPr="00207D11">
        <w:rPr>
          <w:sz w:val="24"/>
          <w:szCs w:val="24"/>
          <w:lang w:val="de-DE"/>
        </w:rPr>
        <w:t>weichen die Kriterien teilweise ab</w:t>
      </w:r>
      <w:r w:rsidR="00AB4440" w:rsidRPr="00207D11">
        <w:rPr>
          <w:sz w:val="24"/>
          <w:szCs w:val="24"/>
          <w:lang w:val="de-DE"/>
        </w:rPr>
        <w:t xml:space="preserve"> (ebenda, S. 36 f.)</w:t>
      </w:r>
      <w:r w:rsidR="00F5634F" w:rsidRPr="00207D11">
        <w:rPr>
          <w:sz w:val="24"/>
          <w:szCs w:val="24"/>
          <w:lang w:val="de-DE"/>
        </w:rPr>
        <w:t>.</w:t>
      </w:r>
      <w:r w:rsidR="00AB4440" w:rsidRPr="00207D11">
        <w:rPr>
          <w:sz w:val="24"/>
          <w:szCs w:val="24"/>
          <w:vertAlign w:val="superscript"/>
          <w:lang w:val="de-DE"/>
        </w:rPr>
        <w:t xml:space="preserve"> </w:t>
      </w:r>
    </w:p>
    <w:p w:rsidR="004F0232" w:rsidRPr="00AB4440" w:rsidRDefault="00E27302" w:rsidP="00517ADB">
      <w:pPr>
        <w:spacing w:line="360" w:lineRule="auto"/>
        <w:contextualSpacing/>
        <w:jc w:val="both"/>
        <w:rPr>
          <w:sz w:val="24"/>
          <w:szCs w:val="24"/>
          <w:vertAlign w:val="superscript"/>
          <w:lang w:val="de-DE"/>
        </w:rPr>
      </w:pPr>
      <w:r w:rsidRPr="00215649">
        <w:rPr>
          <w:sz w:val="24"/>
          <w:szCs w:val="24"/>
          <w:lang w:val="de-DE"/>
        </w:rPr>
        <w:t xml:space="preserve">Die Diagnose von Autismus-Spektrum-Störungen erfordert viel Erfahrung und ist deshalb so schwierig, als dass es den </w:t>
      </w:r>
      <w:r w:rsidR="00E301D5" w:rsidRPr="00215649">
        <w:rPr>
          <w:sz w:val="24"/>
          <w:szCs w:val="24"/>
          <w:lang w:val="de-DE"/>
        </w:rPr>
        <w:t>klassischen</w:t>
      </w:r>
      <w:r w:rsidR="00E019C9" w:rsidRPr="00215649">
        <w:rPr>
          <w:sz w:val="24"/>
          <w:szCs w:val="24"/>
          <w:lang w:val="de-DE"/>
        </w:rPr>
        <w:t xml:space="preserve"> Autisten nur sehr selten gibt, dafür eine Bandbreite an Ausprägungen, Symptomen und individuellen </w:t>
      </w:r>
      <w:r w:rsidR="00E301D5" w:rsidRPr="00215649">
        <w:rPr>
          <w:sz w:val="24"/>
          <w:szCs w:val="24"/>
          <w:lang w:val="de-DE"/>
        </w:rPr>
        <w:t>Ausdruck</w:t>
      </w:r>
      <w:r w:rsidR="007B17C7">
        <w:rPr>
          <w:sz w:val="24"/>
          <w:szCs w:val="24"/>
          <w:lang w:val="de-DE"/>
        </w:rPr>
        <w:t xml:space="preserve">sweisen. Teilweise verschwimmt die </w:t>
      </w:r>
      <w:r w:rsidR="00E019C9" w:rsidRPr="00207D11">
        <w:rPr>
          <w:sz w:val="24"/>
          <w:szCs w:val="24"/>
          <w:lang w:val="de-DE"/>
        </w:rPr>
        <w:t xml:space="preserve">Grenze </w:t>
      </w:r>
      <w:r w:rsidR="007B17C7" w:rsidRPr="00207D11">
        <w:rPr>
          <w:sz w:val="24"/>
          <w:szCs w:val="24"/>
          <w:lang w:val="de-DE"/>
        </w:rPr>
        <w:t>zu anderen Störungen oder</w:t>
      </w:r>
      <w:r w:rsidR="00E019C9" w:rsidRPr="00207D11">
        <w:rPr>
          <w:sz w:val="24"/>
          <w:szCs w:val="24"/>
          <w:lang w:val="de-DE"/>
        </w:rPr>
        <w:t xml:space="preserve"> </w:t>
      </w:r>
      <w:r w:rsidR="007B17C7" w:rsidRPr="00207D11">
        <w:rPr>
          <w:sz w:val="24"/>
          <w:szCs w:val="24"/>
          <w:lang w:val="de-DE"/>
        </w:rPr>
        <w:t>bei den schwäc</w:t>
      </w:r>
      <w:r w:rsidR="002A78E7">
        <w:rPr>
          <w:sz w:val="24"/>
          <w:szCs w:val="24"/>
          <w:lang w:val="de-DE"/>
        </w:rPr>
        <w:t xml:space="preserve">heren Formen die zur Normalität </w:t>
      </w:r>
      <w:r w:rsidR="00AB4440" w:rsidRPr="00207D11">
        <w:rPr>
          <w:sz w:val="24"/>
          <w:szCs w:val="24"/>
          <w:lang w:val="de-DE"/>
        </w:rPr>
        <w:t>(ebenda, S. 39)</w:t>
      </w:r>
      <w:r w:rsidR="00FF3170">
        <w:rPr>
          <w:sz w:val="24"/>
          <w:szCs w:val="24"/>
          <w:lang w:val="de-DE"/>
        </w:rPr>
        <w:t xml:space="preserve">. </w:t>
      </w:r>
      <w:r w:rsidR="007B17C7" w:rsidRPr="00207D11">
        <w:rPr>
          <w:sz w:val="24"/>
          <w:szCs w:val="24"/>
          <w:lang w:val="de-DE"/>
        </w:rPr>
        <w:t>Mit der Zusammenfassung der Autis</w:t>
      </w:r>
      <w:r w:rsidR="00FF3170">
        <w:rPr>
          <w:sz w:val="24"/>
          <w:szCs w:val="24"/>
          <w:lang w:val="de-DE"/>
        </w:rPr>
        <w:t>mus-</w:t>
      </w:r>
      <w:r w:rsidR="007B17C7" w:rsidRPr="00207D11">
        <w:rPr>
          <w:sz w:val="24"/>
          <w:szCs w:val="24"/>
          <w:lang w:val="de-DE"/>
        </w:rPr>
        <w:t>Spektrum-Störungen zu eine</w:t>
      </w:r>
      <w:r w:rsidR="008E0304" w:rsidRPr="00207D11">
        <w:rPr>
          <w:sz w:val="24"/>
          <w:szCs w:val="24"/>
          <w:lang w:val="de-DE"/>
        </w:rPr>
        <w:t>m Störungsbild,</w:t>
      </w:r>
      <w:r w:rsidR="008E0304">
        <w:rPr>
          <w:sz w:val="24"/>
          <w:szCs w:val="24"/>
          <w:lang w:val="de-DE"/>
        </w:rPr>
        <w:t xml:space="preserve"> </w:t>
      </w:r>
      <w:r w:rsidR="008E0304" w:rsidRPr="003770DA">
        <w:rPr>
          <w:sz w:val="24"/>
          <w:szCs w:val="24"/>
          <w:lang w:val="de-DE"/>
        </w:rPr>
        <w:t>würden sich auch die diagnostischen Kriterien leicht ändern (</w:t>
      </w:r>
      <w:r w:rsidR="003770DA" w:rsidRPr="003770DA">
        <w:rPr>
          <w:sz w:val="24"/>
          <w:szCs w:val="24"/>
          <w:lang w:val="de-DE"/>
        </w:rPr>
        <w:t>Dose</w:t>
      </w:r>
      <w:r w:rsidR="008E0304" w:rsidRPr="003770DA">
        <w:rPr>
          <w:sz w:val="24"/>
          <w:szCs w:val="24"/>
          <w:lang w:val="de-DE"/>
        </w:rPr>
        <w:t xml:space="preserve">, 2011, S. 232 f.). </w:t>
      </w:r>
      <w:r w:rsidR="00E301D5" w:rsidRPr="003770DA">
        <w:rPr>
          <w:sz w:val="24"/>
          <w:szCs w:val="24"/>
          <w:lang w:val="de-DE"/>
        </w:rPr>
        <w:t>Manche</w:t>
      </w:r>
      <w:r w:rsidR="00E301D5" w:rsidRPr="00215649">
        <w:rPr>
          <w:sz w:val="24"/>
          <w:szCs w:val="24"/>
          <w:lang w:val="de-DE"/>
        </w:rPr>
        <w:t xml:space="preserve"> Eltern wehren sich aus unterschiedlichsten Gründen gegen die Diagnose Autismus. Diese ist dennoch sehr wichtig, um dem Kind früh spezifische Förderung zu ermögliche</w:t>
      </w:r>
      <w:r w:rsidR="004F0232" w:rsidRPr="00215649">
        <w:rPr>
          <w:sz w:val="24"/>
          <w:szCs w:val="24"/>
          <w:lang w:val="de-DE"/>
        </w:rPr>
        <w:t>n und Zugang zu unterstützenden Verbänden und Organisationen</w:t>
      </w:r>
      <w:r w:rsidR="00882050">
        <w:rPr>
          <w:sz w:val="24"/>
          <w:szCs w:val="24"/>
          <w:lang w:val="de-DE"/>
        </w:rPr>
        <w:t xml:space="preserve"> zu</w:t>
      </w:r>
      <w:r w:rsidR="004F0232" w:rsidRPr="00215649">
        <w:rPr>
          <w:sz w:val="24"/>
          <w:szCs w:val="24"/>
          <w:lang w:val="de-DE"/>
        </w:rPr>
        <w:t xml:space="preserve"> erleichtern</w:t>
      </w:r>
      <w:r w:rsidR="00AB4440">
        <w:rPr>
          <w:sz w:val="24"/>
          <w:szCs w:val="24"/>
          <w:lang w:val="de-DE"/>
        </w:rPr>
        <w:t xml:space="preserve"> (Aarons &amp; </w:t>
      </w:r>
      <w:proofErr w:type="spellStart"/>
      <w:r w:rsidR="00AB4440">
        <w:rPr>
          <w:sz w:val="24"/>
          <w:szCs w:val="24"/>
          <w:lang w:val="de-DE"/>
        </w:rPr>
        <w:t>Gittens</w:t>
      </w:r>
      <w:proofErr w:type="spellEnd"/>
      <w:r w:rsidR="00AB4440">
        <w:rPr>
          <w:sz w:val="24"/>
          <w:szCs w:val="24"/>
          <w:lang w:val="de-DE"/>
        </w:rPr>
        <w:t>, 2007, S. 47)</w:t>
      </w:r>
      <w:r w:rsidR="004F0232" w:rsidRPr="00215649">
        <w:rPr>
          <w:sz w:val="24"/>
          <w:szCs w:val="24"/>
          <w:lang w:val="de-DE"/>
        </w:rPr>
        <w:t>.</w:t>
      </w:r>
      <w:r w:rsidR="00597E7B">
        <w:rPr>
          <w:sz w:val="24"/>
          <w:szCs w:val="24"/>
          <w:lang w:val="de-DE"/>
        </w:rPr>
        <w:t xml:space="preserve"> </w:t>
      </w:r>
    </w:p>
    <w:p w:rsidR="00DE36E5" w:rsidRPr="00414D19" w:rsidRDefault="00A45DEC" w:rsidP="00072CCF">
      <w:pPr>
        <w:pStyle w:val="berschrift2"/>
        <w:rPr>
          <w:lang w:val="de-DE"/>
        </w:rPr>
      </w:pPr>
      <w:bookmarkStart w:id="49" w:name="_Toc354141333"/>
      <w:bookmarkStart w:id="50" w:name="_Toc354220946"/>
      <w:bookmarkStart w:id="51" w:name="_Toc354913584"/>
      <w:r w:rsidRPr="00414D19">
        <w:rPr>
          <w:lang w:val="de-DE"/>
        </w:rPr>
        <w:t>2.6</w:t>
      </w:r>
      <w:r w:rsidR="002A32B4" w:rsidRPr="00414D19">
        <w:rPr>
          <w:lang w:val="de-DE"/>
        </w:rPr>
        <w:t xml:space="preserve"> </w:t>
      </w:r>
      <w:r w:rsidR="007B17C7" w:rsidRPr="00414D19">
        <w:rPr>
          <w:lang w:val="de-DE"/>
        </w:rPr>
        <w:t>Therapie</w:t>
      </w:r>
      <w:bookmarkEnd w:id="49"/>
      <w:bookmarkEnd w:id="50"/>
      <w:bookmarkEnd w:id="51"/>
    </w:p>
    <w:p w:rsidR="00AB4440" w:rsidRPr="00207D11" w:rsidRDefault="008F3CF8" w:rsidP="009B444E">
      <w:pPr>
        <w:spacing w:after="120" w:line="360" w:lineRule="auto"/>
        <w:contextualSpacing/>
        <w:jc w:val="both"/>
        <w:rPr>
          <w:rFonts w:ascii="Times New Roman" w:hAnsi="Times New Roman" w:cs="Times New Roman"/>
          <w:sz w:val="24"/>
          <w:szCs w:val="24"/>
          <w:lang w:val="de-DE"/>
        </w:rPr>
      </w:pPr>
      <w:r w:rsidRPr="005219D9">
        <w:rPr>
          <w:rFonts w:ascii="Times New Roman" w:hAnsi="Times New Roman" w:cs="Times New Roman"/>
          <w:sz w:val="24"/>
          <w:szCs w:val="24"/>
          <w:lang w:val="de-DE"/>
        </w:rPr>
        <w:t>Während vo</w:t>
      </w:r>
      <w:r w:rsidR="00372F2D">
        <w:rPr>
          <w:rFonts w:ascii="Times New Roman" w:hAnsi="Times New Roman" w:cs="Times New Roman"/>
          <w:sz w:val="24"/>
          <w:szCs w:val="24"/>
          <w:lang w:val="de-DE"/>
        </w:rPr>
        <w:t xml:space="preserve">r einigen Jahrzehnten Eltern </w:t>
      </w:r>
      <w:r w:rsidR="00CD7638">
        <w:rPr>
          <w:rFonts w:ascii="Times New Roman" w:hAnsi="Times New Roman" w:cs="Times New Roman"/>
          <w:sz w:val="24"/>
          <w:szCs w:val="24"/>
          <w:lang w:val="de-DE"/>
        </w:rPr>
        <w:t>mit</w:t>
      </w:r>
      <w:r w:rsidR="002A32B4">
        <w:rPr>
          <w:rFonts w:ascii="Times New Roman" w:hAnsi="Times New Roman" w:cs="Times New Roman"/>
          <w:sz w:val="24"/>
          <w:szCs w:val="24"/>
          <w:lang w:val="de-DE"/>
        </w:rPr>
        <w:t xml:space="preserve"> </w:t>
      </w:r>
      <w:r w:rsidR="00CD7638">
        <w:rPr>
          <w:rFonts w:ascii="Times New Roman" w:hAnsi="Times New Roman" w:cs="Times New Roman"/>
          <w:sz w:val="24"/>
          <w:szCs w:val="24"/>
          <w:lang w:val="de-DE"/>
        </w:rPr>
        <w:t xml:space="preserve">der </w:t>
      </w:r>
      <w:r w:rsidRPr="005219D9">
        <w:rPr>
          <w:rFonts w:ascii="Times New Roman" w:hAnsi="Times New Roman" w:cs="Times New Roman"/>
          <w:sz w:val="24"/>
          <w:szCs w:val="24"/>
          <w:lang w:val="de-DE"/>
        </w:rPr>
        <w:t xml:space="preserve">Diagnose </w:t>
      </w:r>
      <w:r w:rsidR="00372F2D">
        <w:rPr>
          <w:rFonts w:ascii="Times New Roman" w:hAnsi="Times New Roman" w:cs="Times New Roman"/>
          <w:sz w:val="24"/>
          <w:szCs w:val="24"/>
          <w:lang w:val="de-DE"/>
        </w:rPr>
        <w:t>des</w:t>
      </w:r>
      <w:r w:rsidR="00372F2D" w:rsidRPr="005219D9">
        <w:rPr>
          <w:rFonts w:ascii="Times New Roman" w:hAnsi="Times New Roman" w:cs="Times New Roman"/>
          <w:sz w:val="24"/>
          <w:szCs w:val="24"/>
          <w:lang w:val="de-DE"/>
        </w:rPr>
        <w:t xml:space="preserve"> wenig erforschten </w:t>
      </w:r>
      <w:r w:rsidRPr="005219D9">
        <w:rPr>
          <w:rFonts w:ascii="Times New Roman" w:hAnsi="Times New Roman" w:cs="Times New Roman"/>
          <w:sz w:val="24"/>
          <w:szCs w:val="24"/>
          <w:lang w:val="de-DE"/>
        </w:rPr>
        <w:t xml:space="preserve">Autismus relativ allein gelassen wurden, so stehen ihnen heute zahlreiche Ratgeber und wertvolle Unterstützungsmöglichkeiten zur Verfügung. Autismus-Spektrum-Störungen sind nicht heilbar und werden den Betroffenen ein Leben lang begleiten, aber es können erhebliche </w:t>
      </w:r>
      <w:r w:rsidRPr="00207D11">
        <w:rPr>
          <w:rFonts w:ascii="Times New Roman" w:hAnsi="Times New Roman" w:cs="Times New Roman"/>
          <w:sz w:val="24"/>
          <w:szCs w:val="24"/>
          <w:lang w:val="de-DE"/>
        </w:rPr>
        <w:t>Verbesserungen der Lebensqualität und der sozialen Fähigkeiten erreicht werden</w:t>
      </w:r>
      <w:r w:rsidR="00AB4440" w:rsidRPr="00207D11">
        <w:rPr>
          <w:rFonts w:ascii="Times New Roman" w:hAnsi="Times New Roman" w:cs="Times New Roman"/>
          <w:sz w:val="24"/>
          <w:szCs w:val="24"/>
          <w:lang w:val="de-DE"/>
        </w:rPr>
        <w:t xml:space="preserve"> (Bölte (Hrsg.), 2009, S. 225)</w:t>
      </w:r>
      <w:r w:rsidRPr="00207D11">
        <w:rPr>
          <w:rFonts w:ascii="Times New Roman" w:hAnsi="Times New Roman" w:cs="Times New Roman"/>
          <w:sz w:val="24"/>
          <w:szCs w:val="24"/>
          <w:lang w:val="de-DE"/>
        </w:rPr>
        <w:t>.</w:t>
      </w:r>
      <w:r w:rsidR="00AB4440" w:rsidRPr="00207D11">
        <w:rPr>
          <w:rFonts w:ascii="Times New Roman" w:hAnsi="Times New Roman" w:cs="Times New Roman"/>
          <w:sz w:val="24"/>
          <w:szCs w:val="24"/>
          <w:lang w:val="de-DE"/>
        </w:rPr>
        <w:t xml:space="preserve"> </w:t>
      </w:r>
    </w:p>
    <w:p w:rsidR="00E3050D" w:rsidRPr="00352EA6" w:rsidRDefault="008F3CF8" w:rsidP="00072CCF">
      <w:pPr>
        <w:spacing w:line="360" w:lineRule="auto"/>
        <w:contextualSpacing/>
        <w:jc w:val="both"/>
        <w:rPr>
          <w:rFonts w:ascii="Times New Roman" w:hAnsi="Times New Roman" w:cs="Times New Roman"/>
          <w:sz w:val="24"/>
          <w:szCs w:val="24"/>
          <w:lang w:val="de-DE"/>
        </w:rPr>
      </w:pPr>
      <w:r w:rsidRPr="005219D9">
        <w:rPr>
          <w:rFonts w:ascii="Times New Roman" w:hAnsi="Times New Roman" w:cs="Times New Roman"/>
          <w:sz w:val="24"/>
          <w:szCs w:val="24"/>
          <w:lang w:val="de-DE"/>
        </w:rPr>
        <w:t>Es gibt viele umstrittene Therapiemethoden,</w:t>
      </w:r>
      <w:r w:rsidR="00372F2D">
        <w:rPr>
          <w:rFonts w:ascii="Times New Roman" w:hAnsi="Times New Roman" w:cs="Times New Roman"/>
          <w:sz w:val="24"/>
          <w:szCs w:val="24"/>
          <w:lang w:val="de-DE"/>
        </w:rPr>
        <w:t xml:space="preserve"> dessen Erfolg</w:t>
      </w:r>
      <w:r w:rsidR="00712697">
        <w:rPr>
          <w:rFonts w:ascii="Times New Roman" w:hAnsi="Times New Roman" w:cs="Times New Roman"/>
          <w:sz w:val="24"/>
          <w:szCs w:val="24"/>
          <w:lang w:val="de-DE"/>
        </w:rPr>
        <w:t xml:space="preserve"> nicht bewiesen ist. Dazu gehören</w:t>
      </w:r>
      <w:r w:rsidRPr="005219D9">
        <w:rPr>
          <w:rFonts w:ascii="Times New Roman" w:hAnsi="Times New Roman" w:cs="Times New Roman"/>
          <w:sz w:val="24"/>
          <w:szCs w:val="24"/>
          <w:lang w:val="de-DE"/>
        </w:rPr>
        <w:t xml:space="preserve"> z.B. die Gestützte Kommunikation, die auditive oder sensorische Integrationstherapie und die Festhaltetherapie, bei der Eltern ihr Kind so lange fest an sich drücken, bis es seinen Widerstand </w:t>
      </w:r>
      <w:r w:rsidRPr="00207D11">
        <w:rPr>
          <w:rFonts w:ascii="Times New Roman" w:hAnsi="Times New Roman" w:cs="Times New Roman"/>
          <w:sz w:val="24"/>
          <w:szCs w:val="24"/>
          <w:lang w:val="de-DE"/>
        </w:rPr>
        <w:lastRenderedPageBreak/>
        <w:t>aufgibt</w:t>
      </w:r>
      <w:r w:rsidR="00AB4440" w:rsidRPr="00207D11">
        <w:rPr>
          <w:rFonts w:ascii="Times New Roman" w:hAnsi="Times New Roman" w:cs="Times New Roman"/>
          <w:sz w:val="24"/>
          <w:szCs w:val="24"/>
          <w:lang w:val="de-DE"/>
        </w:rPr>
        <w:t xml:space="preserve"> </w:t>
      </w:r>
      <w:r w:rsidR="00AE3C47" w:rsidRPr="00207D11">
        <w:rPr>
          <w:rFonts w:ascii="Times New Roman" w:hAnsi="Times New Roman" w:cs="Times New Roman"/>
          <w:sz w:val="24"/>
          <w:szCs w:val="24"/>
          <w:lang w:val="de-DE"/>
        </w:rPr>
        <w:t>(</w:t>
      </w:r>
      <w:proofErr w:type="spellStart"/>
      <w:r w:rsidR="00207D11" w:rsidRPr="00207D11">
        <w:rPr>
          <w:rFonts w:ascii="Times New Roman" w:hAnsi="Times New Roman" w:cs="Times New Roman"/>
          <w:sz w:val="24"/>
          <w:szCs w:val="24"/>
          <w:lang w:val="de-DE"/>
        </w:rPr>
        <w:t>Nußbeck</w:t>
      </w:r>
      <w:proofErr w:type="spellEnd"/>
      <w:r w:rsidR="00207D11" w:rsidRPr="00207D11">
        <w:rPr>
          <w:rFonts w:ascii="Times New Roman" w:hAnsi="Times New Roman" w:cs="Times New Roman"/>
          <w:sz w:val="24"/>
          <w:szCs w:val="24"/>
          <w:lang w:val="de-DE"/>
        </w:rPr>
        <w:t>,</w:t>
      </w:r>
      <w:r w:rsidR="00AE3C47" w:rsidRPr="00207D11">
        <w:rPr>
          <w:rFonts w:ascii="Times New Roman" w:hAnsi="Times New Roman" w:cs="Times New Roman"/>
          <w:sz w:val="24"/>
          <w:szCs w:val="24"/>
          <w:lang w:val="de-DE"/>
        </w:rPr>
        <w:t xml:space="preserve"> 2009, S. 444). </w:t>
      </w:r>
      <w:r w:rsidRPr="00207D11">
        <w:rPr>
          <w:rFonts w:ascii="Times New Roman" w:hAnsi="Times New Roman" w:cs="Times New Roman"/>
          <w:sz w:val="24"/>
          <w:szCs w:val="24"/>
          <w:lang w:val="de-DE"/>
        </w:rPr>
        <w:t>Dage</w:t>
      </w:r>
      <w:r w:rsidR="00372F2D" w:rsidRPr="00207D11">
        <w:rPr>
          <w:rFonts w:ascii="Times New Roman" w:hAnsi="Times New Roman" w:cs="Times New Roman"/>
          <w:sz w:val="24"/>
          <w:szCs w:val="24"/>
          <w:lang w:val="de-DE"/>
        </w:rPr>
        <w:t>gen existieren</w:t>
      </w:r>
      <w:r w:rsidR="002A32B4" w:rsidRPr="00207D11">
        <w:rPr>
          <w:rFonts w:ascii="Times New Roman" w:hAnsi="Times New Roman" w:cs="Times New Roman"/>
          <w:sz w:val="24"/>
          <w:szCs w:val="24"/>
          <w:lang w:val="de-DE"/>
        </w:rPr>
        <w:t xml:space="preserve"> </w:t>
      </w:r>
      <w:r w:rsidR="0050129E" w:rsidRPr="00207D11">
        <w:rPr>
          <w:rFonts w:ascii="Times New Roman" w:hAnsi="Times New Roman" w:cs="Times New Roman"/>
          <w:sz w:val="24"/>
          <w:szCs w:val="24"/>
          <w:lang w:val="de-DE"/>
        </w:rPr>
        <w:t>gut abgesicherte verhaltenstherapeutische Konzepte</w:t>
      </w:r>
      <w:r w:rsidR="00372F2D" w:rsidRPr="00207D11">
        <w:rPr>
          <w:rFonts w:ascii="Times New Roman" w:hAnsi="Times New Roman" w:cs="Times New Roman"/>
          <w:sz w:val="24"/>
          <w:szCs w:val="24"/>
          <w:lang w:val="de-DE"/>
        </w:rPr>
        <w:t>,</w:t>
      </w:r>
      <w:r w:rsidRPr="00207D11">
        <w:rPr>
          <w:rFonts w:ascii="Times New Roman" w:hAnsi="Times New Roman" w:cs="Times New Roman"/>
          <w:sz w:val="24"/>
          <w:szCs w:val="24"/>
          <w:lang w:val="de-DE"/>
        </w:rPr>
        <w:t xml:space="preserve"> wie TEACCH, ABA und PECS</w:t>
      </w:r>
      <w:r w:rsidR="00AB4440" w:rsidRPr="00207D11">
        <w:rPr>
          <w:rFonts w:ascii="Times New Roman" w:hAnsi="Times New Roman" w:cs="Times New Roman"/>
          <w:sz w:val="24"/>
          <w:szCs w:val="24"/>
          <w:lang w:val="de-DE"/>
        </w:rPr>
        <w:t xml:space="preserve"> </w:t>
      </w:r>
      <w:r w:rsidR="00207D11" w:rsidRPr="00207D11">
        <w:rPr>
          <w:rFonts w:ascii="Times New Roman" w:hAnsi="Times New Roman" w:cs="Times New Roman"/>
          <w:sz w:val="24"/>
          <w:szCs w:val="24"/>
          <w:lang w:val="de-DE"/>
        </w:rPr>
        <w:t xml:space="preserve">(Bölte (Hrsg.), 2009, </w:t>
      </w:r>
      <w:r w:rsidR="00AB4440" w:rsidRPr="00207D11">
        <w:rPr>
          <w:rFonts w:ascii="Times New Roman" w:hAnsi="Times New Roman" w:cs="Times New Roman"/>
          <w:sz w:val="24"/>
          <w:szCs w:val="24"/>
          <w:lang w:val="de-DE"/>
        </w:rPr>
        <w:t>S. 225)</w:t>
      </w:r>
      <w:r w:rsidRPr="00207D11">
        <w:rPr>
          <w:rFonts w:ascii="Times New Roman" w:hAnsi="Times New Roman" w:cs="Times New Roman"/>
          <w:sz w:val="24"/>
          <w:szCs w:val="24"/>
          <w:lang w:val="de-DE"/>
        </w:rPr>
        <w:t>. „Verhaltensorientierte</w:t>
      </w:r>
      <w:r w:rsidRPr="005219D9">
        <w:rPr>
          <w:rFonts w:ascii="Times New Roman" w:hAnsi="Times New Roman" w:cs="Times New Roman"/>
          <w:sz w:val="24"/>
          <w:szCs w:val="24"/>
          <w:lang w:val="de-DE"/>
        </w:rPr>
        <w:t xml:space="preserve"> Therapie hat nachweislich bei jungen Kindern mit Autismus-Spektrum-Störung (ASS) zu </w:t>
      </w:r>
      <w:r w:rsidRPr="00207D11">
        <w:rPr>
          <w:rFonts w:ascii="Times New Roman" w:hAnsi="Times New Roman" w:cs="Times New Roman"/>
          <w:sz w:val="24"/>
          <w:szCs w:val="24"/>
          <w:lang w:val="de-DE"/>
        </w:rPr>
        <w:t>deutlichen Verhaltensänderungen und Lernfortschritten geführt.“</w:t>
      </w:r>
      <w:r w:rsidR="00AE3C47" w:rsidRPr="00207D11">
        <w:rPr>
          <w:rFonts w:ascii="Times New Roman" w:hAnsi="Times New Roman" w:cs="Times New Roman"/>
          <w:sz w:val="24"/>
          <w:szCs w:val="24"/>
          <w:vertAlign w:val="superscript"/>
          <w:lang w:val="de-DE"/>
        </w:rPr>
        <w:t xml:space="preserve"> </w:t>
      </w:r>
      <w:r w:rsidR="00AE3C47" w:rsidRPr="00207D11">
        <w:rPr>
          <w:rFonts w:ascii="Times New Roman" w:hAnsi="Times New Roman" w:cs="Times New Roman"/>
          <w:sz w:val="24"/>
          <w:szCs w:val="24"/>
          <w:lang w:val="de-DE"/>
        </w:rPr>
        <w:t>(</w:t>
      </w:r>
      <w:r w:rsidR="00207D11" w:rsidRPr="00207D11">
        <w:rPr>
          <w:rFonts w:ascii="Times New Roman" w:hAnsi="Times New Roman" w:cs="Times New Roman"/>
          <w:sz w:val="24"/>
          <w:szCs w:val="24"/>
          <w:lang w:val="de-DE"/>
        </w:rPr>
        <w:t>Bernard-Opitz</w:t>
      </w:r>
      <w:r w:rsidR="00AE3C47" w:rsidRPr="00207D11">
        <w:rPr>
          <w:rFonts w:ascii="Times New Roman" w:hAnsi="Times New Roman" w:cs="Times New Roman"/>
          <w:sz w:val="24"/>
          <w:szCs w:val="24"/>
          <w:lang w:val="de-DE"/>
        </w:rPr>
        <w:t>,</w:t>
      </w:r>
      <w:r w:rsidR="00207D11" w:rsidRPr="00207D11">
        <w:rPr>
          <w:rFonts w:ascii="Times New Roman" w:hAnsi="Times New Roman" w:cs="Times New Roman"/>
          <w:sz w:val="24"/>
          <w:szCs w:val="24"/>
          <w:lang w:val="de-DE"/>
        </w:rPr>
        <w:t xml:space="preserve"> 2009,</w:t>
      </w:r>
      <w:r w:rsidR="00AE3C47" w:rsidRPr="00207D11">
        <w:rPr>
          <w:rFonts w:ascii="Times New Roman" w:hAnsi="Times New Roman" w:cs="Times New Roman"/>
          <w:sz w:val="24"/>
          <w:szCs w:val="24"/>
          <w:lang w:val="de-DE"/>
        </w:rPr>
        <w:t xml:space="preserve"> S. 242)</w:t>
      </w:r>
      <w:r w:rsidRPr="005219D9">
        <w:rPr>
          <w:rFonts w:ascii="Times New Roman" w:hAnsi="Times New Roman" w:cs="Times New Roman"/>
          <w:sz w:val="24"/>
          <w:szCs w:val="24"/>
          <w:lang w:val="de-DE"/>
        </w:rPr>
        <w:t xml:space="preserve"> </w:t>
      </w:r>
      <w:r w:rsidR="008E0304">
        <w:rPr>
          <w:rFonts w:ascii="Times New Roman" w:hAnsi="Times New Roman" w:cs="Times New Roman"/>
          <w:sz w:val="24"/>
          <w:szCs w:val="24"/>
          <w:lang w:val="de-DE"/>
        </w:rPr>
        <w:t>Die Förderung</w:t>
      </w:r>
      <w:r w:rsidRPr="005219D9">
        <w:rPr>
          <w:rFonts w:ascii="Times New Roman" w:hAnsi="Times New Roman" w:cs="Times New Roman"/>
          <w:sz w:val="24"/>
          <w:szCs w:val="24"/>
          <w:lang w:val="de-DE"/>
        </w:rPr>
        <w:t xml:space="preserve"> passt sich natürlich an das jeweilige Entwicklungsniveau und den Ausprägungsgrad der Autismus-Spektrum-Störung an. Während man schwer autistischen Kindern das Bitten um etwas zu essen oder das Zeigen auf einen Gegenstand beibringt, lernen </w:t>
      </w:r>
      <w:r w:rsidR="00DB373B">
        <w:rPr>
          <w:rFonts w:ascii="Times New Roman" w:hAnsi="Times New Roman" w:cs="Times New Roman"/>
          <w:sz w:val="24"/>
          <w:szCs w:val="24"/>
          <w:lang w:val="de-DE"/>
        </w:rPr>
        <w:t xml:space="preserve">ältere </w:t>
      </w:r>
      <w:r w:rsidRPr="005219D9">
        <w:rPr>
          <w:rFonts w:ascii="Times New Roman" w:hAnsi="Times New Roman" w:cs="Times New Roman"/>
          <w:sz w:val="24"/>
          <w:szCs w:val="24"/>
          <w:lang w:val="de-DE"/>
        </w:rPr>
        <w:t xml:space="preserve">Kinder mit milderen autistischen Formen das Erkennen von Gefühlen und Stimmungen anhand von Gesichtsausdrücken und das wechselseitige Gespräch. Mit verschiedenen Strategien können Kinder mit ASS die ungeschriebenen Regeln des Sozialverhaltens und der Kommunikation sowie das Spielen mit Gleichaltrigen lernen, </w:t>
      </w:r>
      <w:r w:rsidR="00372F2D">
        <w:rPr>
          <w:rFonts w:ascii="Times New Roman" w:hAnsi="Times New Roman" w:cs="Times New Roman"/>
          <w:sz w:val="24"/>
          <w:szCs w:val="24"/>
          <w:lang w:val="de-DE"/>
        </w:rPr>
        <w:t xml:space="preserve">als auch </w:t>
      </w:r>
      <w:r w:rsidRPr="005219D9">
        <w:rPr>
          <w:rFonts w:ascii="Times New Roman" w:hAnsi="Times New Roman" w:cs="Times New Roman"/>
          <w:sz w:val="24"/>
          <w:szCs w:val="24"/>
          <w:lang w:val="de-DE"/>
        </w:rPr>
        <w:t>unerwüns</w:t>
      </w:r>
      <w:r w:rsidR="00372F2D">
        <w:rPr>
          <w:rFonts w:ascii="Times New Roman" w:hAnsi="Times New Roman" w:cs="Times New Roman"/>
          <w:sz w:val="24"/>
          <w:szCs w:val="24"/>
          <w:lang w:val="de-DE"/>
        </w:rPr>
        <w:t>chte Verhaltensweisen abbauen</w:t>
      </w:r>
      <w:r w:rsidRPr="005219D9">
        <w:rPr>
          <w:rFonts w:ascii="Times New Roman" w:hAnsi="Times New Roman" w:cs="Times New Roman"/>
          <w:sz w:val="24"/>
          <w:szCs w:val="24"/>
          <w:lang w:val="de-DE"/>
        </w:rPr>
        <w:t xml:space="preserve">. Der Aufbau sozialer, kommunikativer und kognitiver </w:t>
      </w:r>
      <w:r w:rsidR="00372F2D">
        <w:rPr>
          <w:rFonts w:ascii="Times New Roman" w:hAnsi="Times New Roman" w:cs="Times New Roman"/>
          <w:sz w:val="24"/>
          <w:szCs w:val="24"/>
          <w:lang w:val="de-DE"/>
        </w:rPr>
        <w:t>Fähigkeiten sollte sowohl im familiären Umfeld</w:t>
      </w:r>
      <w:r w:rsidRPr="005219D9">
        <w:rPr>
          <w:rFonts w:ascii="Times New Roman" w:hAnsi="Times New Roman" w:cs="Times New Roman"/>
          <w:sz w:val="24"/>
          <w:szCs w:val="24"/>
          <w:lang w:val="de-DE"/>
        </w:rPr>
        <w:t>, im Kindergarten und in der Schule, als auch in Einzel- und Gruppentherapie bei fachkundigen Therapeuten stattfinden</w:t>
      </w:r>
      <w:r w:rsidR="00AE3C47">
        <w:rPr>
          <w:rFonts w:ascii="Times New Roman" w:hAnsi="Times New Roman" w:cs="Times New Roman"/>
          <w:sz w:val="24"/>
          <w:szCs w:val="24"/>
          <w:lang w:val="de-DE"/>
        </w:rPr>
        <w:t xml:space="preserve"> (</w:t>
      </w:r>
      <w:proofErr w:type="spellStart"/>
      <w:r w:rsidR="00AE3C47">
        <w:rPr>
          <w:rFonts w:ascii="Times New Roman" w:hAnsi="Times New Roman" w:cs="Times New Roman"/>
          <w:sz w:val="24"/>
          <w:szCs w:val="24"/>
          <w:lang w:val="de-DE"/>
        </w:rPr>
        <w:t>Rollett</w:t>
      </w:r>
      <w:proofErr w:type="spellEnd"/>
      <w:r w:rsidR="00AE3C47">
        <w:rPr>
          <w:rFonts w:ascii="Times New Roman" w:hAnsi="Times New Roman" w:cs="Times New Roman"/>
          <w:sz w:val="24"/>
          <w:szCs w:val="24"/>
          <w:lang w:val="de-DE"/>
        </w:rPr>
        <w:t xml:space="preserve"> &amp; Kastner-Koller, 2011, S. 53 f.)</w:t>
      </w:r>
      <w:r w:rsidR="008E0304">
        <w:rPr>
          <w:rFonts w:ascii="Times New Roman" w:hAnsi="Times New Roman" w:cs="Times New Roman"/>
          <w:sz w:val="24"/>
          <w:szCs w:val="24"/>
          <w:lang w:val="de-DE"/>
        </w:rPr>
        <w:t xml:space="preserve">. Über </w:t>
      </w:r>
      <w:r w:rsidRPr="005219D9">
        <w:rPr>
          <w:rFonts w:ascii="Times New Roman" w:hAnsi="Times New Roman" w:cs="Times New Roman"/>
          <w:sz w:val="24"/>
          <w:szCs w:val="24"/>
          <w:lang w:val="de-DE"/>
        </w:rPr>
        <w:t>di</w:t>
      </w:r>
      <w:r w:rsidR="00FF3170">
        <w:rPr>
          <w:rFonts w:ascii="Times New Roman" w:hAnsi="Times New Roman" w:cs="Times New Roman"/>
          <w:sz w:val="24"/>
          <w:szCs w:val="24"/>
          <w:lang w:val="de-DE"/>
        </w:rPr>
        <w:t xml:space="preserve">e Landes- und Regionalverbände </w:t>
      </w:r>
      <w:r w:rsidRPr="005219D9">
        <w:rPr>
          <w:rFonts w:ascii="Times New Roman" w:hAnsi="Times New Roman" w:cs="Times New Roman"/>
          <w:sz w:val="24"/>
          <w:szCs w:val="24"/>
          <w:lang w:val="de-DE"/>
        </w:rPr>
        <w:t>hat der Verband Autismus Deutschland e.V. über 50 amb</w:t>
      </w:r>
      <w:r w:rsidR="00372F2D">
        <w:rPr>
          <w:rFonts w:ascii="Times New Roman" w:hAnsi="Times New Roman" w:cs="Times New Roman"/>
          <w:sz w:val="24"/>
          <w:szCs w:val="24"/>
          <w:lang w:val="de-DE"/>
        </w:rPr>
        <w:t>ulante Therapiezentren aufgebaut. Ebenfalls bieten</w:t>
      </w:r>
      <w:r w:rsidRPr="005219D9">
        <w:rPr>
          <w:rFonts w:ascii="Times New Roman" w:hAnsi="Times New Roman" w:cs="Times New Roman"/>
          <w:sz w:val="24"/>
          <w:szCs w:val="24"/>
          <w:lang w:val="de-DE"/>
        </w:rPr>
        <w:t xml:space="preserve"> Selbsthilfegruppen und </w:t>
      </w:r>
      <w:r w:rsidR="00372F2D" w:rsidRPr="00352EA6">
        <w:rPr>
          <w:rFonts w:ascii="Times New Roman" w:hAnsi="Times New Roman" w:cs="Times New Roman"/>
          <w:sz w:val="24"/>
          <w:szCs w:val="24"/>
          <w:lang w:val="de-DE"/>
        </w:rPr>
        <w:t>Elterninitiativen</w:t>
      </w:r>
      <w:r w:rsidRPr="00352EA6">
        <w:rPr>
          <w:rFonts w:ascii="Times New Roman" w:hAnsi="Times New Roman" w:cs="Times New Roman"/>
          <w:sz w:val="24"/>
          <w:szCs w:val="24"/>
          <w:lang w:val="de-DE"/>
        </w:rPr>
        <w:t xml:space="preserve"> Betroffenen Unterstützung</w:t>
      </w:r>
      <w:r w:rsidR="00AE3C47" w:rsidRPr="00352EA6">
        <w:rPr>
          <w:rFonts w:ascii="Times New Roman" w:hAnsi="Times New Roman" w:cs="Times New Roman"/>
          <w:sz w:val="24"/>
          <w:szCs w:val="24"/>
          <w:lang w:val="de-DE"/>
        </w:rPr>
        <w:t xml:space="preserve"> (Bölte (Hrsg.), 2009, S. 506 f.)</w:t>
      </w:r>
      <w:r w:rsidRPr="00352EA6">
        <w:rPr>
          <w:rFonts w:ascii="Times New Roman" w:hAnsi="Times New Roman" w:cs="Times New Roman"/>
          <w:sz w:val="24"/>
          <w:szCs w:val="24"/>
          <w:lang w:val="de-DE"/>
        </w:rPr>
        <w:t>. Medikamentös</w:t>
      </w:r>
      <w:r w:rsidRPr="005219D9">
        <w:rPr>
          <w:rFonts w:ascii="Times New Roman" w:hAnsi="Times New Roman" w:cs="Times New Roman"/>
          <w:sz w:val="24"/>
          <w:szCs w:val="24"/>
          <w:lang w:val="de-DE"/>
        </w:rPr>
        <w:t xml:space="preserve"> können </w:t>
      </w:r>
      <w:r w:rsidR="00372F2D">
        <w:rPr>
          <w:rFonts w:ascii="Times New Roman" w:hAnsi="Times New Roman" w:cs="Times New Roman"/>
          <w:sz w:val="24"/>
          <w:szCs w:val="24"/>
          <w:lang w:val="de-DE"/>
        </w:rPr>
        <w:t xml:space="preserve">bisher </w:t>
      </w:r>
      <w:r w:rsidRPr="005219D9">
        <w:rPr>
          <w:rFonts w:ascii="Times New Roman" w:hAnsi="Times New Roman" w:cs="Times New Roman"/>
          <w:sz w:val="24"/>
          <w:szCs w:val="24"/>
          <w:lang w:val="de-DE"/>
        </w:rPr>
        <w:t xml:space="preserve">nur Begleiterscheinungen wie Hyperaktivität, Epilepsie, Angstzustände oder </w:t>
      </w:r>
      <w:r w:rsidRPr="00352EA6">
        <w:rPr>
          <w:rFonts w:ascii="Times New Roman" w:hAnsi="Times New Roman" w:cs="Times New Roman"/>
          <w:sz w:val="24"/>
          <w:szCs w:val="24"/>
          <w:lang w:val="de-DE"/>
        </w:rPr>
        <w:t>Depressionen behandelt werden</w:t>
      </w:r>
      <w:r w:rsidR="00AE3C47" w:rsidRPr="00352EA6">
        <w:rPr>
          <w:rFonts w:ascii="Times New Roman" w:hAnsi="Times New Roman" w:cs="Times New Roman"/>
          <w:sz w:val="24"/>
          <w:szCs w:val="24"/>
          <w:lang w:val="de-DE"/>
        </w:rPr>
        <w:t xml:space="preserve"> (ebenda, S. 225)</w:t>
      </w:r>
      <w:r w:rsidRPr="00352EA6">
        <w:rPr>
          <w:rFonts w:ascii="Times New Roman" w:hAnsi="Times New Roman" w:cs="Times New Roman"/>
          <w:sz w:val="24"/>
          <w:szCs w:val="24"/>
          <w:lang w:val="de-DE"/>
        </w:rPr>
        <w:t>.</w:t>
      </w:r>
    </w:p>
    <w:p w:rsidR="00DE36E5" w:rsidRPr="00414D19" w:rsidRDefault="00A45163" w:rsidP="00072CCF">
      <w:pPr>
        <w:pStyle w:val="berschrift1"/>
        <w:rPr>
          <w:lang w:val="de-DE"/>
        </w:rPr>
      </w:pPr>
      <w:bookmarkStart w:id="52" w:name="_Toc354141334"/>
      <w:bookmarkStart w:id="53" w:name="_Toc354220947"/>
      <w:bookmarkStart w:id="54" w:name="_Toc354913585"/>
      <w:r w:rsidRPr="00414D19">
        <w:rPr>
          <w:lang w:val="de-DE"/>
        </w:rPr>
        <w:t xml:space="preserve">3 </w:t>
      </w:r>
      <w:r w:rsidR="00A26ADF" w:rsidRPr="00414D19">
        <w:rPr>
          <w:lang w:val="de-DE"/>
        </w:rPr>
        <w:t>Sensorische Wahrnehmung und neurokognitive Besonderheiten bei</w:t>
      </w:r>
      <w:r w:rsidR="00E62C64" w:rsidRPr="00414D19">
        <w:rPr>
          <w:lang w:val="de-DE"/>
        </w:rPr>
        <w:t xml:space="preserve"> ASS</w:t>
      </w:r>
      <w:bookmarkEnd w:id="52"/>
      <w:bookmarkEnd w:id="53"/>
      <w:bookmarkEnd w:id="54"/>
    </w:p>
    <w:p w:rsidR="00A26ADF" w:rsidRPr="00414D19" w:rsidRDefault="00A26ADF" w:rsidP="00485AD2">
      <w:pPr>
        <w:pStyle w:val="berschrift2"/>
        <w:spacing w:before="120"/>
        <w:rPr>
          <w:lang w:val="de-DE"/>
        </w:rPr>
      </w:pPr>
      <w:bookmarkStart w:id="55" w:name="_Toc354141335"/>
      <w:bookmarkStart w:id="56" w:name="_Toc354220948"/>
      <w:bookmarkStart w:id="57" w:name="_Toc354913586"/>
      <w:r w:rsidRPr="00414D19">
        <w:rPr>
          <w:lang w:val="de-DE"/>
        </w:rPr>
        <w:t>3.1 Über- und Unterempfindlichkeiten</w:t>
      </w:r>
      <w:bookmarkEnd w:id="55"/>
      <w:bookmarkEnd w:id="56"/>
      <w:bookmarkEnd w:id="57"/>
    </w:p>
    <w:p w:rsidR="00A26ADF" w:rsidRPr="00540156" w:rsidRDefault="00A26ADF" w:rsidP="009B444E">
      <w:pPr>
        <w:spacing w:after="120" w:line="360" w:lineRule="auto"/>
        <w:contextualSpacing/>
        <w:jc w:val="both"/>
        <w:rPr>
          <w:rFonts w:ascii="Times New Roman" w:hAnsi="Times New Roman" w:cs="Times New Roman"/>
          <w:sz w:val="24"/>
          <w:szCs w:val="24"/>
          <w:lang w:val="de-DE"/>
        </w:rPr>
      </w:pPr>
      <w:r w:rsidRPr="00540156">
        <w:rPr>
          <w:rFonts w:ascii="Times New Roman" w:hAnsi="Times New Roman" w:cs="Times New Roman"/>
          <w:sz w:val="24"/>
          <w:szCs w:val="24"/>
          <w:lang w:val="de-DE"/>
        </w:rPr>
        <w:t xml:space="preserve">Bei Menschen mit ASS können Über- und Unterempfindlichkeiten in der visuellen, </w:t>
      </w:r>
      <w:r w:rsidR="008E0304">
        <w:rPr>
          <w:rFonts w:ascii="Times New Roman" w:hAnsi="Times New Roman" w:cs="Times New Roman"/>
          <w:sz w:val="24"/>
          <w:szCs w:val="24"/>
          <w:lang w:val="de-DE"/>
        </w:rPr>
        <w:t>akustischen, taktilen</w:t>
      </w:r>
      <w:r w:rsidRPr="00540156">
        <w:rPr>
          <w:rFonts w:ascii="Times New Roman" w:hAnsi="Times New Roman" w:cs="Times New Roman"/>
          <w:sz w:val="24"/>
          <w:szCs w:val="24"/>
          <w:lang w:val="de-DE"/>
        </w:rPr>
        <w:t>, olfaktorischen und gus</w:t>
      </w:r>
      <w:r w:rsidR="008E0304">
        <w:rPr>
          <w:rFonts w:ascii="Times New Roman" w:hAnsi="Times New Roman" w:cs="Times New Roman"/>
          <w:sz w:val="24"/>
          <w:szCs w:val="24"/>
          <w:lang w:val="de-DE"/>
        </w:rPr>
        <w:t>tatorischen</w:t>
      </w:r>
      <w:r w:rsidRPr="00540156">
        <w:rPr>
          <w:rFonts w:ascii="Times New Roman" w:hAnsi="Times New Roman" w:cs="Times New Roman"/>
          <w:sz w:val="24"/>
          <w:szCs w:val="24"/>
          <w:lang w:val="de-DE"/>
        </w:rPr>
        <w:t xml:space="preserve"> Wahrnehmung auftreten.</w:t>
      </w:r>
      <w:r w:rsidR="00CC511B">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Während einige Kinder vom Sonnenlicht fasziniert sind, weisen andere eine hohe Blendungsempfind</w:t>
      </w:r>
      <w:r w:rsidR="008E0304">
        <w:rPr>
          <w:rFonts w:ascii="Times New Roman" w:hAnsi="Times New Roman" w:cs="Times New Roman"/>
          <w:sz w:val="24"/>
          <w:szCs w:val="24"/>
          <w:lang w:val="de-DE"/>
        </w:rPr>
        <w:t>lichkeit auf und reagieren sehr sensibel auf helles</w:t>
      </w:r>
      <w:r w:rsidRPr="00540156">
        <w:rPr>
          <w:rFonts w:ascii="Times New Roman" w:hAnsi="Times New Roman" w:cs="Times New Roman"/>
          <w:sz w:val="24"/>
          <w:szCs w:val="24"/>
          <w:lang w:val="de-DE"/>
        </w:rPr>
        <w:t xml:space="preserve"> Sonnenlicht, Neo</w:t>
      </w:r>
      <w:r w:rsidR="00A2339D">
        <w:rPr>
          <w:rFonts w:ascii="Times New Roman" w:hAnsi="Times New Roman" w:cs="Times New Roman"/>
          <w:sz w:val="24"/>
          <w:szCs w:val="24"/>
          <w:lang w:val="de-DE"/>
        </w:rPr>
        <w:t>nlampen oder weißes Papier</w:t>
      </w:r>
      <w:r w:rsidRPr="00540156">
        <w:rPr>
          <w:rFonts w:ascii="Times New Roman" w:hAnsi="Times New Roman" w:cs="Times New Roman"/>
          <w:sz w:val="24"/>
          <w:szCs w:val="24"/>
          <w:lang w:val="de-DE"/>
        </w:rPr>
        <w:t xml:space="preserve"> (Schirmer</w:t>
      </w:r>
      <w:r w:rsidR="001E6A39">
        <w:rPr>
          <w:rFonts w:ascii="Times New Roman" w:hAnsi="Times New Roman" w:cs="Times New Roman"/>
          <w:sz w:val="24"/>
          <w:szCs w:val="24"/>
          <w:lang w:val="de-DE"/>
        </w:rPr>
        <w:t>, 2006,</w:t>
      </w:r>
      <w:r w:rsidRPr="00540156">
        <w:rPr>
          <w:rFonts w:ascii="Times New Roman" w:hAnsi="Times New Roman" w:cs="Times New Roman"/>
          <w:sz w:val="24"/>
          <w:szCs w:val="24"/>
          <w:lang w:val="de-DE"/>
        </w:rPr>
        <w:t xml:space="preserve"> S.</w:t>
      </w:r>
      <w:r w:rsidR="001E6A39">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45)</w:t>
      </w:r>
      <w:r w:rsidR="00A2339D">
        <w:rPr>
          <w:rFonts w:ascii="Times New Roman" w:hAnsi="Times New Roman" w:cs="Times New Roman"/>
          <w:sz w:val="24"/>
          <w:szCs w:val="24"/>
          <w:lang w:val="de-DE"/>
        </w:rPr>
        <w:t>.</w:t>
      </w:r>
      <w:r w:rsidR="008E0304">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 xml:space="preserve">Auch bestimmte Geräusche werden häufig als schmerzlich wahrgenommen. Akustische Hypersensibilität tritt z.B. bei </w:t>
      </w:r>
      <w:proofErr w:type="spellStart"/>
      <w:r w:rsidRPr="00540156">
        <w:rPr>
          <w:rFonts w:ascii="Times New Roman" w:hAnsi="Times New Roman" w:cs="Times New Roman"/>
          <w:sz w:val="24"/>
          <w:szCs w:val="24"/>
          <w:lang w:val="de-DE"/>
        </w:rPr>
        <w:t>Haarföhngeräten</w:t>
      </w:r>
      <w:proofErr w:type="spellEnd"/>
      <w:r w:rsidRPr="00540156">
        <w:rPr>
          <w:rFonts w:ascii="Times New Roman" w:hAnsi="Times New Roman" w:cs="Times New Roman"/>
          <w:sz w:val="24"/>
          <w:szCs w:val="24"/>
          <w:lang w:val="de-DE"/>
        </w:rPr>
        <w:t xml:space="preserve">, Staubsaugern, dem Bellen von Hunden </w:t>
      </w:r>
      <w:r w:rsidR="00A2339D">
        <w:rPr>
          <w:rFonts w:ascii="Times New Roman" w:hAnsi="Times New Roman" w:cs="Times New Roman"/>
          <w:sz w:val="24"/>
          <w:szCs w:val="24"/>
          <w:lang w:val="de-DE"/>
        </w:rPr>
        <w:t>oder platzenden Luftballons auf</w:t>
      </w:r>
      <w:r w:rsidRPr="00540156">
        <w:rPr>
          <w:rFonts w:ascii="Times New Roman" w:hAnsi="Times New Roman" w:cs="Times New Roman"/>
          <w:sz w:val="24"/>
          <w:szCs w:val="24"/>
          <w:lang w:val="de-DE"/>
        </w:rPr>
        <w:t xml:space="preserve"> (Schirmer</w:t>
      </w:r>
      <w:r w:rsidR="001E6A39">
        <w:rPr>
          <w:rFonts w:ascii="Times New Roman" w:hAnsi="Times New Roman" w:cs="Times New Roman"/>
          <w:sz w:val="24"/>
          <w:szCs w:val="24"/>
          <w:lang w:val="de-DE"/>
        </w:rPr>
        <w:t>, 2006,</w:t>
      </w:r>
      <w:r w:rsidRPr="00540156">
        <w:rPr>
          <w:rFonts w:ascii="Times New Roman" w:hAnsi="Times New Roman" w:cs="Times New Roman"/>
          <w:sz w:val="24"/>
          <w:szCs w:val="24"/>
          <w:lang w:val="de-DE"/>
        </w:rPr>
        <w:t xml:space="preserve"> S. 53)</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Viele Betroffene halten sich dann die Ohren zu, bekommen Panikattacken, werfen Gegenstände oder schlagen um sich. Eine andere Möglichkeit des Umgangs mit dem schmerzhaften Geräusch stellt das eigene kontrollierte Krachmachen dar, um von dem gefürchteten Geräusch abzulenken. Gegenüber anderen Geräuschen scheinen manche Kinder mit ASS dagegen wie taub zu sein, etwa wenn man ihren Namen ruft. Andererseits lässt sich teilweise eine außerordentliche Hörschärfe feststellen. So </w:t>
      </w:r>
      <w:r w:rsidRPr="00540156">
        <w:rPr>
          <w:rFonts w:ascii="Times New Roman" w:hAnsi="Times New Roman" w:cs="Times New Roman"/>
          <w:sz w:val="24"/>
          <w:szCs w:val="24"/>
          <w:lang w:val="de-DE"/>
        </w:rPr>
        <w:lastRenderedPageBreak/>
        <w:t>hören einige Kinder mit ASS leise Gespräche im Nachbarraum oder kommen aus dem Wohnzimmer angelaufen, wenn sie in der Küche das Öffnen der Keksdose vernehmen. Dadurch können sie jedoch auch schnell abgelenkt werden, etwa durch das Flüstern und Rascheln der anderen Kinde</w:t>
      </w:r>
      <w:r w:rsidR="00A2339D">
        <w:rPr>
          <w:rFonts w:ascii="Times New Roman" w:hAnsi="Times New Roman" w:cs="Times New Roman"/>
          <w:sz w:val="24"/>
          <w:szCs w:val="24"/>
          <w:lang w:val="de-DE"/>
        </w:rPr>
        <w:t>r im Unterricht</w:t>
      </w:r>
      <w:r w:rsidRPr="00540156">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sidRPr="00540156">
        <w:rPr>
          <w:rFonts w:ascii="Times New Roman" w:hAnsi="Times New Roman" w:cs="Times New Roman"/>
          <w:sz w:val="24"/>
          <w:szCs w:val="24"/>
          <w:lang w:val="de-DE"/>
        </w:rPr>
        <w:t xml:space="preserve"> S. 24</w:t>
      </w:r>
      <w:r w:rsidR="001E6A39">
        <w:rPr>
          <w:rFonts w:ascii="Times New Roman" w:hAnsi="Times New Roman" w:cs="Times New Roman"/>
          <w:sz w:val="24"/>
          <w:szCs w:val="24"/>
          <w:lang w:val="de-DE"/>
        </w:rPr>
        <w:t xml:space="preserve"> f.</w:t>
      </w:r>
      <w:r w:rsidRPr="00540156">
        <w:rPr>
          <w:rFonts w:ascii="Times New Roman" w:hAnsi="Times New Roman" w:cs="Times New Roman"/>
          <w:sz w:val="24"/>
          <w:szCs w:val="24"/>
          <w:lang w:val="de-DE"/>
        </w:rPr>
        <w:t>)</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w:t>
      </w:r>
    </w:p>
    <w:p w:rsidR="00A26ADF" w:rsidRPr="00540156" w:rsidRDefault="00A26ADF" w:rsidP="00072CCF">
      <w:pPr>
        <w:spacing w:line="360" w:lineRule="auto"/>
        <w:contextualSpacing/>
        <w:jc w:val="both"/>
        <w:rPr>
          <w:rFonts w:ascii="Times New Roman" w:hAnsi="Times New Roman" w:cs="Times New Roman"/>
          <w:sz w:val="24"/>
          <w:szCs w:val="24"/>
          <w:lang w:val="de-DE"/>
        </w:rPr>
      </w:pPr>
      <w:r w:rsidRPr="00540156">
        <w:rPr>
          <w:rFonts w:ascii="Times New Roman" w:hAnsi="Times New Roman" w:cs="Times New Roman"/>
          <w:sz w:val="24"/>
          <w:szCs w:val="24"/>
          <w:lang w:val="de-DE"/>
        </w:rPr>
        <w:t xml:space="preserve">Nicht wenige Menschen mit ASS fürchten sich vor unerwarteten Berührungen und reagieren mit </w:t>
      </w:r>
      <w:r w:rsidR="00A2339D">
        <w:rPr>
          <w:rFonts w:ascii="Times New Roman" w:hAnsi="Times New Roman" w:cs="Times New Roman"/>
          <w:sz w:val="24"/>
          <w:szCs w:val="24"/>
          <w:lang w:val="de-DE"/>
        </w:rPr>
        <w:t>Gewalt, wenn sie jemand anfasst</w:t>
      </w:r>
      <w:r w:rsidRPr="00540156">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sidRPr="00540156">
        <w:rPr>
          <w:rFonts w:ascii="Times New Roman" w:hAnsi="Times New Roman" w:cs="Times New Roman"/>
          <w:sz w:val="24"/>
          <w:szCs w:val="24"/>
          <w:lang w:val="de-DE"/>
        </w:rPr>
        <w:t xml:space="preserve"> S. 27)</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Einige zeigen schon im frühen Kindesalter eine Abneigung gegen Körperkontakt und wehren sich gegen </w:t>
      </w:r>
      <w:proofErr w:type="spellStart"/>
      <w:r w:rsidR="00612D63">
        <w:rPr>
          <w:rFonts w:ascii="Times New Roman" w:hAnsi="Times New Roman" w:cs="Times New Roman"/>
          <w:sz w:val="24"/>
          <w:szCs w:val="24"/>
          <w:lang w:val="de-DE"/>
        </w:rPr>
        <w:t>Zärtlichkeiten</w:t>
      </w:r>
      <w:proofErr w:type="spellEnd"/>
      <w:r w:rsidR="00612D63">
        <w:rPr>
          <w:rFonts w:ascii="Times New Roman" w:hAnsi="Times New Roman" w:cs="Times New Roman"/>
          <w:sz w:val="24"/>
          <w:szCs w:val="24"/>
          <w:lang w:val="de-DE"/>
        </w:rPr>
        <w:t xml:space="preserve"> oder das Auf-den-</w:t>
      </w:r>
      <w:r w:rsidRPr="00540156">
        <w:rPr>
          <w:rFonts w:ascii="Times New Roman" w:hAnsi="Times New Roman" w:cs="Times New Roman"/>
          <w:sz w:val="24"/>
          <w:szCs w:val="24"/>
          <w:lang w:val="de-DE"/>
        </w:rPr>
        <w:t>Arm-nehmen der Eltern. Es wird vermutet, dass dieser fehlende körperliche Kontakt auch zur Entwicklung von Stereotypien wie dem Schaukeln des eigenen Körpers führt, was selbststimulierend auf das Kind wirkt. Weiterhin kann auch das Auftreffen von Wassertropfen auf der Haut oder das Kämmen der Haare als unangenehm bis schmerzhaft wahrgenommen werden. Bestimmte Kleidungsstücke scheinen sich für manche Menschen mit A</w:t>
      </w:r>
      <w:r w:rsidR="003851A5">
        <w:rPr>
          <w:rFonts w:ascii="Times New Roman" w:hAnsi="Times New Roman" w:cs="Times New Roman"/>
          <w:sz w:val="24"/>
          <w:szCs w:val="24"/>
          <w:lang w:val="de-DE"/>
        </w:rPr>
        <w:t>SS auf der Haut</w:t>
      </w:r>
      <w:r w:rsidR="00A2339D">
        <w:rPr>
          <w:rFonts w:ascii="Times New Roman" w:hAnsi="Times New Roman" w:cs="Times New Roman"/>
          <w:sz w:val="24"/>
          <w:szCs w:val="24"/>
          <w:lang w:val="de-DE"/>
        </w:rPr>
        <w:t xml:space="preserve"> unerträglich anzufühlen </w:t>
      </w:r>
      <w:r w:rsidRPr="00540156">
        <w:rPr>
          <w:rFonts w:ascii="Times New Roman" w:hAnsi="Times New Roman" w:cs="Times New Roman"/>
          <w:sz w:val="24"/>
          <w:szCs w:val="24"/>
          <w:lang w:val="de-DE"/>
        </w:rPr>
        <w:t>(Schirmer</w:t>
      </w:r>
      <w:r w:rsidR="001E6A39">
        <w:rPr>
          <w:rFonts w:ascii="Times New Roman" w:hAnsi="Times New Roman" w:cs="Times New Roman"/>
          <w:sz w:val="24"/>
          <w:szCs w:val="24"/>
          <w:lang w:val="de-DE"/>
        </w:rPr>
        <w:t>, 2006,</w:t>
      </w:r>
      <w:r w:rsidRPr="00540156">
        <w:rPr>
          <w:rFonts w:ascii="Times New Roman" w:hAnsi="Times New Roman" w:cs="Times New Roman"/>
          <w:sz w:val="24"/>
          <w:szCs w:val="24"/>
          <w:lang w:val="de-DE"/>
        </w:rPr>
        <w:t xml:space="preserve"> S. 66</w:t>
      </w:r>
      <w:r w:rsidR="001E6A39">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ff</w:t>
      </w:r>
      <w:r w:rsidR="001E6A39">
        <w:rPr>
          <w:rFonts w:ascii="Times New Roman" w:hAnsi="Times New Roman" w:cs="Times New Roman"/>
          <w:sz w:val="24"/>
          <w:szCs w:val="24"/>
          <w:lang w:val="de-DE"/>
        </w:rPr>
        <w:t>.</w:t>
      </w:r>
      <w:r w:rsidRPr="00540156">
        <w:rPr>
          <w:rFonts w:ascii="Times New Roman" w:hAnsi="Times New Roman" w:cs="Times New Roman"/>
          <w:sz w:val="24"/>
          <w:szCs w:val="24"/>
          <w:lang w:val="de-DE"/>
        </w:rPr>
        <w:t>)</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Die berühmte autistische Autorin Temple </w:t>
      </w:r>
      <w:proofErr w:type="spellStart"/>
      <w:r w:rsidRPr="00540156">
        <w:rPr>
          <w:rFonts w:ascii="Times New Roman" w:hAnsi="Times New Roman" w:cs="Times New Roman"/>
          <w:sz w:val="24"/>
          <w:szCs w:val="24"/>
          <w:lang w:val="de-DE"/>
        </w:rPr>
        <w:t>Grandin</w:t>
      </w:r>
      <w:proofErr w:type="spellEnd"/>
      <w:r w:rsidRPr="00540156">
        <w:rPr>
          <w:rFonts w:ascii="Times New Roman" w:hAnsi="Times New Roman" w:cs="Times New Roman"/>
          <w:sz w:val="24"/>
          <w:szCs w:val="24"/>
          <w:lang w:val="de-DE"/>
        </w:rPr>
        <w:t xml:space="preserve"> beschreibt die Berührungsempfindlichkeit folgendermaßen: „Kratzige Unterröcke machten mich halb wahnsinnig. Ein Gefühl, das für die meisten Menschen unbedeutend wäre, </w:t>
      </w:r>
      <w:r w:rsidRPr="00A40322">
        <w:rPr>
          <w:rFonts w:ascii="Times New Roman" w:hAnsi="Times New Roman" w:cs="Times New Roman"/>
          <w:sz w:val="24"/>
          <w:szCs w:val="24"/>
          <w:lang w:val="de-DE"/>
        </w:rPr>
        <w:t>kann für ein autistisches Kind so sein, als reibe man mit Sandpapier auf der Haut.“</w:t>
      </w:r>
      <w:r w:rsidR="001E6A39" w:rsidRPr="00A40322">
        <w:rPr>
          <w:rFonts w:ascii="Times New Roman" w:hAnsi="Times New Roman" w:cs="Times New Roman"/>
          <w:sz w:val="24"/>
          <w:szCs w:val="24"/>
          <w:lang w:val="de-DE"/>
        </w:rPr>
        <w:t xml:space="preserve"> (</w:t>
      </w:r>
      <w:proofErr w:type="spellStart"/>
      <w:r w:rsidR="001E6A39" w:rsidRPr="00A40322">
        <w:rPr>
          <w:rFonts w:ascii="Times New Roman" w:hAnsi="Times New Roman" w:cs="Times New Roman"/>
          <w:sz w:val="24"/>
          <w:szCs w:val="24"/>
          <w:lang w:val="de-DE"/>
        </w:rPr>
        <w:t>Attwood</w:t>
      </w:r>
      <w:proofErr w:type="spellEnd"/>
      <w:r w:rsidR="001E6A39" w:rsidRPr="00A40322">
        <w:rPr>
          <w:rFonts w:ascii="Times New Roman" w:hAnsi="Times New Roman" w:cs="Times New Roman"/>
          <w:sz w:val="24"/>
          <w:szCs w:val="24"/>
          <w:lang w:val="de-DE"/>
        </w:rPr>
        <w:t xml:space="preserve">, 2010, S. 157, zitiert nach </w:t>
      </w:r>
      <w:proofErr w:type="spellStart"/>
      <w:r w:rsidR="004E067D" w:rsidRPr="00A40322">
        <w:rPr>
          <w:rFonts w:ascii="Times New Roman" w:hAnsi="Times New Roman" w:cs="Times New Roman"/>
          <w:sz w:val="24"/>
          <w:szCs w:val="24"/>
          <w:lang w:val="de-DE"/>
        </w:rPr>
        <w:t>Grandin</w:t>
      </w:r>
      <w:proofErr w:type="spellEnd"/>
      <w:r w:rsidR="004E067D" w:rsidRPr="00A40322">
        <w:rPr>
          <w:rFonts w:ascii="Times New Roman" w:hAnsi="Times New Roman" w:cs="Times New Roman"/>
          <w:sz w:val="24"/>
          <w:szCs w:val="24"/>
          <w:lang w:val="de-DE"/>
        </w:rPr>
        <w:t>, 1988, S. 4-5)</w:t>
      </w:r>
      <w:r w:rsidRPr="00A40322">
        <w:rPr>
          <w:rFonts w:ascii="Times New Roman" w:hAnsi="Times New Roman" w:cs="Times New Roman"/>
          <w:sz w:val="24"/>
          <w:szCs w:val="24"/>
          <w:lang w:val="de-DE"/>
        </w:rPr>
        <w:t xml:space="preserve"> Das geringe Sc</w:t>
      </w:r>
      <w:r w:rsidR="00FF3170" w:rsidRPr="00A40322">
        <w:rPr>
          <w:rFonts w:ascii="Times New Roman" w:hAnsi="Times New Roman" w:cs="Times New Roman"/>
          <w:sz w:val="24"/>
          <w:szCs w:val="24"/>
          <w:lang w:val="de-DE"/>
        </w:rPr>
        <w:t xml:space="preserve">hmerzempfinden, welches einige </w:t>
      </w:r>
      <w:r w:rsidRPr="00A40322">
        <w:rPr>
          <w:rFonts w:ascii="Times New Roman" w:hAnsi="Times New Roman" w:cs="Times New Roman"/>
          <w:sz w:val="24"/>
          <w:szCs w:val="24"/>
          <w:lang w:val="de-DE"/>
        </w:rPr>
        <w:t>mit ASS betroffene Personen zeigen, erhöht das allgemeine Verletzungsrisiko und</w:t>
      </w:r>
      <w:r w:rsidRPr="00540156">
        <w:rPr>
          <w:rFonts w:ascii="Times New Roman" w:hAnsi="Times New Roman" w:cs="Times New Roman"/>
          <w:sz w:val="24"/>
          <w:szCs w:val="24"/>
          <w:lang w:val="de-DE"/>
        </w:rPr>
        <w:t xml:space="preserve"> kann zur Gefahr werden, wenn äußerlich nicht sichtbare Verletzungen oder Krank</w:t>
      </w:r>
      <w:r w:rsidR="00A2339D">
        <w:rPr>
          <w:rFonts w:ascii="Times New Roman" w:hAnsi="Times New Roman" w:cs="Times New Roman"/>
          <w:sz w:val="24"/>
          <w:szCs w:val="24"/>
          <w:lang w:val="de-DE"/>
        </w:rPr>
        <w:t xml:space="preserve">heiten auftreten </w:t>
      </w:r>
      <w:r w:rsidRPr="00540156">
        <w:rPr>
          <w:rFonts w:ascii="Times New Roman" w:hAnsi="Times New Roman" w:cs="Times New Roman"/>
          <w:sz w:val="24"/>
          <w:szCs w:val="24"/>
          <w:lang w:val="de-DE"/>
        </w:rPr>
        <w:t>(Schirmer</w:t>
      </w:r>
      <w:r w:rsidR="004E067D">
        <w:rPr>
          <w:rFonts w:ascii="Times New Roman" w:hAnsi="Times New Roman" w:cs="Times New Roman"/>
          <w:sz w:val="24"/>
          <w:szCs w:val="24"/>
          <w:lang w:val="de-DE"/>
        </w:rPr>
        <w:t>, 2006,</w:t>
      </w:r>
      <w:r w:rsidRPr="00540156">
        <w:rPr>
          <w:rFonts w:ascii="Times New Roman" w:hAnsi="Times New Roman" w:cs="Times New Roman"/>
          <w:sz w:val="24"/>
          <w:szCs w:val="24"/>
          <w:lang w:val="de-DE"/>
        </w:rPr>
        <w:t xml:space="preserve"> S. 70)</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Überempfindlichkeiten können auch b</w:t>
      </w:r>
      <w:r w:rsidR="008E0304">
        <w:rPr>
          <w:rFonts w:ascii="Times New Roman" w:hAnsi="Times New Roman" w:cs="Times New Roman"/>
          <w:sz w:val="24"/>
          <w:szCs w:val="24"/>
          <w:lang w:val="de-DE"/>
        </w:rPr>
        <w:t>ei bestimmten Gerüchen wie Parfü</w:t>
      </w:r>
      <w:r w:rsidRPr="00540156">
        <w:rPr>
          <w:rFonts w:ascii="Times New Roman" w:hAnsi="Times New Roman" w:cs="Times New Roman"/>
          <w:sz w:val="24"/>
          <w:szCs w:val="24"/>
          <w:lang w:val="de-DE"/>
        </w:rPr>
        <w:t xml:space="preserve">m, Körpergeruch oder dem </w:t>
      </w:r>
      <w:r w:rsidR="00A2339D">
        <w:rPr>
          <w:rFonts w:ascii="Times New Roman" w:hAnsi="Times New Roman" w:cs="Times New Roman"/>
          <w:sz w:val="24"/>
          <w:szCs w:val="24"/>
          <w:lang w:val="de-DE"/>
        </w:rPr>
        <w:t>Aroma mancher Speisen vorkommen</w:t>
      </w:r>
      <w:r w:rsidRPr="00540156">
        <w:rPr>
          <w:rFonts w:ascii="Times New Roman" w:hAnsi="Times New Roman" w:cs="Times New Roman"/>
          <w:sz w:val="24"/>
          <w:szCs w:val="24"/>
          <w:lang w:val="de-DE"/>
        </w:rPr>
        <w:t xml:space="preserve"> (Schirmer</w:t>
      </w:r>
      <w:r w:rsidR="004E067D">
        <w:rPr>
          <w:rFonts w:ascii="Times New Roman" w:hAnsi="Times New Roman" w:cs="Times New Roman"/>
          <w:sz w:val="24"/>
          <w:szCs w:val="24"/>
          <w:lang w:val="de-DE"/>
        </w:rPr>
        <w:t>, 2006,</w:t>
      </w:r>
      <w:r w:rsidRPr="00540156">
        <w:rPr>
          <w:rFonts w:ascii="Times New Roman" w:hAnsi="Times New Roman" w:cs="Times New Roman"/>
          <w:sz w:val="24"/>
          <w:szCs w:val="24"/>
          <w:lang w:val="de-DE"/>
        </w:rPr>
        <w:t xml:space="preserve"> S. 74)</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w:t>
      </w:r>
    </w:p>
    <w:p w:rsidR="00A26ADF" w:rsidRPr="00414D19" w:rsidRDefault="00A26ADF" w:rsidP="00072CCF">
      <w:pPr>
        <w:pStyle w:val="berschrift2"/>
        <w:rPr>
          <w:lang w:val="de-DE"/>
        </w:rPr>
      </w:pPr>
      <w:bookmarkStart w:id="58" w:name="_Toc354141336"/>
      <w:bookmarkStart w:id="59" w:name="_Toc354220949"/>
      <w:bookmarkStart w:id="60" w:name="_Toc354913587"/>
      <w:r w:rsidRPr="00414D19">
        <w:rPr>
          <w:lang w:val="de-DE"/>
        </w:rPr>
        <w:t>3.2 Weitere optische und akustische Besonderheiten</w:t>
      </w:r>
      <w:bookmarkEnd w:id="58"/>
      <w:bookmarkEnd w:id="59"/>
      <w:bookmarkEnd w:id="60"/>
    </w:p>
    <w:p w:rsidR="00A26ADF" w:rsidRPr="00540156" w:rsidRDefault="00A26ADF" w:rsidP="009B444E">
      <w:pPr>
        <w:spacing w:after="120" w:line="360" w:lineRule="auto"/>
        <w:contextualSpacing/>
        <w:jc w:val="both"/>
        <w:rPr>
          <w:rFonts w:ascii="Times New Roman" w:hAnsi="Times New Roman" w:cs="Times New Roman"/>
          <w:sz w:val="24"/>
          <w:szCs w:val="24"/>
          <w:lang w:val="de-DE"/>
        </w:rPr>
      </w:pPr>
      <w:r w:rsidRPr="00540156">
        <w:rPr>
          <w:rFonts w:ascii="Times New Roman" w:hAnsi="Times New Roman" w:cs="Times New Roman"/>
          <w:sz w:val="24"/>
          <w:szCs w:val="24"/>
          <w:lang w:val="de-DE"/>
        </w:rPr>
        <w:t>Es kann passieren, dass Personen mit ASS gelegentlich Gegenstände in Form und Größe verzerrt wahrnehmen. Diese Sehbeeinträchtigung wird z.B. durch plötzliche laute Geräusche ausgelöst, oder durch die Aufnahme von Lebensmitteln, auf welche die Person allergisch reagiert. Die räumliche Orientierung sowie das Einschätzen von Entfernungen und Höhenunterschieden wie beim Treppensteigen kann dann erhe</w:t>
      </w:r>
      <w:r w:rsidR="00A2339D">
        <w:rPr>
          <w:rFonts w:ascii="Times New Roman" w:hAnsi="Times New Roman" w:cs="Times New Roman"/>
          <w:sz w:val="24"/>
          <w:szCs w:val="24"/>
          <w:lang w:val="de-DE"/>
        </w:rPr>
        <w:t>bliche Schwierigkeiten bereiten</w:t>
      </w:r>
      <w:r w:rsidRPr="00540156">
        <w:rPr>
          <w:rFonts w:ascii="Times New Roman" w:hAnsi="Times New Roman" w:cs="Times New Roman"/>
          <w:sz w:val="24"/>
          <w:szCs w:val="24"/>
          <w:lang w:val="de-DE"/>
        </w:rPr>
        <w:t xml:space="preserve"> (Schirmer</w:t>
      </w:r>
      <w:r w:rsidR="004E067D">
        <w:rPr>
          <w:rFonts w:ascii="Times New Roman" w:hAnsi="Times New Roman" w:cs="Times New Roman"/>
          <w:sz w:val="24"/>
          <w:szCs w:val="24"/>
          <w:lang w:val="de-DE"/>
        </w:rPr>
        <w:t>, 2006,</w:t>
      </w:r>
      <w:r w:rsidRPr="00540156">
        <w:rPr>
          <w:rFonts w:ascii="Times New Roman" w:hAnsi="Times New Roman" w:cs="Times New Roman"/>
          <w:sz w:val="24"/>
          <w:szCs w:val="24"/>
          <w:lang w:val="de-DE"/>
        </w:rPr>
        <w:t xml:space="preserve"> S. 49 f.)</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Eine </w:t>
      </w:r>
      <w:r w:rsidR="00612D63">
        <w:rPr>
          <w:rFonts w:ascii="Times New Roman" w:hAnsi="Times New Roman" w:cs="Times New Roman"/>
          <w:sz w:val="24"/>
          <w:szCs w:val="24"/>
          <w:lang w:val="de-DE"/>
        </w:rPr>
        <w:t xml:space="preserve">weitere </w:t>
      </w:r>
      <w:r w:rsidRPr="00540156">
        <w:rPr>
          <w:rFonts w:ascii="Times New Roman" w:hAnsi="Times New Roman" w:cs="Times New Roman"/>
          <w:sz w:val="24"/>
          <w:szCs w:val="24"/>
          <w:lang w:val="de-DE"/>
        </w:rPr>
        <w:t xml:space="preserve">visuelle Besonderheit ist das </w:t>
      </w:r>
      <w:r w:rsidRPr="00612D63">
        <w:rPr>
          <w:rFonts w:ascii="Times New Roman" w:hAnsi="Times New Roman" w:cs="Times New Roman"/>
          <w:i/>
          <w:sz w:val="24"/>
          <w:szCs w:val="24"/>
          <w:lang w:val="de-DE"/>
        </w:rPr>
        <w:t>periphere Sehen</w:t>
      </w:r>
      <w:r w:rsidRPr="00540156">
        <w:rPr>
          <w:rFonts w:ascii="Times New Roman" w:hAnsi="Times New Roman" w:cs="Times New Roman"/>
          <w:sz w:val="24"/>
          <w:szCs w:val="24"/>
          <w:lang w:val="de-DE"/>
        </w:rPr>
        <w:t xml:space="preserve">. Viele Kinder mit ASS betrachten andere Personen oder Gegenstände aus dem Augenwinkel, da sie auf diese Weise das Objekt schärfer wahrnehmen, nicht reizüberflutet werden (siehe </w:t>
      </w:r>
      <w:r w:rsidR="00FF3170">
        <w:rPr>
          <w:rFonts w:ascii="Times New Roman" w:hAnsi="Times New Roman" w:cs="Times New Roman"/>
          <w:sz w:val="24"/>
          <w:szCs w:val="24"/>
          <w:lang w:val="de-DE"/>
        </w:rPr>
        <w:t>Absatz</w:t>
      </w:r>
      <w:r w:rsidRPr="00540156">
        <w:rPr>
          <w:rFonts w:ascii="Times New Roman" w:hAnsi="Times New Roman" w:cs="Times New Roman"/>
          <w:sz w:val="24"/>
          <w:szCs w:val="24"/>
          <w:lang w:val="de-DE"/>
        </w:rPr>
        <w:t xml:space="preserve"> 3.5) oder das Gesehe</w:t>
      </w:r>
      <w:r w:rsidR="00A2339D">
        <w:rPr>
          <w:rFonts w:ascii="Times New Roman" w:hAnsi="Times New Roman" w:cs="Times New Roman"/>
          <w:sz w:val="24"/>
          <w:szCs w:val="24"/>
          <w:lang w:val="de-DE"/>
        </w:rPr>
        <w:t>ne besser interpretieren können</w:t>
      </w:r>
      <w:r w:rsidRPr="00540156">
        <w:rPr>
          <w:rFonts w:ascii="Times New Roman" w:hAnsi="Times New Roman" w:cs="Times New Roman"/>
          <w:sz w:val="24"/>
          <w:szCs w:val="24"/>
          <w:lang w:val="de-DE"/>
        </w:rPr>
        <w:t xml:space="preserve"> (Schirmer</w:t>
      </w:r>
      <w:r w:rsidR="004E067D">
        <w:rPr>
          <w:rFonts w:ascii="Times New Roman" w:hAnsi="Times New Roman" w:cs="Times New Roman"/>
          <w:sz w:val="24"/>
          <w:szCs w:val="24"/>
          <w:lang w:val="de-DE"/>
        </w:rPr>
        <w:t>, 2006,</w:t>
      </w:r>
      <w:r w:rsidRPr="00540156">
        <w:rPr>
          <w:rFonts w:ascii="Times New Roman" w:hAnsi="Times New Roman" w:cs="Times New Roman"/>
          <w:sz w:val="24"/>
          <w:szCs w:val="24"/>
          <w:lang w:val="de-DE"/>
        </w:rPr>
        <w:t xml:space="preserve"> S. 50</w:t>
      </w:r>
      <w:r w:rsidR="004E067D">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f</w:t>
      </w:r>
      <w:r w:rsidR="004E067D">
        <w:rPr>
          <w:rFonts w:ascii="Times New Roman" w:hAnsi="Times New Roman" w:cs="Times New Roman"/>
          <w:sz w:val="24"/>
          <w:szCs w:val="24"/>
          <w:lang w:val="de-DE"/>
        </w:rPr>
        <w:t>.</w:t>
      </w:r>
      <w:r w:rsidRPr="00540156">
        <w:rPr>
          <w:rFonts w:ascii="Times New Roman" w:hAnsi="Times New Roman" w:cs="Times New Roman"/>
          <w:sz w:val="24"/>
          <w:szCs w:val="24"/>
          <w:lang w:val="de-DE"/>
        </w:rPr>
        <w:t>)</w:t>
      </w:r>
      <w:r w:rsidR="00A2339D">
        <w:rPr>
          <w:rFonts w:ascii="Times New Roman" w:hAnsi="Times New Roman" w:cs="Times New Roman"/>
          <w:sz w:val="24"/>
          <w:szCs w:val="24"/>
          <w:lang w:val="de-DE"/>
        </w:rPr>
        <w:t>.</w:t>
      </w:r>
    </w:p>
    <w:p w:rsidR="00A26ADF" w:rsidRPr="009B444E" w:rsidRDefault="00A26ADF" w:rsidP="00072CCF">
      <w:pPr>
        <w:spacing w:line="360" w:lineRule="auto"/>
        <w:contextualSpacing/>
        <w:jc w:val="both"/>
        <w:rPr>
          <w:rFonts w:ascii="Times New Roman" w:hAnsi="Times New Roman" w:cs="Times New Roman"/>
          <w:sz w:val="24"/>
          <w:szCs w:val="24"/>
          <w:lang w:val="de-DE"/>
        </w:rPr>
      </w:pPr>
      <w:r w:rsidRPr="00540156">
        <w:rPr>
          <w:rFonts w:ascii="Times New Roman" w:hAnsi="Times New Roman" w:cs="Times New Roman"/>
          <w:sz w:val="24"/>
          <w:szCs w:val="24"/>
          <w:lang w:val="de-DE"/>
        </w:rPr>
        <w:t>Im Bereich des Hörens m</w:t>
      </w:r>
      <w:r w:rsidR="00612D63">
        <w:rPr>
          <w:rFonts w:ascii="Times New Roman" w:hAnsi="Times New Roman" w:cs="Times New Roman"/>
          <w:sz w:val="24"/>
          <w:szCs w:val="24"/>
          <w:lang w:val="de-DE"/>
        </w:rPr>
        <w:t xml:space="preserve">ag es ebenfalls </w:t>
      </w:r>
      <w:r w:rsidRPr="00540156">
        <w:rPr>
          <w:rFonts w:ascii="Times New Roman" w:hAnsi="Times New Roman" w:cs="Times New Roman"/>
          <w:sz w:val="24"/>
          <w:szCs w:val="24"/>
          <w:lang w:val="de-DE"/>
        </w:rPr>
        <w:t xml:space="preserve">zu Verzerrungen einzelner Wörter oder Sätze kommen. Ein anderes Problem ist das </w:t>
      </w:r>
      <w:r w:rsidRPr="00612D63">
        <w:rPr>
          <w:rFonts w:ascii="Times New Roman" w:hAnsi="Times New Roman" w:cs="Times New Roman"/>
          <w:i/>
          <w:sz w:val="24"/>
          <w:szCs w:val="24"/>
          <w:lang w:val="de-DE"/>
        </w:rPr>
        <w:t>selektive Hören</w:t>
      </w:r>
      <w:r w:rsidRPr="00540156">
        <w:rPr>
          <w:rFonts w:ascii="Times New Roman" w:hAnsi="Times New Roman" w:cs="Times New Roman"/>
          <w:sz w:val="24"/>
          <w:szCs w:val="24"/>
          <w:lang w:val="de-DE"/>
        </w:rPr>
        <w:t xml:space="preserve">. Manche Menschen mit ASS neigen dazu, das </w:t>
      </w:r>
      <w:r w:rsidRPr="00540156">
        <w:rPr>
          <w:rFonts w:ascii="Times New Roman" w:hAnsi="Times New Roman" w:cs="Times New Roman"/>
          <w:sz w:val="24"/>
          <w:szCs w:val="24"/>
          <w:lang w:val="de-DE"/>
        </w:rPr>
        <w:lastRenderedPageBreak/>
        <w:t xml:space="preserve">Hören unbewusst abzuschalten und bekommen dann Teile eines Liedes im Radio oder den Vortrag des </w:t>
      </w:r>
      <w:r w:rsidR="00A2339D">
        <w:rPr>
          <w:rFonts w:ascii="Times New Roman" w:hAnsi="Times New Roman" w:cs="Times New Roman"/>
          <w:sz w:val="24"/>
          <w:szCs w:val="24"/>
          <w:lang w:val="de-DE"/>
        </w:rPr>
        <w:t>Lehrers nicht mehr mit</w:t>
      </w:r>
      <w:r w:rsidRPr="00540156">
        <w:rPr>
          <w:rFonts w:ascii="Times New Roman" w:hAnsi="Times New Roman" w:cs="Times New Roman"/>
          <w:sz w:val="24"/>
          <w:szCs w:val="24"/>
          <w:lang w:val="de-DE"/>
        </w:rPr>
        <w:t xml:space="preserve"> (Schirmer</w:t>
      </w:r>
      <w:r w:rsidR="004E067D">
        <w:rPr>
          <w:rFonts w:ascii="Times New Roman" w:hAnsi="Times New Roman" w:cs="Times New Roman"/>
          <w:sz w:val="24"/>
          <w:szCs w:val="24"/>
          <w:lang w:val="de-DE"/>
        </w:rPr>
        <w:t>, 2006</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S. 55)</w:t>
      </w:r>
      <w:r w:rsidR="00A2339D">
        <w:rPr>
          <w:rFonts w:ascii="Times New Roman" w:hAnsi="Times New Roman" w:cs="Times New Roman"/>
          <w:sz w:val="24"/>
          <w:szCs w:val="24"/>
          <w:lang w:val="de-DE"/>
        </w:rPr>
        <w:t>.</w:t>
      </w:r>
    </w:p>
    <w:p w:rsidR="00A26ADF" w:rsidRPr="00414D19" w:rsidRDefault="00A26ADF" w:rsidP="00072CCF">
      <w:pPr>
        <w:pStyle w:val="berschrift2"/>
        <w:rPr>
          <w:lang w:val="de-DE"/>
        </w:rPr>
      </w:pPr>
      <w:bookmarkStart w:id="61" w:name="_Toc354141337"/>
      <w:bookmarkStart w:id="62" w:name="_Toc354220950"/>
      <w:bookmarkStart w:id="63" w:name="_Toc354913588"/>
      <w:r w:rsidRPr="00414D19">
        <w:rPr>
          <w:lang w:val="de-DE"/>
        </w:rPr>
        <w:t>3.3 Intermodale Störung</w:t>
      </w:r>
      <w:bookmarkEnd w:id="61"/>
      <w:bookmarkEnd w:id="62"/>
      <w:bookmarkEnd w:id="63"/>
    </w:p>
    <w:p w:rsidR="00A26ADF" w:rsidRPr="00540156" w:rsidRDefault="00A26ADF" w:rsidP="00072CCF">
      <w:pPr>
        <w:spacing w:line="360" w:lineRule="auto"/>
        <w:contextualSpacing/>
        <w:jc w:val="both"/>
        <w:rPr>
          <w:rFonts w:ascii="Times New Roman" w:hAnsi="Times New Roman" w:cs="Times New Roman"/>
          <w:sz w:val="24"/>
          <w:szCs w:val="24"/>
          <w:lang w:val="de-DE"/>
        </w:rPr>
      </w:pPr>
      <w:r w:rsidRPr="00540156">
        <w:rPr>
          <w:rFonts w:ascii="Times New Roman" w:hAnsi="Times New Roman" w:cs="Times New Roman"/>
          <w:sz w:val="24"/>
          <w:szCs w:val="24"/>
          <w:lang w:val="de-DE"/>
        </w:rPr>
        <w:t xml:space="preserve">Bei einer </w:t>
      </w:r>
      <w:r w:rsidRPr="00612D63">
        <w:rPr>
          <w:rFonts w:ascii="Times New Roman" w:hAnsi="Times New Roman" w:cs="Times New Roman"/>
          <w:i/>
          <w:sz w:val="24"/>
          <w:szCs w:val="24"/>
          <w:lang w:val="de-DE"/>
        </w:rPr>
        <w:t>intermodalen Störung</w:t>
      </w:r>
      <w:r w:rsidRPr="00540156">
        <w:rPr>
          <w:rFonts w:ascii="Times New Roman" w:hAnsi="Times New Roman" w:cs="Times New Roman"/>
          <w:sz w:val="24"/>
          <w:szCs w:val="24"/>
          <w:lang w:val="de-DE"/>
        </w:rPr>
        <w:t xml:space="preserve"> ist das Zusammenwirken der Sinne beeinträchtigt. So haben Menschen mit ASS Probleme, die Informationen der verschiedenen Sinneskanäle miteinander zu verbinden und zusammen auszuwerten. Das bedeutet, dass sie häufig nicht gleichzeitig visuelle und akustische Informationen verarbeiten können und aus diesem Grund</w:t>
      </w:r>
      <w:r w:rsidR="00A2339D">
        <w:rPr>
          <w:rFonts w:ascii="Times New Roman" w:hAnsi="Times New Roman" w:cs="Times New Roman"/>
          <w:sz w:val="24"/>
          <w:szCs w:val="24"/>
          <w:lang w:val="de-DE"/>
        </w:rPr>
        <w:t xml:space="preserve"> nur einen Sinneskanal benutzen</w:t>
      </w:r>
      <w:r w:rsidRPr="00540156">
        <w:rPr>
          <w:rFonts w:ascii="Times New Roman" w:hAnsi="Times New Roman" w:cs="Times New Roman"/>
          <w:sz w:val="24"/>
          <w:szCs w:val="24"/>
          <w:lang w:val="de-DE"/>
        </w:rPr>
        <w:t xml:space="preserve"> (Schirmer</w:t>
      </w:r>
      <w:r w:rsidR="00A2339D">
        <w:rPr>
          <w:rFonts w:ascii="Times New Roman" w:hAnsi="Times New Roman" w:cs="Times New Roman"/>
          <w:sz w:val="24"/>
          <w:szCs w:val="24"/>
          <w:lang w:val="de-DE"/>
        </w:rPr>
        <w:t>, 2006,</w:t>
      </w:r>
      <w:r w:rsidRPr="00540156">
        <w:rPr>
          <w:rFonts w:ascii="Times New Roman" w:hAnsi="Times New Roman" w:cs="Times New Roman"/>
          <w:sz w:val="24"/>
          <w:szCs w:val="24"/>
          <w:lang w:val="de-DE"/>
        </w:rPr>
        <w:t xml:space="preserve"> S. 76)</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Dem Lehrer zuzuhören und ihm gleichzeitig mit den Augen zu folgen, mitzulesen oder gar mitzuschr</w:t>
      </w:r>
      <w:r w:rsidR="00A2339D">
        <w:rPr>
          <w:rFonts w:ascii="Times New Roman" w:hAnsi="Times New Roman" w:cs="Times New Roman"/>
          <w:sz w:val="24"/>
          <w:szCs w:val="24"/>
          <w:lang w:val="de-DE"/>
        </w:rPr>
        <w:t>eiben, ist somit schwer möglich</w:t>
      </w:r>
      <w:r w:rsidRPr="00540156">
        <w:rPr>
          <w:rFonts w:ascii="Times New Roman" w:hAnsi="Times New Roman" w:cs="Times New Roman"/>
          <w:sz w:val="24"/>
          <w:szCs w:val="24"/>
          <w:lang w:val="de-DE"/>
        </w:rPr>
        <w:t xml:space="preserve"> (Schuster</w:t>
      </w:r>
      <w:r w:rsidR="00A2339D">
        <w:rPr>
          <w:rFonts w:ascii="Times New Roman" w:hAnsi="Times New Roman" w:cs="Times New Roman"/>
          <w:sz w:val="24"/>
          <w:szCs w:val="24"/>
          <w:lang w:val="de-DE"/>
        </w:rPr>
        <w:t>, 2001,</w:t>
      </w:r>
      <w:r w:rsidRPr="00540156">
        <w:rPr>
          <w:rFonts w:ascii="Times New Roman" w:hAnsi="Times New Roman" w:cs="Times New Roman"/>
          <w:sz w:val="24"/>
          <w:szCs w:val="24"/>
          <w:lang w:val="de-DE"/>
        </w:rPr>
        <w:t xml:space="preserve"> S. 23</w:t>
      </w:r>
      <w:r w:rsidR="002A78E7">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f</w:t>
      </w:r>
      <w:r w:rsidR="002A78E7">
        <w:rPr>
          <w:rFonts w:ascii="Times New Roman" w:hAnsi="Times New Roman" w:cs="Times New Roman"/>
          <w:sz w:val="24"/>
          <w:szCs w:val="24"/>
          <w:lang w:val="de-DE"/>
        </w:rPr>
        <w:t>.</w:t>
      </w:r>
      <w:r w:rsidRPr="00540156">
        <w:rPr>
          <w:rFonts w:ascii="Times New Roman" w:hAnsi="Times New Roman" w:cs="Times New Roman"/>
          <w:sz w:val="24"/>
          <w:szCs w:val="24"/>
          <w:lang w:val="de-DE"/>
        </w:rPr>
        <w:t>)</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Auch das gleichzeitige Aus</w:t>
      </w:r>
      <w:r w:rsidR="00E83AF6">
        <w:rPr>
          <w:rFonts w:ascii="Times New Roman" w:hAnsi="Times New Roman" w:cs="Times New Roman"/>
          <w:sz w:val="24"/>
          <w:szCs w:val="24"/>
          <w:lang w:val="de-DE"/>
        </w:rPr>
        <w:t>führen von mehreren Tätigkeiten</w:t>
      </w:r>
      <w:r w:rsidRPr="00540156">
        <w:rPr>
          <w:rFonts w:ascii="Times New Roman" w:hAnsi="Times New Roman" w:cs="Times New Roman"/>
          <w:sz w:val="24"/>
          <w:szCs w:val="24"/>
          <w:lang w:val="de-DE"/>
        </w:rPr>
        <w:t xml:space="preserve"> bereitet Menschen mit ASS Schwierigkeiten, z.B. gleichzeitig zu essen und jemandem zuzuhören. Bei der Begrüßung, muss die Person angeguckt, die Hand geschüttelt und „Guten Tag“ gesagt werden. Dies stellt für manche Kinder mit ASS e</w:t>
      </w:r>
      <w:r w:rsidR="00A2339D">
        <w:rPr>
          <w:rFonts w:ascii="Times New Roman" w:hAnsi="Times New Roman" w:cs="Times New Roman"/>
          <w:sz w:val="24"/>
          <w:szCs w:val="24"/>
          <w:lang w:val="de-DE"/>
        </w:rPr>
        <w:t xml:space="preserve">ine sehr komplexe Handlung dar </w:t>
      </w:r>
      <w:r w:rsidRPr="00540156">
        <w:rPr>
          <w:rFonts w:ascii="Times New Roman" w:hAnsi="Times New Roman" w:cs="Times New Roman"/>
          <w:sz w:val="24"/>
          <w:szCs w:val="24"/>
          <w:lang w:val="de-DE"/>
        </w:rPr>
        <w:t>(Schirmer</w:t>
      </w:r>
      <w:r w:rsidR="00A2339D">
        <w:rPr>
          <w:rFonts w:ascii="Times New Roman" w:hAnsi="Times New Roman" w:cs="Times New Roman"/>
          <w:sz w:val="24"/>
          <w:szCs w:val="24"/>
          <w:lang w:val="de-DE"/>
        </w:rPr>
        <w:t>, 2006,</w:t>
      </w:r>
      <w:r w:rsidRPr="00540156">
        <w:rPr>
          <w:rFonts w:ascii="Times New Roman" w:hAnsi="Times New Roman" w:cs="Times New Roman"/>
          <w:sz w:val="24"/>
          <w:szCs w:val="24"/>
          <w:lang w:val="de-DE"/>
        </w:rPr>
        <w:t xml:space="preserve"> S. 83</w:t>
      </w:r>
      <w:r w:rsidR="00A2339D">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f</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w:t>
      </w:r>
      <w:r w:rsidR="00A2339D">
        <w:rPr>
          <w:rFonts w:ascii="Times New Roman" w:hAnsi="Times New Roman" w:cs="Times New Roman"/>
          <w:sz w:val="24"/>
          <w:szCs w:val="24"/>
          <w:lang w:val="de-DE"/>
        </w:rPr>
        <w:t>.</w:t>
      </w:r>
    </w:p>
    <w:p w:rsidR="00A26ADF" w:rsidRPr="00414D19" w:rsidRDefault="00A26ADF" w:rsidP="00072CCF">
      <w:pPr>
        <w:pStyle w:val="berschrift2"/>
        <w:rPr>
          <w:lang w:val="de-DE"/>
        </w:rPr>
      </w:pPr>
      <w:bookmarkStart w:id="64" w:name="_Toc354141338"/>
      <w:bookmarkStart w:id="65" w:name="_Toc354220951"/>
      <w:bookmarkStart w:id="66" w:name="_Toc354913589"/>
      <w:r w:rsidRPr="00414D19">
        <w:rPr>
          <w:lang w:val="de-DE"/>
        </w:rPr>
        <w:t>3.4 Filterschwäche und Reizüberflutung/</w:t>
      </w:r>
      <w:proofErr w:type="spellStart"/>
      <w:r w:rsidRPr="00414D19">
        <w:rPr>
          <w:lang w:val="de-DE"/>
        </w:rPr>
        <w:t>Overload</w:t>
      </w:r>
      <w:bookmarkEnd w:id="64"/>
      <w:bookmarkEnd w:id="65"/>
      <w:bookmarkEnd w:id="66"/>
      <w:proofErr w:type="spellEnd"/>
    </w:p>
    <w:p w:rsidR="00A26ADF" w:rsidRPr="00540156" w:rsidRDefault="00A26ADF" w:rsidP="00072CCF">
      <w:pPr>
        <w:spacing w:line="360" w:lineRule="auto"/>
        <w:contextualSpacing/>
        <w:jc w:val="both"/>
        <w:rPr>
          <w:rFonts w:ascii="Times New Roman" w:hAnsi="Times New Roman" w:cs="Times New Roman"/>
          <w:sz w:val="24"/>
          <w:szCs w:val="24"/>
          <w:lang w:val="de-DE"/>
        </w:rPr>
      </w:pPr>
      <w:r w:rsidRPr="00540156">
        <w:rPr>
          <w:rFonts w:ascii="Times New Roman" w:hAnsi="Times New Roman" w:cs="Times New Roman"/>
          <w:sz w:val="24"/>
          <w:szCs w:val="24"/>
          <w:lang w:val="de-DE"/>
        </w:rPr>
        <w:t xml:space="preserve">Bei gesunden Menschen sorgt der </w:t>
      </w:r>
      <w:r w:rsidRPr="00612D63">
        <w:rPr>
          <w:rFonts w:ascii="Times New Roman" w:hAnsi="Times New Roman" w:cs="Times New Roman"/>
          <w:i/>
          <w:sz w:val="24"/>
          <w:szCs w:val="24"/>
          <w:lang w:val="de-DE"/>
        </w:rPr>
        <w:t>Filtereffekt</w:t>
      </w:r>
      <w:r w:rsidRPr="00540156">
        <w:rPr>
          <w:rFonts w:ascii="Times New Roman" w:hAnsi="Times New Roman" w:cs="Times New Roman"/>
          <w:sz w:val="24"/>
          <w:szCs w:val="24"/>
          <w:lang w:val="de-DE"/>
        </w:rPr>
        <w:t xml:space="preserve"> des Gehirns dafür, dass nur ein kleiner Teil der auf die Sinnesorgane einströmenden Reize tatsächlich wahrgenommen wird. Nur die für die Situation relevanten </w:t>
      </w:r>
      <w:r w:rsidR="00612D63">
        <w:rPr>
          <w:rFonts w:ascii="Times New Roman" w:hAnsi="Times New Roman" w:cs="Times New Roman"/>
          <w:sz w:val="24"/>
          <w:szCs w:val="24"/>
          <w:lang w:val="de-DE"/>
        </w:rPr>
        <w:t>Informationen werden gefiltert</w:t>
      </w:r>
      <w:r w:rsidRPr="00540156">
        <w:rPr>
          <w:rFonts w:ascii="Times New Roman" w:hAnsi="Times New Roman" w:cs="Times New Roman"/>
          <w:sz w:val="24"/>
          <w:szCs w:val="24"/>
          <w:lang w:val="de-DE"/>
        </w:rPr>
        <w:t xml:space="preserve"> und weiterverarbeitet. Bei vielen Personen mit autistischer Störung liegt eine </w:t>
      </w:r>
      <w:r w:rsidRPr="00612D63">
        <w:rPr>
          <w:rFonts w:ascii="Times New Roman" w:hAnsi="Times New Roman" w:cs="Times New Roman"/>
          <w:i/>
          <w:sz w:val="24"/>
          <w:szCs w:val="24"/>
          <w:lang w:val="de-DE"/>
        </w:rPr>
        <w:t>Filterschwäche</w:t>
      </w:r>
      <w:r w:rsidRPr="00540156">
        <w:rPr>
          <w:rFonts w:ascii="Times New Roman" w:hAnsi="Times New Roman" w:cs="Times New Roman"/>
          <w:sz w:val="24"/>
          <w:szCs w:val="24"/>
          <w:lang w:val="de-DE"/>
        </w:rPr>
        <w:t xml:space="preserve"> vor. Sie nehmen die ankommenden Sinnesreize gleichbedeutend wahr, unterscheiden nicht zwischen wichtige</w:t>
      </w:r>
      <w:r w:rsidR="00A2339D">
        <w:rPr>
          <w:rFonts w:ascii="Times New Roman" w:hAnsi="Times New Roman" w:cs="Times New Roman"/>
          <w:sz w:val="24"/>
          <w:szCs w:val="24"/>
          <w:lang w:val="de-DE"/>
        </w:rPr>
        <w:t>n und unwichtigen Informationen</w:t>
      </w:r>
      <w:r w:rsidRPr="00540156">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sidRPr="00540156">
        <w:rPr>
          <w:rFonts w:ascii="Times New Roman" w:hAnsi="Times New Roman" w:cs="Times New Roman"/>
          <w:sz w:val="24"/>
          <w:szCs w:val="24"/>
          <w:lang w:val="de-DE"/>
        </w:rPr>
        <w:t xml:space="preserve"> S. 21)</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So kann es passieren, dass ein Schüler mit ASS das Geflüster der Mitschüler</w:t>
      </w:r>
      <w:r w:rsidR="00F20551">
        <w:rPr>
          <w:rFonts w:ascii="Times New Roman" w:hAnsi="Times New Roman" w:cs="Times New Roman"/>
          <w:sz w:val="24"/>
          <w:szCs w:val="24"/>
          <w:lang w:val="de-DE"/>
        </w:rPr>
        <w:t>, die Geräusche der Heizung</w:t>
      </w:r>
      <w:r w:rsidRPr="00540156">
        <w:rPr>
          <w:rFonts w:ascii="Times New Roman" w:hAnsi="Times New Roman" w:cs="Times New Roman"/>
          <w:sz w:val="24"/>
          <w:szCs w:val="24"/>
          <w:lang w:val="de-DE"/>
        </w:rPr>
        <w:t xml:space="preserve"> oder de</w:t>
      </w:r>
      <w:r w:rsidR="00F20551">
        <w:rPr>
          <w:rFonts w:ascii="Times New Roman" w:hAnsi="Times New Roman" w:cs="Times New Roman"/>
          <w:sz w:val="24"/>
          <w:szCs w:val="24"/>
          <w:lang w:val="de-DE"/>
        </w:rPr>
        <w:t>n Straßenlärm genauso laut hört</w:t>
      </w:r>
      <w:r w:rsidRPr="00540156">
        <w:rPr>
          <w:rFonts w:ascii="Times New Roman" w:hAnsi="Times New Roman" w:cs="Times New Roman"/>
          <w:sz w:val="24"/>
          <w:szCs w:val="24"/>
          <w:lang w:val="de-DE"/>
        </w:rPr>
        <w:t xml:space="preserve"> w</w:t>
      </w:r>
      <w:r w:rsidR="00F20551">
        <w:rPr>
          <w:rFonts w:ascii="Times New Roman" w:hAnsi="Times New Roman" w:cs="Times New Roman"/>
          <w:sz w:val="24"/>
          <w:szCs w:val="24"/>
          <w:lang w:val="de-DE"/>
        </w:rPr>
        <w:t xml:space="preserve">ie </w:t>
      </w:r>
      <w:r w:rsidR="00F20551" w:rsidRPr="00485AD2">
        <w:rPr>
          <w:rFonts w:ascii="Times New Roman" w:hAnsi="Times New Roman" w:cs="Times New Roman"/>
          <w:sz w:val="24"/>
          <w:szCs w:val="24"/>
          <w:lang w:val="de-DE"/>
        </w:rPr>
        <w:t xml:space="preserve">den Vortrag des Lehrers. </w:t>
      </w:r>
      <w:r w:rsidR="00485AD2" w:rsidRPr="00485AD2">
        <w:rPr>
          <w:rFonts w:ascii="Times New Roman" w:hAnsi="Times New Roman" w:cs="Times New Roman"/>
          <w:sz w:val="24"/>
          <w:szCs w:val="24"/>
          <w:lang w:val="de-DE"/>
        </w:rPr>
        <w:t xml:space="preserve">Er nimmt alle </w:t>
      </w:r>
      <w:r w:rsidRPr="00485AD2">
        <w:rPr>
          <w:rFonts w:ascii="Times New Roman" w:hAnsi="Times New Roman" w:cs="Times New Roman"/>
          <w:sz w:val="24"/>
          <w:szCs w:val="24"/>
          <w:lang w:val="de-DE"/>
        </w:rPr>
        <w:t>Nebengeräusche, wie die der Heizung oder</w:t>
      </w:r>
      <w:r w:rsidRPr="00540156">
        <w:rPr>
          <w:rFonts w:ascii="Times New Roman" w:hAnsi="Times New Roman" w:cs="Times New Roman"/>
          <w:sz w:val="24"/>
          <w:szCs w:val="24"/>
          <w:lang w:val="de-DE"/>
        </w:rPr>
        <w:t xml:space="preserve"> herun</w:t>
      </w:r>
      <w:r w:rsidR="00A2339D">
        <w:rPr>
          <w:rFonts w:ascii="Times New Roman" w:hAnsi="Times New Roman" w:cs="Times New Roman"/>
          <w:sz w:val="24"/>
          <w:szCs w:val="24"/>
          <w:lang w:val="de-DE"/>
        </w:rPr>
        <w:t>terfallende Stifte</w:t>
      </w:r>
      <w:r w:rsidR="00E83AF6">
        <w:rPr>
          <w:rFonts w:ascii="Times New Roman" w:hAnsi="Times New Roman" w:cs="Times New Roman"/>
          <w:sz w:val="24"/>
          <w:szCs w:val="24"/>
          <w:lang w:val="de-DE"/>
        </w:rPr>
        <w:t>,</w:t>
      </w:r>
      <w:r w:rsidR="00A2339D">
        <w:rPr>
          <w:rFonts w:ascii="Times New Roman" w:hAnsi="Times New Roman" w:cs="Times New Roman"/>
          <w:sz w:val="24"/>
          <w:szCs w:val="24"/>
          <w:lang w:val="de-DE"/>
        </w:rPr>
        <w:t xml:space="preserve"> bewusst wahr</w:t>
      </w:r>
      <w:r w:rsidRPr="00540156">
        <w:rPr>
          <w:rFonts w:ascii="Times New Roman" w:hAnsi="Times New Roman" w:cs="Times New Roman"/>
          <w:sz w:val="24"/>
          <w:szCs w:val="24"/>
          <w:lang w:val="de-DE"/>
        </w:rPr>
        <w:t xml:space="preserve"> (Schirmer</w:t>
      </w:r>
      <w:r w:rsidR="00A2339D">
        <w:rPr>
          <w:rFonts w:ascii="Times New Roman" w:hAnsi="Times New Roman" w:cs="Times New Roman"/>
          <w:sz w:val="24"/>
          <w:szCs w:val="24"/>
          <w:lang w:val="de-DE"/>
        </w:rPr>
        <w:t>, 2006,</w:t>
      </w:r>
      <w:r w:rsidRPr="00540156">
        <w:rPr>
          <w:rFonts w:ascii="Times New Roman" w:hAnsi="Times New Roman" w:cs="Times New Roman"/>
          <w:sz w:val="24"/>
          <w:szCs w:val="24"/>
          <w:lang w:val="de-DE"/>
        </w:rPr>
        <w:t xml:space="preserve"> S. 56)</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Das Tafelbild kann für ihn aussehen wie ein </w:t>
      </w:r>
      <w:proofErr w:type="spellStart"/>
      <w:r w:rsidRPr="00540156">
        <w:rPr>
          <w:rFonts w:ascii="Times New Roman" w:hAnsi="Times New Roman" w:cs="Times New Roman"/>
          <w:sz w:val="24"/>
          <w:szCs w:val="24"/>
          <w:lang w:val="de-DE"/>
        </w:rPr>
        <w:t>Wimmelbild</w:t>
      </w:r>
      <w:proofErr w:type="spellEnd"/>
      <w:r w:rsidRPr="00540156">
        <w:rPr>
          <w:rFonts w:ascii="Times New Roman" w:hAnsi="Times New Roman" w:cs="Times New Roman"/>
          <w:sz w:val="24"/>
          <w:szCs w:val="24"/>
          <w:lang w:val="de-DE"/>
        </w:rPr>
        <w:t>, in</w:t>
      </w:r>
      <w:r w:rsidR="00612D63">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 xml:space="preserve">dem die unterrichtsrelevanten Informationen nicht stärker hervortreten als die Schlieren vom letzten Tafelwischen. Strömen zu viele ungefilterte Informationen auf Personen mit ASS ein, so kommt es zur </w:t>
      </w:r>
      <w:r w:rsidRPr="00612D63">
        <w:rPr>
          <w:rFonts w:ascii="Times New Roman" w:hAnsi="Times New Roman" w:cs="Times New Roman"/>
          <w:i/>
          <w:sz w:val="24"/>
          <w:szCs w:val="24"/>
          <w:lang w:val="de-DE"/>
        </w:rPr>
        <w:t>Reizüberflutung</w:t>
      </w:r>
      <w:r w:rsidRPr="00540156">
        <w:rPr>
          <w:rFonts w:ascii="Times New Roman" w:hAnsi="Times New Roman" w:cs="Times New Roman"/>
          <w:sz w:val="24"/>
          <w:szCs w:val="24"/>
          <w:lang w:val="de-DE"/>
        </w:rPr>
        <w:t xml:space="preserve"> oder zum </w:t>
      </w:r>
      <w:proofErr w:type="spellStart"/>
      <w:r w:rsidRPr="00612D63">
        <w:rPr>
          <w:rFonts w:ascii="Times New Roman" w:hAnsi="Times New Roman" w:cs="Times New Roman"/>
          <w:i/>
          <w:sz w:val="24"/>
          <w:szCs w:val="24"/>
          <w:lang w:val="de-DE"/>
        </w:rPr>
        <w:t>Overload</w:t>
      </w:r>
      <w:proofErr w:type="spellEnd"/>
      <w:r w:rsidRPr="00540156">
        <w:rPr>
          <w:rFonts w:ascii="Times New Roman" w:hAnsi="Times New Roman" w:cs="Times New Roman"/>
          <w:sz w:val="24"/>
          <w:szCs w:val="24"/>
          <w:lang w:val="de-DE"/>
        </w:rPr>
        <w:t xml:space="preserve">, was enormen Stress für die Betroffenen bedeutet. Für die Verarbeitung der zahlreichen Reize benötigen sie viel mehr Energie als andere Menschen und müssen daher auch öfter Pausen einlegen, um dem Gehirn </w:t>
      </w:r>
      <w:r w:rsidR="00A2339D" w:rsidRPr="00540156">
        <w:rPr>
          <w:rFonts w:ascii="Times New Roman" w:hAnsi="Times New Roman" w:cs="Times New Roman"/>
          <w:sz w:val="24"/>
          <w:szCs w:val="24"/>
          <w:lang w:val="de-DE"/>
        </w:rPr>
        <w:t xml:space="preserve">nach der Überlastung </w:t>
      </w:r>
      <w:r w:rsidRPr="00540156">
        <w:rPr>
          <w:rFonts w:ascii="Times New Roman" w:hAnsi="Times New Roman" w:cs="Times New Roman"/>
          <w:sz w:val="24"/>
          <w:szCs w:val="24"/>
          <w:lang w:val="de-DE"/>
        </w:rPr>
        <w:t>Zeit zur Regeneration zu ge</w:t>
      </w:r>
      <w:r w:rsidR="00A2339D">
        <w:rPr>
          <w:rFonts w:ascii="Times New Roman" w:hAnsi="Times New Roman" w:cs="Times New Roman"/>
          <w:sz w:val="24"/>
          <w:szCs w:val="24"/>
          <w:lang w:val="de-DE"/>
        </w:rPr>
        <w:t>ben</w:t>
      </w:r>
      <w:r w:rsidRPr="00540156">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sidRPr="00540156">
        <w:rPr>
          <w:rFonts w:ascii="Times New Roman" w:hAnsi="Times New Roman" w:cs="Times New Roman"/>
          <w:sz w:val="24"/>
          <w:szCs w:val="24"/>
          <w:lang w:val="de-DE"/>
        </w:rPr>
        <w:t xml:space="preserve"> S. 23)</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Eine Reizüberflutung findet z.B. an lauten, hektischen Orten wie dem Supermarkt oder dem Pausenhof statt. </w:t>
      </w:r>
      <w:r w:rsidRPr="009A0BE1">
        <w:rPr>
          <w:rFonts w:ascii="Times New Roman" w:hAnsi="Times New Roman" w:cs="Times New Roman"/>
          <w:sz w:val="24"/>
          <w:szCs w:val="24"/>
          <w:lang w:val="de-DE"/>
        </w:rPr>
        <w:t>Einige Kinder mit ASS reagieren mit Panikattacken oder Wutausbrüchen.</w:t>
      </w:r>
      <w:r w:rsidRPr="00540156">
        <w:rPr>
          <w:rFonts w:ascii="Times New Roman" w:hAnsi="Times New Roman" w:cs="Times New Roman"/>
          <w:sz w:val="24"/>
          <w:szCs w:val="24"/>
          <w:lang w:val="de-DE"/>
        </w:rPr>
        <w:t xml:space="preserve"> Auch die Entwicklung von Stereotypien ist eine Reaktion auf die Überlastung. Die </w:t>
      </w:r>
      <w:r w:rsidRPr="00540156">
        <w:rPr>
          <w:rFonts w:ascii="Times New Roman" w:hAnsi="Times New Roman" w:cs="Times New Roman"/>
          <w:sz w:val="24"/>
          <w:szCs w:val="24"/>
          <w:lang w:val="de-DE"/>
        </w:rPr>
        <w:lastRenderedPageBreak/>
        <w:t xml:space="preserve">Konzentration auf sich wiederholende Bewegungen und wiederkehrende Muster, wie das Schaukeln des Körpers, das Wedeln der Hände oder das permanente Drehen am Rad des </w:t>
      </w:r>
      <w:proofErr w:type="spellStart"/>
      <w:r w:rsidRPr="00540156">
        <w:rPr>
          <w:rFonts w:ascii="Times New Roman" w:hAnsi="Times New Roman" w:cs="Times New Roman"/>
          <w:sz w:val="24"/>
          <w:szCs w:val="24"/>
          <w:lang w:val="de-DE"/>
        </w:rPr>
        <w:t>Spielzeugsautos</w:t>
      </w:r>
      <w:proofErr w:type="spellEnd"/>
      <w:r w:rsidRPr="00540156">
        <w:rPr>
          <w:rFonts w:ascii="Times New Roman" w:hAnsi="Times New Roman" w:cs="Times New Roman"/>
          <w:sz w:val="24"/>
          <w:szCs w:val="24"/>
          <w:lang w:val="de-DE"/>
        </w:rPr>
        <w:t xml:space="preserve"> versprechen Ordnung und Routine, reduzieren die anderen einströmenden Sinnesreize und damit das hohe Energieniveau des Gehirns. Auch die Beschäftigung mit Spezialthemen kann dazu</w:t>
      </w:r>
      <w:r w:rsidR="0013072A">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gezählt werden. Bemerkt das Kind, das</w:t>
      </w:r>
      <w:r w:rsidR="00E83AF6">
        <w:rPr>
          <w:rFonts w:ascii="Times New Roman" w:hAnsi="Times New Roman" w:cs="Times New Roman"/>
          <w:sz w:val="24"/>
          <w:szCs w:val="24"/>
          <w:lang w:val="de-DE"/>
        </w:rPr>
        <w:t>s</w:t>
      </w:r>
      <w:r w:rsidRPr="00540156">
        <w:rPr>
          <w:rFonts w:ascii="Times New Roman" w:hAnsi="Times New Roman" w:cs="Times New Roman"/>
          <w:sz w:val="24"/>
          <w:szCs w:val="24"/>
          <w:lang w:val="de-DE"/>
        </w:rPr>
        <w:t xml:space="preserve"> ihm eine bestimmte Handlung Abhilfe und Ruhe verschafft, so praktiziert es dieses als angenehm erlebte Verhalten nachvollziehbarerweise immer öfte</w:t>
      </w:r>
      <w:r w:rsidR="00A2339D">
        <w:rPr>
          <w:rFonts w:ascii="Times New Roman" w:hAnsi="Times New Roman" w:cs="Times New Roman"/>
          <w:sz w:val="24"/>
          <w:szCs w:val="24"/>
          <w:lang w:val="de-DE"/>
        </w:rPr>
        <w:t>r und eine Stereotypie entsteht</w:t>
      </w:r>
      <w:r w:rsidRPr="00540156">
        <w:rPr>
          <w:rFonts w:ascii="Times New Roman" w:hAnsi="Times New Roman" w:cs="Times New Roman"/>
          <w:sz w:val="24"/>
          <w:szCs w:val="24"/>
          <w:lang w:val="de-DE"/>
        </w:rPr>
        <w:t xml:space="preserve"> (Schirmer, </w:t>
      </w:r>
      <w:r w:rsidR="00A2339D">
        <w:rPr>
          <w:rFonts w:ascii="Times New Roman" w:hAnsi="Times New Roman" w:cs="Times New Roman"/>
          <w:sz w:val="24"/>
          <w:szCs w:val="24"/>
          <w:lang w:val="de-DE"/>
        </w:rPr>
        <w:t xml:space="preserve">2011, </w:t>
      </w:r>
      <w:r w:rsidRPr="00540156">
        <w:rPr>
          <w:rFonts w:ascii="Times New Roman" w:hAnsi="Times New Roman" w:cs="Times New Roman"/>
          <w:sz w:val="24"/>
          <w:szCs w:val="24"/>
          <w:lang w:val="de-DE"/>
        </w:rPr>
        <w:t>S. 69)</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Repetitive Verhaltensmuster und Routinen dienen also zum Abbau von Stress und Angst, als Mittel der Entspannung und Schaffung von Ordnung und Gleichmäßigkeit in einem Leben, das von Menschen im autistischen Spektrum oft als chaotisch un</w:t>
      </w:r>
      <w:r w:rsidR="00A2339D">
        <w:rPr>
          <w:rFonts w:ascii="Times New Roman" w:hAnsi="Times New Roman" w:cs="Times New Roman"/>
          <w:sz w:val="24"/>
          <w:szCs w:val="24"/>
          <w:lang w:val="de-DE"/>
        </w:rPr>
        <w:t>d unvorhersehbar angesehen wird</w:t>
      </w:r>
      <w:r w:rsidRPr="00540156">
        <w:rPr>
          <w:rFonts w:ascii="Times New Roman" w:hAnsi="Times New Roman" w:cs="Times New Roman"/>
          <w:sz w:val="24"/>
          <w:szCs w:val="24"/>
          <w:lang w:val="de-DE"/>
        </w:rPr>
        <w:t xml:space="preserve"> </w:t>
      </w:r>
      <w:r w:rsidRPr="003770DA">
        <w:rPr>
          <w:rFonts w:ascii="Times New Roman" w:hAnsi="Times New Roman" w:cs="Times New Roman"/>
          <w:sz w:val="24"/>
          <w:szCs w:val="24"/>
          <w:lang w:val="de-DE"/>
        </w:rPr>
        <w:t>(</w:t>
      </w:r>
      <w:proofErr w:type="spellStart"/>
      <w:r w:rsidRPr="003770DA">
        <w:rPr>
          <w:rFonts w:ascii="Times New Roman" w:hAnsi="Times New Roman" w:cs="Times New Roman"/>
          <w:sz w:val="24"/>
          <w:szCs w:val="24"/>
          <w:lang w:val="de-DE"/>
        </w:rPr>
        <w:t>Attwood</w:t>
      </w:r>
      <w:proofErr w:type="spellEnd"/>
      <w:r w:rsidR="00A2339D" w:rsidRPr="003770DA">
        <w:rPr>
          <w:rFonts w:ascii="Times New Roman" w:hAnsi="Times New Roman" w:cs="Times New Roman"/>
          <w:sz w:val="24"/>
          <w:szCs w:val="24"/>
          <w:lang w:val="de-DE"/>
        </w:rPr>
        <w:t>, 2010,</w:t>
      </w:r>
      <w:r w:rsidRPr="003770DA">
        <w:rPr>
          <w:rFonts w:ascii="Times New Roman" w:hAnsi="Times New Roman" w:cs="Times New Roman"/>
          <w:sz w:val="24"/>
          <w:szCs w:val="24"/>
          <w:lang w:val="de-DE"/>
        </w:rPr>
        <w:t xml:space="preserve"> S. 103</w:t>
      </w:r>
      <w:r w:rsidR="00A2339D" w:rsidRPr="003770DA">
        <w:rPr>
          <w:rFonts w:ascii="Times New Roman" w:hAnsi="Times New Roman" w:cs="Times New Roman"/>
          <w:sz w:val="24"/>
          <w:szCs w:val="24"/>
          <w:lang w:val="de-DE"/>
        </w:rPr>
        <w:t xml:space="preserve"> </w:t>
      </w:r>
      <w:r w:rsidRPr="003770DA">
        <w:rPr>
          <w:rFonts w:ascii="Times New Roman" w:hAnsi="Times New Roman" w:cs="Times New Roman"/>
          <w:sz w:val="24"/>
          <w:szCs w:val="24"/>
          <w:lang w:val="de-DE"/>
        </w:rPr>
        <w:t>ff</w:t>
      </w:r>
      <w:r w:rsidR="00A2339D" w:rsidRPr="003770DA">
        <w:rPr>
          <w:rFonts w:ascii="Times New Roman" w:hAnsi="Times New Roman" w:cs="Times New Roman"/>
          <w:sz w:val="24"/>
          <w:szCs w:val="24"/>
          <w:lang w:val="de-DE"/>
        </w:rPr>
        <w:t>.</w:t>
      </w:r>
      <w:r w:rsidRPr="003770DA">
        <w:rPr>
          <w:rFonts w:ascii="Times New Roman" w:hAnsi="Times New Roman" w:cs="Times New Roman"/>
          <w:sz w:val="24"/>
          <w:szCs w:val="24"/>
          <w:lang w:val="de-DE"/>
        </w:rPr>
        <w:t>)</w:t>
      </w:r>
      <w:r w:rsidR="00A2339D" w:rsidRPr="003770DA">
        <w:rPr>
          <w:rFonts w:ascii="Times New Roman" w:hAnsi="Times New Roman" w:cs="Times New Roman"/>
          <w:sz w:val="24"/>
          <w:szCs w:val="24"/>
          <w:lang w:val="de-DE"/>
        </w:rPr>
        <w:t>.</w:t>
      </w:r>
      <w:r w:rsidRPr="003770DA">
        <w:rPr>
          <w:rFonts w:ascii="Times New Roman" w:hAnsi="Times New Roman" w:cs="Times New Roman"/>
          <w:sz w:val="24"/>
          <w:szCs w:val="24"/>
          <w:lang w:val="de-DE"/>
        </w:rPr>
        <w:t xml:space="preserve"> Damit lässt sich auch die Vorliebe für Zahlen, Fakten, Pläne und</w:t>
      </w:r>
      <w:r w:rsidRPr="00540156">
        <w:rPr>
          <w:rFonts w:ascii="Times New Roman" w:hAnsi="Times New Roman" w:cs="Times New Roman"/>
          <w:sz w:val="24"/>
          <w:szCs w:val="24"/>
          <w:lang w:val="de-DE"/>
        </w:rPr>
        <w:t xml:space="preserve"> Statistiken von vielen Personen mit ASS erklären sowie Rituale wie das Aufreihen von Spielzeug vor dem Schlafengehen. Eine andere Möglichkeit des Umgangs mit Reizüberflutung ist die Bevorzugung eines Sinneskanals, die anderen Sinnesorgane w</w:t>
      </w:r>
      <w:r w:rsidR="00A2339D">
        <w:rPr>
          <w:rFonts w:ascii="Times New Roman" w:hAnsi="Times New Roman" w:cs="Times New Roman"/>
          <w:sz w:val="24"/>
          <w:szCs w:val="24"/>
          <w:lang w:val="de-DE"/>
        </w:rPr>
        <w:t>erden dann einfach abgeschaltet</w:t>
      </w:r>
      <w:r w:rsidRPr="00540156">
        <w:rPr>
          <w:rFonts w:ascii="Times New Roman" w:hAnsi="Times New Roman" w:cs="Times New Roman"/>
          <w:sz w:val="24"/>
          <w:szCs w:val="24"/>
          <w:lang w:val="de-DE"/>
        </w:rPr>
        <w:t xml:space="preserve"> (Schuster</w:t>
      </w:r>
      <w:r w:rsidR="00A2339D">
        <w:rPr>
          <w:rFonts w:ascii="Times New Roman" w:hAnsi="Times New Roman" w:cs="Times New Roman"/>
          <w:sz w:val="24"/>
          <w:szCs w:val="24"/>
          <w:lang w:val="de-DE"/>
        </w:rPr>
        <w:t>, 2006,</w:t>
      </w:r>
      <w:r w:rsidRPr="00540156">
        <w:rPr>
          <w:rFonts w:ascii="Times New Roman" w:hAnsi="Times New Roman" w:cs="Times New Roman"/>
          <w:sz w:val="24"/>
          <w:szCs w:val="24"/>
          <w:lang w:val="de-DE"/>
        </w:rPr>
        <w:t xml:space="preserve"> S. 23)</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Dabei wird meistens der visuelle Kanal gewählt, da </w:t>
      </w:r>
      <w:r w:rsidR="00612D63">
        <w:rPr>
          <w:rFonts w:ascii="Times New Roman" w:hAnsi="Times New Roman" w:cs="Times New Roman"/>
          <w:sz w:val="24"/>
          <w:szCs w:val="24"/>
          <w:lang w:val="de-DE"/>
        </w:rPr>
        <w:t xml:space="preserve">es sich bei </w:t>
      </w:r>
      <w:r w:rsidRPr="00540156">
        <w:rPr>
          <w:rFonts w:ascii="Times New Roman" w:hAnsi="Times New Roman" w:cs="Times New Roman"/>
          <w:sz w:val="24"/>
          <w:szCs w:val="24"/>
          <w:lang w:val="de-DE"/>
        </w:rPr>
        <w:t>Menschen mit ASS</w:t>
      </w:r>
      <w:r w:rsidR="00612D63">
        <w:rPr>
          <w:rFonts w:ascii="Times New Roman" w:hAnsi="Times New Roman" w:cs="Times New Roman"/>
          <w:sz w:val="24"/>
          <w:szCs w:val="24"/>
          <w:lang w:val="de-DE"/>
        </w:rPr>
        <w:t xml:space="preserve"> um</w:t>
      </w:r>
      <w:r w:rsidR="00A2339D">
        <w:rPr>
          <w:rFonts w:ascii="Times New Roman" w:hAnsi="Times New Roman" w:cs="Times New Roman"/>
          <w:sz w:val="24"/>
          <w:szCs w:val="24"/>
          <w:lang w:val="de-DE"/>
        </w:rPr>
        <w:t xml:space="preserve"> visuelle Denker </w:t>
      </w:r>
      <w:r w:rsidR="00612D63">
        <w:rPr>
          <w:rFonts w:ascii="Times New Roman" w:hAnsi="Times New Roman" w:cs="Times New Roman"/>
          <w:sz w:val="24"/>
          <w:szCs w:val="24"/>
          <w:lang w:val="de-DE"/>
        </w:rPr>
        <w:t>handelt</w:t>
      </w:r>
      <w:r w:rsidRPr="00540156">
        <w:rPr>
          <w:rFonts w:ascii="Times New Roman" w:hAnsi="Times New Roman" w:cs="Times New Roman"/>
          <w:sz w:val="24"/>
          <w:szCs w:val="24"/>
          <w:lang w:val="de-DE"/>
        </w:rPr>
        <w:t xml:space="preserve"> (</w:t>
      </w:r>
      <w:proofErr w:type="spellStart"/>
      <w:r w:rsidRPr="00540156">
        <w:rPr>
          <w:rFonts w:ascii="Times New Roman" w:hAnsi="Times New Roman" w:cs="Times New Roman"/>
          <w:sz w:val="24"/>
          <w:szCs w:val="24"/>
          <w:lang w:val="de-DE"/>
        </w:rPr>
        <w:t>Attwood</w:t>
      </w:r>
      <w:proofErr w:type="spellEnd"/>
      <w:r w:rsidR="00A2339D">
        <w:rPr>
          <w:rFonts w:ascii="Times New Roman" w:hAnsi="Times New Roman" w:cs="Times New Roman"/>
          <w:sz w:val="24"/>
          <w:szCs w:val="24"/>
          <w:lang w:val="de-DE"/>
        </w:rPr>
        <w:t>, 2010,</w:t>
      </w:r>
      <w:r w:rsidRPr="00540156">
        <w:rPr>
          <w:rFonts w:ascii="Times New Roman" w:hAnsi="Times New Roman" w:cs="Times New Roman"/>
          <w:sz w:val="24"/>
          <w:szCs w:val="24"/>
          <w:lang w:val="de-DE"/>
        </w:rPr>
        <w:t xml:space="preserve"> S. 145)</w:t>
      </w:r>
      <w:r w:rsidR="00A2339D">
        <w:rPr>
          <w:rFonts w:ascii="Times New Roman" w:hAnsi="Times New Roman" w:cs="Times New Roman"/>
          <w:sz w:val="24"/>
          <w:szCs w:val="24"/>
          <w:lang w:val="de-DE"/>
        </w:rPr>
        <w:t>.</w:t>
      </w:r>
    </w:p>
    <w:p w:rsidR="00A26ADF" w:rsidRPr="00414D19" w:rsidRDefault="00A26ADF" w:rsidP="00072CCF">
      <w:pPr>
        <w:pStyle w:val="berschrift2"/>
        <w:rPr>
          <w:lang w:val="de-DE"/>
        </w:rPr>
      </w:pPr>
      <w:bookmarkStart w:id="67" w:name="_Toc354141339"/>
      <w:bookmarkStart w:id="68" w:name="_Toc354220952"/>
      <w:bookmarkStart w:id="69" w:name="_Toc354913590"/>
      <w:r w:rsidRPr="00414D19">
        <w:rPr>
          <w:lang w:val="de-DE"/>
        </w:rPr>
        <w:t xml:space="preserve">3.5 </w:t>
      </w:r>
      <w:proofErr w:type="spellStart"/>
      <w:r w:rsidRPr="00414D19">
        <w:rPr>
          <w:lang w:val="de-DE"/>
        </w:rPr>
        <w:t>Pruning</w:t>
      </w:r>
      <w:proofErr w:type="spellEnd"/>
      <w:r w:rsidRPr="00414D19">
        <w:rPr>
          <w:lang w:val="de-DE"/>
        </w:rPr>
        <w:t xml:space="preserve"> und Datenspeicherung</w:t>
      </w:r>
      <w:bookmarkEnd w:id="67"/>
      <w:bookmarkEnd w:id="68"/>
      <w:bookmarkEnd w:id="69"/>
    </w:p>
    <w:p w:rsidR="00A26ADF" w:rsidRPr="00540156" w:rsidRDefault="00A26ADF" w:rsidP="009B444E">
      <w:pPr>
        <w:spacing w:after="120" w:line="360" w:lineRule="auto"/>
        <w:contextualSpacing/>
        <w:jc w:val="both"/>
        <w:rPr>
          <w:rFonts w:ascii="Times New Roman" w:hAnsi="Times New Roman" w:cs="Times New Roman"/>
          <w:sz w:val="24"/>
          <w:szCs w:val="24"/>
          <w:lang w:val="de-DE"/>
        </w:rPr>
      </w:pPr>
      <w:r w:rsidRPr="00540156">
        <w:rPr>
          <w:rFonts w:ascii="Times New Roman" w:hAnsi="Times New Roman" w:cs="Times New Roman"/>
          <w:sz w:val="24"/>
          <w:szCs w:val="24"/>
          <w:lang w:val="de-DE"/>
        </w:rPr>
        <w:t>Wenn ein Kind zur Welt kommt, besitzt es eine hohe Anzahl an potenziellen Nervenverbindungen, um sich verschiedensten Lebensbedingungen und allen Sprachen und sozialen Kommunikationsweisen anpassen zu können. In einem neurotypischen Gehirn reduziert sich die Anzahl der Nervenverbindungen nach dem achten bis neunten Lebensmonat im Zuge der Spezialisierung auf die herrschende soziale Kommunikation und die Anpassung an bestimmte Umweltbedingungen, da der Säugling sie nicht mehr alle benötigt. Bei Kindern mit ASS ist dieser Prozess</w:t>
      </w:r>
      <w:r w:rsidR="00A2339D">
        <w:rPr>
          <w:rFonts w:ascii="Times New Roman" w:hAnsi="Times New Roman" w:cs="Times New Roman"/>
          <w:sz w:val="24"/>
          <w:szCs w:val="24"/>
          <w:lang w:val="de-DE"/>
        </w:rPr>
        <w:t xml:space="preserve">, auch </w:t>
      </w:r>
      <w:proofErr w:type="spellStart"/>
      <w:r w:rsidR="00A2339D">
        <w:rPr>
          <w:rFonts w:ascii="Times New Roman" w:hAnsi="Times New Roman" w:cs="Times New Roman"/>
          <w:sz w:val="24"/>
          <w:szCs w:val="24"/>
          <w:lang w:val="de-DE"/>
        </w:rPr>
        <w:t>Pruning</w:t>
      </w:r>
      <w:proofErr w:type="spellEnd"/>
      <w:r w:rsidR="00A2339D">
        <w:rPr>
          <w:rFonts w:ascii="Times New Roman" w:hAnsi="Times New Roman" w:cs="Times New Roman"/>
          <w:sz w:val="24"/>
          <w:szCs w:val="24"/>
          <w:lang w:val="de-DE"/>
        </w:rPr>
        <w:t xml:space="preserve"> genannt, gestört</w:t>
      </w:r>
      <w:r w:rsidRPr="00540156">
        <w:rPr>
          <w:rFonts w:ascii="Times New Roman" w:hAnsi="Times New Roman" w:cs="Times New Roman"/>
          <w:sz w:val="24"/>
          <w:szCs w:val="24"/>
          <w:lang w:val="de-DE"/>
        </w:rPr>
        <w:t xml:space="preserve"> (Schirmer</w:t>
      </w:r>
      <w:r w:rsidR="00A2339D">
        <w:rPr>
          <w:rFonts w:ascii="Times New Roman" w:hAnsi="Times New Roman" w:cs="Times New Roman"/>
          <w:sz w:val="24"/>
          <w:szCs w:val="24"/>
          <w:lang w:val="de-DE"/>
        </w:rPr>
        <w:t>, 2011,</w:t>
      </w:r>
      <w:r w:rsidRPr="00540156">
        <w:rPr>
          <w:rFonts w:ascii="Times New Roman" w:hAnsi="Times New Roman" w:cs="Times New Roman"/>
          <w:sz w:val="24"/>
          <w:szCs w:val="24"/>
          <w:lang w:val="de-DE"/>
        </w:rPr>
        <w:t xml:space="preserve"> S. 103</w:t>
      </w:r>
      <w:r w:rsidR="00A2339D">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f.)</w:t>
      </w:r>
      <w:r w:rsidR="00A2339D">
        <w:rPr>
          <w:rFonts w:ascii="Times New Roman" w:hAnsi="Times New Roman" w:cs="Times New Roman"/>
          <w:sz w:val="24"/>
          <w:szCs w:val="24"/>
          <w:lang w:val="de-DE"/>
        </w:rPr>
        <w:t>.</w:t>
      </w:r>
      <w:r w:rsidR="00A6301B">
        <w:rPr>
          <w:rFonts w:ascii="Times New Roman" w:hAnsi="Times New Roman" w:cs="Times New Roman"/>
          <w:sz w:val="24"/>
          <w:szCs w:val="24"/>
          <w:lang w:val="de-DE"/>
        </w:rPr>
        <w:t xml:space="preserve"> „Je stärker das Wachstum des</w:t>
      </w:r>
      <w:r w:rsidRPr="00540156">
        <w:rPr>
          <w:rFonts w:ascii="Times New Roman" w:hAnsi="Times New Roman" w:cs="Times New Roman"/>
          <w:sz w:val="24"/>
          <w:szCs w:val="24"/>
          <w:lang w:val="de-DE"/>
        </w:rPr>
        <w:t xml:space="preserve"> Gehirns, desto stärker scheint später das autistische Verhalten ausgeprägt zu sein.“ (Schirmer</w:t>
      </w:r>
      <w:r w:rsidR="00A2339D">
        <w:rPr>
          <w:rFonts w:ascii="Times New Roman" w:hAnsi="Times New Roman" w:cs="Times New Roman"/>
          <w:sz w:val="24"/>
          <w:szCs w:val="24"/>
          <w:lang w:val="de-DE"/>
        </w:rPr>
        <w:t>, 2011,</w:t>
      </w:r>
      <w:r w:rsidRPr="00540156">
        <w:rPr>
          <w:rFonts w:ascii="Times New Roman" w:hAnsi="Times New Roman" w:cs="Times New Roman"/>
          <w:sz w:val="24"/>
          <w:szCs w:val="24"/>
          <w:lang w:val="de-DE"/>
        </w:rPr>
        <w:t xml:space="preserve"> S. 104) Die zahlreichen aktiven neuronalen Verbindungen verbrauchen auch mehr Energie als ein normales Gehirn. </w:t>
      </w:r>
    </w:p>
    <w:p w:rsidR="00A26ADF" w:rsidRPr="00540156" w:rsidRDefault="00A26ADF" w:rsidP="00072CCF">
      <w:pPr>
        <w:spacing w:line="360" w:lineRule="auto"/>
        <w:contextualSpacing/>
        <w:jc w:val="both"/>
        <w:rPr>
          <w:rFonts w:ascii="Times New Roman" w:hAnsi="Times New Roman" w:cs="Times New Roman"/>
          <w:sz w:val="24"/>
          <w:szCs w:val="24"/>
          <w:lang w:val="de-DE"/>
        </w:rPr>
      </w:pPr>
      <w:r w:rsidRPr="00540156">
        <w:rPr>
          <w:rFonts w:ascii="Times New Roman" w:hAnsi="Times New Roman" w:cs="Times New Roman"/>
          <w:sz w:val="24"/>
          <w:szCs w:val="24"/>
          <w:lang w:val="de-DE"/>
        </w:rPr>
        <w:t>Die Datenspeicherung vom Menschen mit ASS unterscheidet sich ebenfalls von der herkömmlichen Art und Weise. Informationen und Sinneseindrücke werden weniger hierarchisch geordnet, sondern Details in neuen neuronalen Ver</w:t>
      </w:r>
      <w:r w:rsidR="00A2339D">
        <w:rPr>
          <w:rFonts w:ascii="Times New Roman" w:hAnsi="Times New Roman" w:cs="Times New Roman"/>
          <w:sz w:val="24"/>
          <w:szCs w:val="24"/>
          <w:lang w:val="de-DE"/>
        </w:rPr>
        <w:t>knüpfungen gespeichert, was ebenfalls</w:t>
      </w:r>
      <w:r w:rsidRPr="00540156">
        <w:rPr>
          <w:rFonts w:ascii="Times New Roman" w:hAnsi="Times New Roman" w:cs="Times New Roman"/>
          <w:sz w:val="24"/>
          <w:szCs w:val="24"/>
          <w:lang w:val="de-DE"/>
        </w:rPr>
        <w:t xml:space="preserve"> sehr energieaufwändig ist. Es findet keine Generalisierung statt. Die autistische Tierpsychologin Temple </w:t>
      </w:r>
      <w:proofErr w:type="spellStart"/>
      <w:r w:rsidRPr="00540156">
        <w:rPr>
          <w:rFonts w:ascii="Times New Roman" w:hAnsi="Times New Roman" w:cs="Times New Roman"/>
          <w:sz w:val="24"/>
          <w:szCs w:val="24"/>
          <w:lang w:val="de-DE"/>
        </w:rPr>
        <w:t>Grandin</w:t>
      </w:r>
      <w:proofErr w:type="spellEnd"/>
      <w:r w:rsidRPr="00540156">
        <w:rPr>
          <w:rFonts w:ascii="Times New Roman" w:hAnsi="Times New Roman" w:cs="Times New Roman"/>
          <w:sz w:val="24"/>
          <w:szCs w:val="24"/>
          <w:lang w:val="de-DE"/>
        </w:rPr>
        <w:t xml:space="preserve"> beschreibt, dass wenn sie an eine Deutsche Dogge denkt, kein allgemeines Bild der Hu</w:t>
      </w:r>
      <w:r w:rsidR="009E1094">
        <w:rPr>
          <w:rFonts w:ascii="Times New Roman" w:hAnsi="Times New Roman" w:cs="Times New Roman"/>
          <w:sz w:val="24"/>
          <w:szCs w:val="24"/>
          <w:lang w:val="de-DE"/>
        </w:rPr>
        <w:t>nderasse in ihrem Kopf projiziert wird</w:t>
      </w:r>
      <w:r w:rsidRPr="00540156">
        <w:rPr>
          <w:rFonts w:ascii="Times New Roman" w:hAnsi="Times New Roman" w:cs="Times New Roman"/>
          <w:sz w:val="24"/>
          <w:szCs w:val="24"/>
          <w:lang w:val="de-DE"/>
        </w:rPr>
        <w:t>, sondern nacheinander alle Deutschen Doggen</w:t>
      </w:r>
      <w:r w:rsidR="009E1094">
        <w:rPr>
          <w:rFonts w:ascii="Times New Roman" w:hAnsi="Times New Roman" w:cs="Times New Roman"/>
          <w:sz w:val="24"/>
          <w:szCs w:val="24"/>
          <w:lang w:val="de-DE"/>
        </w:rPr>
        <w:t xml:space="preserve"> erscheinen</w:t>
      </w:r>
      <w:r w:rsidRPr="00540156">
        <w:rPr>
          <w:rFonts w:ascii="Times New Roman" w:hAnsi="Times New Roman" w:cs="Times New Roman"/>
          <w:sz w:val="24"/>
          <w:szCs w:val="24"/>
          <w:lang w:val="de-DE"/>
        </w:rPr>
        <w:t xml:space="preserve">, die sie in ihrem Leben kennengelernt hat. Diese hohe Aktivität </w:t>
      </w:r>
      <w:r w:rsidRPr="00540156">
        <w:rPr>
          <w:rFonts w:ascii="Times New Roman" w:hAnsi="Times New Roman" w:cs="Times New Roman"/>
          <w:sz w:val="24"/>
          <w:szCs w:val="24"/>
          <w:lang w:val="de-DE"/>
        </w:rPr>
        <w:lastRenderedPageBreak/>
        <w:t>von Neuronen bei Assoziationsketten oder auch in neuen Umgebungen und komplexen Situationen kann schnell zur Ü</w:t>
      </w:r>
      <w:r w:rsidR="00A2339D">
        <w:rPr>
          <w:rFonts w:ascii="Times New Roman" w:hAnsi="Times New Roman" w:cs="Times New Roman"/>
          <w:sz w:val="24"/>
          <w:szCs w:val="24"/>
          <w:lang w:val="de-DE"/>
        </w:rPr>
        <w:t xml:space="preserve">berlastung, dem </w:t>
      </w:r>
      <w:proofErr w:type="spellStart"/>
      <w:r w:rsidR="00A2339D" w:rsidRPr="009E1094">
        <w:rPr>
          <w:rFonts w:ascii="Times New Roman" w:hAnsi="Times New Roman" w:cs="Times New Roman"/>
          <w:i/>
          <w:sz w:val="24"/>
          <w:szCs w:val="24"/>
          <w:lang w:val="de-DE"/>
        </w:rPr>
        <w:t>Overload</w:t>
      </w:r>
      <w:proofErr w:type="spellEnd"/>
      <w:r w:rsidR="00485AD2">
        <w:rPr>
          <w:rFonts w:ascii="Times New Roman" w:hAnsi="Times New Roman" w:cs="Times New Roman"/>
          <w:i/>
          <w:sz w:val="24"/>
          <w:szCs w:val="24"/>
          <w:lang w:val="de-DE"/>
        </w:rPr>
        <w:t>,</w:t>
      </w:r>
      <w:r w:rsidR="00A2339D">
        <w:rPr>
          <w:rFonts w:ascii="Times New Roman" w:hAnsi="Times New Roman" w:cs="Times New Roman"/>
          <w:sz w:val="24"/>
          <w:szCs w:val="24"/>
          <w:lang w:val="de-DE"/>
        </w:rPr>
        <w:t xml:space="preserve"> führen</w:t>
      </w:r>
      <w:r w:rsidRPr="00540156">
        <w:rPr>
          <w:rFonts w:ascii="Times New Roman" w:hAnsi="Times New Roman" w:cs="Times New Roman"/>
          <w:sz w:val="24"/>
          <w:szCs w:val="24"/>
          <w:lang w:val="de-DE"/>
        </w:rPr>
        <w:t xml:space="preserve"> (Schirmer</w:t>
      </w:r>
      <w:r w:rsidR="00A2339D">
        <w:rPr>
          <w:rFonts w:ascii="Times New Roman" w:hAnsi="Times New Roman" w:cs="Times New Roman"/>
          <w:sz w:val="24"/>
          <w:szCs w:val="24"/>
          <w:lang w:val="de-DE"/>
        </w:rPr>
        <w:t>, 2011,</w:t>
      </w:r>
      <w:r w:rsidRPr="00540156">
        <w:rPr>
          <w:rFonts w:ascii="Times New Roman" w:hAnsi="Times New Roman" w:cs="Times New Roman"/>
          <w:sz w:val="24"/>
          <w:szCs w:val="24"/>
          <w:lang w:val="de-DE"/>
        </w:rPr>
        <w:t xml:space="preserve"> S.</w:t>
      </w:r>
      <w:r w:rsidR="00A2339D">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104</w:t>
      </w:r>
      <w:r w:rsidR="00A2339D">
        <w:rPr>
          <w:rFonts w:ascii="Times New Roman" w:hAnsi="Times New Roman" w:cs="Times New Roman"/>
          <w:sz w:val="24"/>
          <w:szCs w:val="24"/>
          <w:lang w:val="de-DE"/>
        </w:rPr>
        <w:t xml:space="preserve"> </w:t>
      </w:r>
      <w:r w:rsidRPr="00540156">
        <w:rPr>
          <w:rFonts w:ascii="Times New Roman" w:hAnsi="Times New Roman" w:cs="Times New Roman"/>
          <w:sz w:val="24"/>
          <w:szCs w:val="24"/>
          <w:lang w:val="de-DE"/>
        </w:rPr>
        <w:t>f</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w:t>
      </w:r>
      <w:r w:rsidR="00A2339D">
        <w:rPr>
          <w:rFonts w:ascii="Times New Roman" w:hAnsi="Times New Roman" w:cs="Times New Roman"/>
          <w:sz w:val="24"/>
          <w:szCs w:val="24"/>
          <w:lang w:val="de-DE"/>
        </w:rPr>
        <w:t>.</w:t>
      </w:r>
      <w:r w:rsidRPr="00540156">
        <w:rPr>
          <w:rFonts w:ascii="Times New Roman" w:hAnsi="Times New Roman" w:cs="Times New Roman"/>
          <w:sz w:val="24"/>
          <w:szCs w:val="24"/>
          <w:lang w:val="de-DE"/>
        </w:rPr>
        <w:t xml:space="preserve"> </w:t>
      </w:r>
    </w:p>
    <w:p w:rsidR="00A26ADF" w:rsidRPr="009A0BE1" w:rsidRDefault="00A26ADF" w:rsidP="00072CCF">
      <w:pPr>
        <w:pStyle w:val="berschrift2"/>
        <w:rPr>
          <w:lang w:val="de-DE"/>
        </w:rPr>
      </w:pPr>
      <w:bookmarkStart w:id="70" w:name="_Toc354141340"/>
      <w:bookmarkStart w:id="71" w:name="_Toc354220953"/>
      <w:bookmarkStart w:id="72" w:name="_Toc354913591"/>
      <w:r w:rsidRPr="009A0BE1">
        <w:rPr>
          <w:lang w:val="de-DE"/>
        </w:rPr>
        <w:t>3.6 Verarbeitungsverzögerung</w:t>
      </w:r>
      <w:bookmarkEnd w:id="70"/>
      <w:bookmarkEnd w:id="71"/>
      <w:bookmarkEnd w:id="72"/>
    </w:p>
    <w:p w:rsidR="00A26ADF" w:rsidRPr="00540156" w:rsidRDefault="008312B3" w:rsidP="00072CCF">
      <w:pPr>
        <w:pStyle w:val="berschrift2"/>
        <w:spacing w:before="0" w:after="0"/>
        <w:contextualSpacing/>
        <w:jc w:val="both"/>
        <w:rPr>
          <w:rFonts w:ascii="Times New Roman" w:hAnsi="Times New Roman" w:cs="Times New Roman"/>
          <w:b w:val="0"/>
          <w:sz w:val="24"/>
          <w:szCs w:val="24"/>
          <w:lang w:val="de-DE"/>
        </w:rPr>
      </w:pPr>
      <w:bookmarkStart w:id="73" w:name="_Toc353132187"/>
      <w:bookmarkStart w:id="74" w:name="_Toc354141341"/>
      <w:bookmarkStart w:id="75" w:name="_Toc354141474"/>
      <w:bookmarkStart w:id="76" w:name="_Toc354220954"/>
      <w:bookmarkStart w:id="77" w:name="_Toc354913592"/>
      <w:r>
        <w:rPr>
          <w:rFonts w:ascii="Times New Roman" w:hAnsi="Times New Roman" w:cs="Times New Roman"/>
          <w:b w:val="0"/>
          <w:sz w:val="24"/>
          <w:szCs w:val="24"/>
          <w:lang w:val="de-DE"/>
        </w:rPr>
        <w:t>„Wenn sie (die Lehrer) mir eine Frage stellen, geben sie mir nicht genug Zeit um zu antworten.“ (Schirmer, 2011,</w:t>
      </w:r>
      <w:r w:rsidR="00A26ADF" w:rsidRPr="00540156">
        <w:rPr>
          <w:rFonts w:ascii="Times New Roman" w:hAnsi="Times New Roman" w:cs="Times New Roman"/>
          <w:b w:val="0"/>
          <w:sz w:val="24"/>
          <w:szCs w:val="24"/>
          <w:lang w:val="de-DE"/>
        </w:rPr>
        <w:t xml:space="preserve"> S. 74</w:t>
      </w:r>
      <w:r>
        <w:rPr>
          <w:rFonts w:ascii="Times New Roman" w:hAnsi="Times New Roman" w:cs="Times New Roman"/>
          <w:b w:val="0"/>
          <w:sz w:val="24"/>
          <w:szCs w:val="24"/>
          <w:lang w:val="de-DE"/>
        </w:rPr>
        <w:t xml:space="preserve">, zitiert nach </w:t>
      </w:r>
      <w:proofErr w:type="spellStart"/>
      <w:r>
        <w:rPr>
          <w:rFonts w:ascii="Times New Roman" w:hAnsi="Times New Roman" w:cs="Times New Roman"/>
          <w:b w:val="0"/>
          <w:sz w:val="24"/>
          <w:szCs w:val="24"/>
          <w:lang w:val="de-DE"/>
        </w:rPr>
        <w:t>Brealy</w:t>
      </w:r>
      <w:proofErr w:type="spellEnd"/>
      <w:r>
        <w:rPr>
          <w:rFonts w:ascii="Times New Roman" w:hAnsi="Times New Roman" w:cs="Times New Roman"/>
          <w:b w:val="0"/>
          <w:sz w:val="24"/>
          <w:szCs w:val="24"/>
          <w:lang w:val="de-DE"/>
        </w:rPr>
        <w:t xml:space="preserve"> &amp; Beverly, 2009, S. 113</w:t>
      </w:r>
      <w:r w:rsidR="00A26ADF" w:rsidRPr="00540156">
        <w:rPr>
          <w:rFonts w:ascii="Times New Roman" w:hAnsi="Times New Roman" w:cs="Times New Roman"/>
          <w:b w:val="0"/>
          <w:sz w:val="24"/>
          <w:szCs w:val="24"/>
          <w:lang w:val="de-DE"/>
        </w:rPr>
        <w:t>)</w:t>
      </w:r>
      <w:bookmarkEnd w:id="73"/>
      <w:bookmarkEnd w:id="74"/>
      <w:bookmarkEnd w:id="75"/>
      <w:bookmarkEnd w:id="76"/>
      <w:bookmarkEnd w:id="77"/>
    </w:p>
    <w:p w:rsidR="00A26ADF" w:rsidRPr="00485AD2" w:rsidRDefault="00A26ADF" w:rsidP="00072CCF">
      <w:pPr>
        <w:spacing w:line="360" w:lineRule="auto"/>
        <w:contextualSpacing/>
        <w:jc w:val="both"/>
        <w:rPr>
          <w:rFonts w:ascii="Times New Roman" w:hAnsi="Times New Roman" w:cs="Times New Roman"/>
          <w:sz w:val="24"/>
          <w:szCs w:val="24"/>
          <w:lang w:val="de-DE"/>
        </w:rPr>
      </w:pPr>
      <w:r w:rsidRPr="00540156">
        <w:rPr>
          <w:rFonts w:ascii="Times New Roman" w:hAnsi="Times New Roman" w:cs="Times New Roman"/>
          <w:sz w:val="24"/>
          <w:szCs w:val="24"/>
          <w:lang w:val="de-DE"/>
        </w:rPr>
        <w:t xml:space="preserve">Menschen mit autistischen Störungen benötigen mehr Zeit, um den Sinn einer akustischen Nachricht zu verstehen. Sie sind in der Lage, die ankommenden Informationen wahrzunehmen, können sie jedoch nicht gleich interpretieren. Dies ist vergleichbar mit einer Fremdsprache, die man noch nicht perfekt beherrscht. Die autistische Autorin Donna Williams gibt eine Dauer von etwa sieben Sekunden an, die sie benötigt, um eine Sprachinformation aufzunehmen, zu </w:t>
      </w:r>
      <w:r w:rsidRPr="00485AD2">
        <w:rPr>
          <w:rFonts w:ascii="Times New Roman" w:hAnsi="Times New Roman" w:cs="Times New Roman"/>
          <w:sz w:val="24"/>
          <w:szCs w:val="24"/>
          <w:lang w:val="de-DE"/>
        </w:rPr>
        <w:t xml:space="preserve">verarbeiten und </w:t>
      </w:r>
      <w:r w:rsidR="00A6301B" w:rsidRPr="00485AD2">
        <w:rPr>
          <w:rFonts w:ascii="Times New Roman" w:hAnsi="Times New Roman" w:cs="Times New Roman"/>
          <w:sz w:val="24"/>
          <w:szCs w:val="24"/>
          <w:lang w:val="de-DE"/>
        </w:rPr>
        <w:t xml:space="preserve">zu </w:t>
      </w:r>
      <w:r w:rsidR="00485AD2" w:rsidRPr="00485AD2">
        <w:rPr>
          <w:rFonts w:ascii="Times New Roman" w:hAnsi="Times New Roman" w:cs="Times New Roman"/>
          <w:sz w:val="24"/>
          <w:szCs w:val="24"/>
          <w:lang w:val="de-DE"/>
        </w:rPr>
        <w:t xml:space="preserve">verstehen </w:t>
      </w:r>
      <w:r w:rsidR="00485AD2">
        <w:rPr>
          <w:rFonts w:ascii="Times New Roman" w:hAnsi="Times New Roman" w:cs="Times New Roman"/>
          <w:sz w:val="24"/>
          <w:szCs w:val="24"/>
          <w:lang w:val="de-DE"/>
        </w:rPr>
        <w:t>und</w:t>
      </w:r>
      <w:r w:rsidRPr="00485AD2">
        <w:rPr>
          <w:rFonts w:ascii="Times New Roman" w:hAnsi="Times New Roman" w:cs="Times New Roman"/>
          <w:sz w:val="24"/>
          <w:szCs w:val="24"/>
          <w:lang w:val="de-DE"/>
        </w:rPr>
        <w:t xml:space="preserve"> entsprechend reagie</w:t>
      </w:r>
      <w:r w:rsidR="008312B3" w:rsidRPr="00485AD2">
        <w:rPr>
          <w:rFonts w:ascii="Times New Roman" w:hAnsi="Times New Roman" w:cs="Times New Roman"/>
          <w:sz w:val="24"/>
          <w:szCs w:val="24"/>
          <w:lang w:val="de-DE"/>
        </w:rPr>
        <w:t>ren zu können (Schirmer, 2006,</w:t>
      </w:r>
      <w:r w:rsidRPr="00485AD2">
        <w:rPr>
          <w:rFonts w:ascii="Times New Roman" w:hAnsi="Times New Roman" w:cs="Times New Roman"/>
          <w:sz w:val="24"/>
          <w:szCs w:val="24"/>
          <w:lang w:val="de-DE"/>
        </w:rPr>
        <w:t xml:space="preserve"> 57 f.)</w:t>
      </w:r>
      <w:r w:rsidR="008312B3" w:rsidRPr="00485AD2">
        <w:rPr>
          <w:rFonts w:ascii="Times New Roman" w:hAnsi="Times New Roman" w:cs="Times New Roman"/>
          <w:sz w:val="24"/>
          <w:szCs w:val="24"/>
          <w:lang w:val="de-DE"/>
        </w:rPr>
        <w:t>.</w:t>
      </w:r>
    </w:p>
    <w:p w:rsidR="00A26ADF" w:rsidRPr="00414D19" w:rsidRDefault="00A26ADF" w:rsidP="00072CCF">
      <w:pPr>
        <w:pStyle w:val="berschrift2"/>
        <w:rPr>
          <w:lang w:val="de-DE"/>
        </w:rPr>
      </w:pPr>
      <w:bookmarkStart w:id="78" w:name="_Toc354141342"/>
      <w:bookmarkStart w:id="79" w:name="_Toc354220955"/>
      <w:bookmarkStart w:id="80" w:name="_Toc354913593"/>
      <w:r w:rsidRPr="00414D19">
        <w:rPr>
          <w:lang w:val="de-DE"/>
        </w:rPr>
        <w:t>3.7 Zentrale Kohärenz</w:t>
      </w:r>
      <w:bookmarkEnd w:id="78"/>
      <w:bookmarkEnd w:id="79"/>
      <w:bookmarkEnd w:id="80"/>
    </w:p>
    <w:p w:rsidR="00A26ADF" w:rsidRDefault="00A26ADF" w:rsidP="00072CCF">
      <w:pPr>
        <w:spacing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Die menschliche Wahrnehmung richtet sich im Allgemeinen darauf aus, ganze Situationen und Bilder zu erfassen, bzw. Einzelteile zu einem Ganzen zusammenzufügen. Diese Fähigkeit ist bei Personen mit ASS vermindert. Sie sehen nicht das komplexe Gesamtbild, sondern die Einzelheiten. Bei einem Fahrrad nehmen sie zum Beispiel zunächst ein Rad wahr, dann ein weiteres Rad, ein Metallgerüst dazwischen und einen Sattel weiter oben. Aus diesen Einzelteilen wird dann der Gedanke „Fahrrad“ konstruiert. Dadurch fällt es Menschen mit ASS schwer, Sinnzusammenhänge zu erkennen und Einzelheiten im Kontext zu sehen. Die Bedeutung bestimmter Situationen</w:t>
      </w:r>
      <w:r w:rsidR="008312B3">
        <w:rPr>
          <w:rFonts w:ascii="Times New Roman" w:hAnsi="Times New Roman" w:cs="Times New Roman"/>
          <w:sz w:val="24"/>
          <w:szCs w:val="24"/>
          <w:lang w:val="de-DE"/>
        </w:rPr>
        <w:t xml:space="preserve"> wird nicht automatisch erfasst</w:t>
      </w:r>
      <w:r>
        <w:rPr>
          <w:rFonts w:ascii="Times New Roman" w:hAnsi="Times New Roman" w:cs="Times New Roman"/>
          <w:sz w:val="24"/>
          <w:szCs w:val="24"/>
          <w:lang w:val="de-DE"/>
        </w:rPr>
        <w:t xml:space="preserve"> (Schirmer</w:t>
      </w:r>
      <w:r w:rsidR="008312B3">
        <w:rPr>
          <w:rFonts w:ascii="Times New Roman" w:hAnsi="Times New Roman" w:cs="Times New Roman"/>
          <w:sz w:val="24"/>
          <w:szCs w:val="24"/>
          <w:lang w:val="de-DE"/>
        </w:rPr>
        <w:t>, 2006,</w:t>
      </w:r>
      <w:r>
        <w:rPr>
          <w:rFonts w:ascii="Times New Roman" w:hAnsi="Times New Roman" w:cs="Times New Roman"/>
          <w:sz w:val="24"/>
          <w:szCs w:val="24"/>
          <w:lang w:val="de-DE"/>
        </w:rPr>
        <w:t xml:space="preserve"> S. 116)</w:t>
      </w:r>
      <w:r w:rsidR="008312B3">
        <w:rPr>
          <w:rFonts w:ascii="Times New Roman" w:hAnsi="Times New Roman" w:cs="Times New Roman"/>
          <w:sz w:val="24"/>
          <w:szCs w:val="24"/>
          <w:lang w:val="de-DE"/>
        </w:rPr>
        <w:t>.</w:t>
      </w:r>
      <w:r>
        <w:rPr>
          <w:rFonts w:ascii="Times New Roman" w:hAnsi="Times New Roman" w:cs="Times New Roman"/>
          <w:sz w:val="24"/>
          <w:szCs w:val="24"/>
          <w:lang w:val="de-DE"/>
        </w:rPr>
        <w:t xml:space="preserve"> Aus d</w:t>
      </w:r>
      <w:r w:rsidR="009E1094">
        <w:rPr>
          <w:rFonts w:ascii="Times New Roman" w:hAnsi="Times New Roman" w:cs="Times New Roman"/>
          <w:sz w:val="24"/>
          <w:szCs w:val="24"/>
          <w:lang w:val="de-DE"/>
        </w:rPr>
        <w:t>ies</w:t>
      </w:r>
      <w:r>
        <w:rPr>
          <w:rFonts w:ascii="Times New Roman" w:hAnsi="Times New Roman" w:cs="Times New Roman"/>
          <w:sz w:val="24"/>
          <w:szCs w:val="24"/>
          <w:lang w:val="de-DE"/>
        </w:rPr>
        <w:t xml:space="preserve">er </w:t>
      </w:r>
      <w:r w:rsidRPr="009E1094">
        <w:rPr>
          <w:rFonts w:ascii="Times New Roman" w:hAnsi="Times New Roman" w:cs="Times New Roman"/>
          <w:i/>
          <w:sz w:val="24"/>
          <w:szCs w:val="24"/>
          <w:lang w:val="de-DE"/>
        </w:rPr>
        <w:t>schwachen zentralen Kohärenz</w:t>
      </w:r>
      <w:r>
        <w:rPr>
          <w:rFonts w:ascii="Times New Roman" w:hAnsi="Times New Roman" w:cs="Times New Roman"/>
          <w:sz w:val="24"/>
          <w:szCs w:val="24"/>
          <w:lang w:val="de-DE"/>
        </w:rPr>
        <w:t xml:space="preserve"> zusammen mit der individuellen autistischen Datenspeicherung lässt sich vielleicht auch die Beobachtung erklären, dass Kinder mit ASS bereits Gelerntes nicht auf andere Situationen beziehen können und auch nicht aus ihren Fehlern zu lernen scheinen. Die verminderte zentrale Kohärenz stellt aber nicht nur Nachteile dar. Betroffene können kleine Details und Formen erkennen, die andere einfach übersehen oder erst nach langem Suchen finden. Sie sind z.B. sehr gut im Korrekturlesen, da ihnen Fehler </w:t>
      </w:r>
      <w:r w:rsidR="008312B3">
        <w:rPr>
          <w:rFonts w:ascii="Times New Roman" w:hAnsi="Times New Roman" w:cs="Times New Roman"/>
          <w:sz w:val="24"/>
          <w:szCs w:val="24"/>
          <w:lang w:val="de-DE"/>
        </w:rPr>
        <w:t>in einem Text schnell auffallen</w:t>
      </w:r>
      <w:r>
        <w:rPr>
          <w:rFonts w:ascii="Times New Roman" w:hAnsi="Times New Roman" w:cs="Times New Roman"/>
          <w:sz w:val="24"/>
          <w:szCs w:val="24"/>
          <w:lang w:val="de-DE"/>
        </w:rPr>
        <w:t>. Das genaue Achten auf Details kann</w:t>
      </w:r>
      <w:r w:rsidR="008312B3">
        <w:rPr>
          <w:rFonts w:ascii="Times New Roman" w:hAnsi="Times New Roman" w:cs="Times New Roman"/>
          <w:sz w:val="24"/>
          <w:szCs w:val="24"/>
          <w:lang w:val="de-DE"/>
        </w:rPr>
        <w:t xml:space="preserve"> </w:t>
      </w:r>
      <w:r>
        <w:rPr>
          <w:rFonts w:ascii="Times New Roman" w:hAnsi="Times New Roman" w:cs="Times New Roman"/>
          <w:sz w:val="24"/>
          <w:szCs w:val="24"/>
          <w:lang w:val="de-DE"/>
        </w:rPr>
        <w:t>Grundlage für außergewöhnliche Begabungen und Gedächtnisleistungen sein. Das soziale Miteinander und Verständnis sozialer Situationen</w:t>
      </w:r>
      <w:r w:rsidR="008312B3">
        <w:rPr>
          <w:rFonts w:ascii="Times New Roman" w:hAnsi="Times New Roman" w:cs="Times New Roman"/>
          <w:sz w:val="24"/>
          <w:szCs w:val="24"/>
          <w:lang w:val="de-DE"/>
        </w:rPr>
        <w:t xml:space="preserve"> wird allerdings sehr erschwert</w:t>
      </w:r>
      <w:r>
        <w:rPr>
          <w:rFonts w:ascii="Times New Roman" w:hAnsi="Times New Roman" w:cs="Times New Roman"/>
          <w:sz w:val="24"/>
          <w:szCs w:val="24"/>
          <w:lang w:val="de-DE"/>
        </w:rPr>
        <w:t xml:space="preserve"> (Schirmer</w:t>
      </w:r>
      <w:r w:rsidR="008312B3">
        <w:rPr>
          <w:rFonts w:ascii="Times New Roman" w:hAnsi="Times New Roman" w:cs="Times New Roman"/>
          <w:sz w:val="24"/>
          <w:szCs w:val="24"/>
          <w:lang w:val="de-DE"/>
        </w:rPr>
        <w:t>, 2006,</w:t>
      </w:r>
      <w:r>
        <w:rPr>
          <w:rFonts w:ascii="Times New Roman" w:hAnsi="Times New Roman" w:cs="Times New Roman"/>
          <w:sz w:val="24"/>
          <w:szCs w:val="24"/>
          <w:lang w:val="de-DE"/>
        </w:rPr>
        <w:t xml:space="preserve"> S. 117)</w:t>
      </w:r>
      <w:r w:rsidR="008312B3">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rsidR="00A26ADF" w:rsidRPr="00414D19" w:rsidRDefault="00A26ADF" w:rsidP="00072CCF">
      <w:pPr>
        <w:pStyle w:val="berschrift2"/>
        <w:rPr>
          <w:lang w:val="de-DE"/>
        </w:rPr>
      </w:pPr>
      <w:bookmarkStart w:id="81" w:name="_Toc354141343"/>
      <w:bookmarkStart w:id="82" w:name="_Toc354220956"/>
      <w:bookmarkStart w:id="83" w:name="_Toc354913594"/>
      <w:r w:rsidRPr="00414D19">
        <w:rPr>
          <w:lang w:val="de-DE"/>
        </w:rPr>
        <w:lastRenderedPageBreak/>
        <w:t>3.8 Spiegelneuronen</w:t>
      </w:r>
      <w:bookmarkEnd w:id="81"/>
      <w:bookmarkEnd w:id="82"/>
      <w:bookmarkEnd w:id="83"/>
    </w:p>
    <w:p w:rsidR="00A26ADF" w:rsidRDefault="00A26ADF" w:rsidP="00072CCF">
      <w:pPr>
        <w:spacing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w:t>
      </w:r>
      <w:r w:rsidRPr="009E1094">
        <w:rPr>
          <w:rFonts w:ascii="Times New Roman" w:hAnsi="Times New Roman" w:cs="Times New Roman"/>
          <w:i/>
          <w:sz w:val="24"/>
          <w:szCs w:val="24"/>
          <w:lang w:val="de-DE"/>
        </w:rPr>
        <w:t>Spiegelneuronen</w:t>
      </w:r>
      <w:r>
        <w:rPr>
          <w:rFonts w:ascii="Times New Roman" w:hAnsi="Times New Roman" w:cs="Times New Roman"/>
          <w:sz w:val="24"/>
          <w:szCs w:val="24"/>
          <w:lang w:val="de-DE"/>
        </w:rPr>
        <w:t xml:space="preserve"> wurden 1995 bei einer Studie mit Makaken-Affen entdeckt, bei der man eigentlich herausfinden wollte, welche Nervenzellen im Gehirn zur Steuerung der Bewegungen beim Greifen von Erdnüssen dienen. Überraschenderweise wurden bestimmte Neuronen bereits aktiv, wenn ein Affe einen anderen beim Greifen nach Erdnüssen beobachtete. Ähnliche Ergeb</w:t>
      </w:r>
      <w:r w:rsidR="008312B3">
        <w:rPr>
          <w:rFonts w:ascii="Times New Roman" w:hAnsi="Times New Roman" w:cs="Times New Roman"/>
          <w:sz w:val="24"/>
          <w:szCs w:val="24"/>
          <w:lang w:val="de-DE"/>
        </w:rPr>
        <w:t>nisse zeigten sich bei Menschen</w:t>
      </w:r>
      <w:r>
        <w:rPr>
          <w:rFonts w:ascii="Times New Roman" w:hAnsi="Times New Roman" w:cs="Times New Roman"/>
          <w:sz w:val="24"/>
          <w:szCs w:val="24"/>
          <w:lang w:val="de-DE"/>
        </w:rPr>
        <w:t xml:space="preserve"> (Schirmer,</w:t>
      </w:r>
      <w:r w:rsidR="008312B3">
        <w:rPr>
          <w:rFonts w:ascii="Times New Roman" w:hAnsi="Times New Roman" w:cs="Times New Roman"/>
          <w:sz w:val="24"/>
          <w:szCs w:val="24"/>
          <w:lang w:val="de-DE"/>
        </w:rPr>
        <w:t xml:space="preserve"> 2006,</w:t>
      </w:r>
      <w:r>
        <w:rPr>
          <w:rFonts w:ascii="Times New Roman" w:hAnsi="Times New Roman" w:cs="Times New Roman"/>
          <w:sz w:val="24"/>
          <w:szCs w:val="24"/>
          <w:lang w:val="de-DE"/>
        </w:rPr>
        <w:t xml:space="preserve"> S. 88)</w:t>
      </w:r>
      <w:r w:rsidR="008312B3">
        <w:rPr>
          <w:rFonts w:ascii="Times New Roman" w:hAnsi="Times New Roman" w:cs="Times New Roman"/>
          <w:sz w:val="24"/>
          <w:szCs w:val="24"/>
          <w:lang w:val="de-DE"/>
        </w:rPr>
        <w:t>.</w:t>
      </w:r>
      <w:r>
        <w:rPr>
          <w:rFonts w:ascii="Times New Roman" w:hAnsi="Times New Roman" w:cs="Times New Roman"/>
          <w:sz w:val="24"/>
          <w:szCs w:val="24"/>
          <w:lang w:val="de-DE"/>
        </w:rPr>
        <w:t xml:space="preserve"> Bei Personen mit ASS werden die Nervenzellregionen, denen man die Spiegelneuronen zuordnet, anders als bei neurotypischen Menschen nur aktiv, wenn sie eine Handlung selbst ausführen, nicht aber, wenn sie diese bei jemand anderem beobachten. Dieses Phänomen </w:t>
      </w:r>
      <w:r w:rsidRPr="00485AD2">
        <w:rPr>
          <w:rFonts w:ascii="Times New Roman" w:hAnsi="Times New Roman" w:cs="Times New Roman"/>
          <w:sz w:val="24"/>
          <w:szCs w:val="24"/>
          <w:lang w:val="de-DE"/>
        </w:rPr>
        <w:t xml:space="preserve">könnte </w:t>
      </w:r>
      <w:r w:rsidR="00A6301B" w:rsidRPr="00485AD2">
        <w:rPr>
          <w:rFonts w:ascii="Times New Roman" w:hAnsi="Times New Roman" w:cs="Times New Roman"/>
          <w:sz w:val="24"/>
          <w:szCs w:val="24"/>
          <w:lang w:val="de-DE"/>
        </w:rPr>
        <w:t>erklären</w:t>
      </w:r>
      <w:r w:rsidR="009E1094" w:rsidRPr="00485AD2">
        <w:rPr>
          <w:rFonts w:ascii="Times New Roman" w:hAnsi="Times New Roman" w:cs="Times New Roman"/>
          <w:sz w:val="24"/>
          <w:szCs w:val="24"/>
          <w:lang w:val="de-DE"/>
        </w:rPr>
        <w:t>, dass</w:t>
      </w:r>
      <w:r w:rsidR="009E1094">
        <w:rPr>
          <w:rFonts w:ascii="Times New Roman" w:hAnsi="Times New Roman" w:cs="Times New Roman"/>
          <w:sz w:val="24"/>
          <w:szCs w:val="24"/>
          <w:lang w:val="de-DE"/>
        </w:rPr>
        <w:t xml:space="preserve"> Kinder</w:t>
      </w:r>
      <w:r>
        <w:rPr>
          <w:rFonts w:ascii="Times New Roman" w:hAnsi="Times New Roman" w:cs="Times New Roman"/>
          <w:sz w:val="24"/>
          <w:szCs w:val="24"/>
          <w:lang w:val="de-DE"/>
        </w:rPr>
        <w:t xml:space="preserve"> mit ASS es nicht versuchen bzw. dass es ihnen schwer fäll</w:t>
      </w:r>
      <w:r w:rsidR="008312B3">
        <w:rPr>
          <w:rFonts w:ascii="Times New Roman" w:hAnsi="Times New Roman" w:cs="Times New Roman"/>
          <w:sz w:val="24"/>
          <w:szCs w:val="24"/>
          <w:lang w:val="de-DE"/>
        </w:rPr>
        <w:t xml:space="preserve">t, andere Menschen nachzuahmen </w:t>
      </w:r>
      <w:r>
        <w:rPr>
          <w:rFonts w:ascii="Times New Roman" w:hAnsi="Times New Roman" w:cs="Times New Roman"/>
          <w:sz w:val="24"/>
          <w:szCs w:val="24"/>
          <w:lang w:val="de-DE"/>
        </w:rPr>
        <w:t>(Schirmer</w:t>
      </w:r>
      <w:r w:rsidR="008312B3">
        <w:rPr>
          <w:rFonts w:ascii="Times New Roman" w:hAnsi="Times New Roman" w:cs="Times New Roman"/>
          <w:sz w:val="24"/>
          <w:szCs w:val="24"/>
          <w:lang w:val="de-DE"/>
        </w:rPr>
        <w:t>, 2006,</w:t>
      </w:r>
      <w:r>
        <w:rPr>
          <w:rFonts w:ascii="Times New Roman" w:hAnsi="Times New Roman" w:cs="Times New Roman"/>
          <w:sz w:val="24"/>
          <w:szCs w:val="24"/>
          <w:lang w:val="de-DE"/>
        </w:rPr>
        <w:t xml:space="preserve"> S. 89)</w:t>
      </w:r>
      <w:r w:rsidR="008312B3">
        <w:rPr>
          <w:rFonts w:ascii="Times New Roman" w:hAnsi="Times New Roman" w:cs="Times New Roman"/>
          <w:sz w:val="24"/>
          <w:szCs w:val="24"/>
          <w:lang w:val="de-DE"/>
        </w:rPr>
        <w:t>.</w:t>
      </w:r>
      <w:r>
        <w:rPr>
          <w:rFonts w:ascii="Times New Roman" w:hAnsi="Times New Roman" w:cs="Times New Roman"/>
          <w:sz w:val="24"/>
          <w:szCs w:val="24"/>
          <w:lang w:val="de-DE"/>
        </w:rPr>
        <w:t xml:space="preserve"> Es wird angenommen, dass die Spiegelneuronen neben der Funktion zur </w:t>
      </w:r>
      <w:r w:rsidRPr="00352EA6">
        <w:rPr>
          <w:rFonts w:ascii="Times New Roman" w:hAnsi="Times New Roman" w:cs="Times New Roman"/>
          <w:sz w:val="24"/>
          <w:szCs w:val="24"/>
          <w:lang w:val="de-DE"/>
        </w:rPr>
        <w:t xml:space="preserve">Imitation auch eine Rolle bei der Verarbeitung </w:t>
      </w:r>
      <w:r w:rsidR="008312B3" w:rsidRPr="00352EA6">
        <w:rPr>
          <w:rFonts w:ascii="Times New Roman" w:hAnsi="Times New Roman" w:cs="Times New Roman"/>
          <w:sz w:val="24"/>
          <w:szCs w:val="24"/>
          <w:lang w:val="de-DE"/>
        </w:rPr>
        <w:t>mimischer Signale spielen (</w:t>
      </w:r>
      <w:proofErr w:type="spellStart"/>
      <w:r w:rsidR="00352EA6" w:rsidRPr="00352EA6">
        <w:rPr>
          <w:rFonts w:ascii="Times New Roman" w:hAnsi="Times New Roman" w:cs="Times New Roman"/>
          <w:sz w:val="24"/>
          <w:szCs w:val="24"/>
          <w:lang w:val="de-DE"/>
        </w:rPr>
        <w:t>Dziobek</w:t>
      </w:r>
      <w:proofErr w:type="spellEnd"/>
      <w:r w:rsidR="00352EA6" w:rsidRPr="00352EA6">
        <w:rPr>
          <w:rFonts w:ascii="Times New Roman" w:hAnsi="Times New Roman" w:cs="Times New Roman"/>
          <w:sz w:val="24"/>
          <w:szCs w:val="24"/>
          <w:lang w:val="de-DE"/>
        </w:rPr>
        <w:t xml:space="preserve"> &amp; Bölte,</w:t>
      </w:r>
      <w:r w:rsidR="008312B3" w:rsidRPr="00352EA6">
        <w:rPr>
          <w:rFonts w:ascii="Times New Roman" w:hAnsi="Times New Roman" w:cs="Times New Roman"/>
          <w:sz w:val="24"/>
          <w:szCs w:val="24"/>
          <w:lang w:val="de-DE"/>
        </w:rPr>
        <w:t xml:space="preserve"> 2009, S. 141)</w:t>
      </w:r>
      <w:r w:rsidRPr="00352EA6">
        <w:rPr>
          <w:rFonts w:ascii="Times New Roman" w:hAnsi="Times New Roman" w:cs="Times New Roman"/>
          <w:sz w:val="24"/>
          <w:szCs w:val="24"/>
          <w:lang w:val="de-DE"/>
        </w:rPr>
        <w:t xml:space="preserve"> und den Menschen damit befähigen, fremde Gefühlszustände nachzuempfinden.</w:t>
      </w:r>
      <w:r>
        <w:rPr>
          <w:rFonts w:ascii="Times New Roman" w:hAnsi="Times New Roman" w:cs="Times New Roman"/>
          <w:sz w:val="24"/>
          <w:szCs w:val="24"/>
          <w:lang w:val="de-DE"/>
        </w:rPr>
        <w:t xml:space="preserve"> Eine neurotypische Person erkennt intuitiv sofort, wenn jemand z.B. traurig guckt und kann das Gefühl selbst nachspüren. Da ihre Spiegelneuronen nicht normal funktionieren, ist Menschen mit ASS dieses Vermögen zur Empathie nur durch langes Training und genaues Analysieren von Gesichtsaus</w:t>
      </w:r>
      <w:r w:rsidR="008312B3">
        <w:rPr>
          <w:rFonts w:ascii="Times New Roman" w:hAnsi="Times New Roman" w:cs="Times New Roman"/>
          <w:sz w:val="24"/>
          <w:szCs w:val="24"/>
          <w:lang w:val="de-DE"/>
        </w:rPr>
        <w:t>drücken und Situationen möglich</w:t>
      </w:r>
      <w:r>
        <w:rPr>
          <w:rFonts w:ascii="Times New Roman" w:hAnsi="Times New Roman" w:cs="Times New Roman"/>
          <w:sz w:val="24"/>
          <w:szCs w:val="24"/>
          <w:lang w:val="de-DE"/>
        </w:rPr>
        <w:t xml:space="preserve"> (Schirmer</w:t>
      </w:r>
      <w:r w:rsidR="008312B3">
        <w:rPr>
          <w:rFonts w:ascii="Times New Roman" w:hAnsi="Times New Roman" w:cs="Times New Roman"/>
          <w:sz w:val="24"/>
          <w:szCs w:val="24"/>
          <w:lang w:val="de-DE"/>
        </w:rPr>
        <w:t>, 2006,</w:t>
      </w:r>
      <w:r>
        <w:rPr>
          <w:rFonts w:ascii="Times New Roman" w:hAnsi="Times New Roman" w:cs="Times New Roman"/>
          <w:sz w:val="24"/>
          <w:szCs w:val="24"/>
          <w:lang w:val="de-DE"/>
        </w:rPr>
        <w:t xml:space="preserve"> S. 94)</w:t>
      </w:r>
      <w:r w:rsidR="008312B3">
        <w:rPr>
          <w:rFonts w:ascii="Times New Roman" w:hAnsi="Times New Roman" w:cs="Times New Roman"/>
          <w:sz w:val="24"/>
          <w:szCs w:val="24"/>
          <w:lang w:val="de-DE"/>
        </w:rPr>
        <w:t>.</w:t>
      </w:r>
      <w:r>
        <w:rPr>
          <w:rFonts w:ascii="Times New Roman" w:hAnsi="Times New Roman" w:cs="Times New Roman"/>
          <w:sz w:val="24"/>
          <w:szCs w:val="24"/>
          <w:lang w:val="de-DE"/>
        </w:rPr>
        <w:t xml:space="preserve"> Kindern und Jugendlichen mit ASS erschwert die eingeschränkte Empathie die Kommunikation und den Aufbau von sozialen Beziehungen mit Gleichaltrigen. </w:t>
      </w:r>
    </w:p>
    <w:p w:rsidR="00A26ADF" w:rsidRPr="00414D19" w:rsidRDefault="00A26ADF" w:rsidP="00072CCF">
      <w:pPr>
        <w:pStyle w:val="berschrift2"/>
        <w:rPr>
          <w:lang w:val="de-DE"/>
        </w:rPr>
      </w:pPr>
      <w:bookmarkStart w:id="84" w:name="_Toc354141344"/>
      <w:bookmarkStart w:id="85" w:name="_Toc354220957"/>
      <w:bookmarkStart w:id="86" w:name="_Ref354226361"/>
      <w:bookmarkStart w:id="87" w:name="_Toc354913595"/>
      <w:r w:rsidRPr="00414D19">
        <w:rPr>
          <w:lang w:val="de-DE"/>
        </w:rPr>
        <w:t xml:space="preserve">3.9 </w:t>
      </w:r>
      <w:proofErr w:type="spellStart"/>
      <w:r w:rsidRPr="00414D19">
        <w:rPr>
          <w:lang w:val="de-DE"/>
        </w:rPr>
        <w:t>Theory</w:t>
      </w:r>
      <w:proofErr w:type="spellEnd"/>
      <w:r w:rsidR="002A32B4" w:rsidRPr="00414D19">
        <w:rPr>
          <w:lang w:val="de-DE"/>
        </w:rPr>
        <w:t xml:space="preserve"> </w:t>
      </w:r>
      <w:proofErr w:type="spellStart"/>
      <w:r w:rsidRPr="00414D19">
        <w:rPr>
          <w:lang w:val="de-DE"/>
        </w:rPr>
        <w:t>of</w:t>
      </w:r>
      <w:proofErr w:type="spellEnd"/>
      <w:r w:rsidR="002A32B4" w:rsidRPr="00414D19">
        <w:rPr>
          <w:lang w:val="de-DE"/>
        </w:rPr>
        <w:t xml:space="preserve"> </w:t>
      </w:r>
      <w:proofErr w:type="spellStart"/>
      <w:r w:rsidRPr="00414D19">
        <w:rPr>
          <w:lang w:val="de-DE"/>
        </w:rPr>
        <w:t>Mind</w:t>
      </w:r>
      <w:bookmarkEnd w:id="84"/>
      <w:bookmarkEnd w:id="85"/>
      <w:bookmarkEnd w:id="86"/>
      <w:bookmarkEnd w:id="87"/>
      <w:proofErr w:type="spellEnd"/>
    </w:p>
    <w:p w:rsidR="00936FC7" w:rsidRPr="00267369" w:rsidRDefault="00A26ADF" w:rsidP="00B5090B">
      <w:pPr>
        <w:spacing w:after="360" w:line="360" w:lineRule="auto"/>
        <w:contextualSpacing/>
        <w:jc w:val="both"/>
        <w:rPr>
          <w:rFonts w:ascii="Times New Roman" w:hAnsi="Times New Roman" w:cs="Times New Roman"/>
          <w:sz w:val="24"/>
          <w:szCs w:val="24"/>
          <w:lang w:val="de-DE"/>
        </w:rPr>
      </w:pPr>
      <w:r w:rsidRPr="00391774">
        <w:rPr>
          <w:rFonts w:ascii="Times New Roman" w:hAnsi="Times New Roman" w:cs="Times New Roman"/>
          <w:sz w:val="24"/>
          <w:szCs w:val="24"/>
          <w:lang w:val="de-DE"/>
        </w:rPr>
        <w:t xml:space="preserve">Die </w:t>
      </w:r>
      <w:proofErr w:type="spellStart"/>
      <w:r w:rsidRPr="00391774">
        <w:rPr>
          <w:rFonts w:ascii="Times New Roman" w:hAnsi="Times New Roman" w:cs="Times New Roman"/>
          <w:i/>
          <w:sz w:val="24"/>
          <w:szCs w:val="24"/>
          <w:lang w:val="de-DE"/>
        </w:rPr>
        <w:t>Theory</w:t>
      </w:r>
      <w:proofErr w:type="spellEnd"/>
      <w:r w:rsidR="002A32B4" w:rsidRPr="00391774">
        <w:rPr>
          <w:rFonts w:ascii="Times New Roman" w:hAnsi="Times New Roman" w:cs="Times New Roman"/>
          <w:i/>
          <w:sz w:val="24"/>
          <w:szCs w:val="24"/>
          <w:lang w:val="de-DE"/>
        </w:rPr>
        <w:t xml:space="preserve"> </w:t>
      </w:r>
      <w:proofErr w:type="spellStart"/>
      <w:r w:rsidRPr="00391774">
        <w:rPr>
          <w:rFonts w:ascii="Times New Roman" w:hAnsi="Times New Roman" w:cs="Times New Roman"/>
          <w:i/>
          <w:sz w:val="24"/>
          <w:szCs w:val="24"/>
          <w:lang w:val="de-DE"/>
        </w:rPr>
        <w:t>of</w:t>
      </w:r>
      <w:proofErr w:type="spellEnd"/>
      <w:r w:rsidR="002A32B4" w:rsidRPr="00391774">
        <w:rPr>
          <w:rFonts w:ascii="Times New Roman" w:hAnsi="Times New Roman" w:cs="Times New Roman"/>
          <w:i/>
          <w:sz w:val="24"/>
          <w:szCs w:val="24"/>
          <w:lang w:val="de-DE"/>
        </w:rPr>
        <w:t xml:space="preserve"> </w:t>
      </w:r>
      <w:proofErr w:type="spellStart"/>
      <w:r w:rsidRPr="00391774">
        <w:rPr>
          <w:rFonts w:ascii="Times New Roman" w:hAnsi="Times New Roman" w:cs="Times New Roman"/>
          <w:i/>
          <w:sz w:val="24"/>
          <w:szCs w:val="24"/>
          <w:lang w:val="de-DE"/>
        </w:rPr>
        <w:t>Mind</w:t>
      </w:r>
      <w:proofErr w:type="spellEnd"/>
      <w:r w:rsidRPr="00391774">
        <w:rPr>
          <w:rFonts w:ascii="Times New Roman" w:hAnsi="Times New Roman" w:cs="Times New Roman"/>
          <w:sz w:val="24"/>
          <w:szCs w:val="24"/>
          <w:lang w:val="de-DE"/>
        </w:rPr>
        <w:t xml:space="preserve"> </w:t>
      </w:r>
      <w:r w:rsidR="00391774" w:rsidRPr="00391774">
        <w:rPr>
          <w:rFonts w:ascii="Times New Roman" w:hAnsi="Times New Roman" w:cs="Times New Roman"/>
          <w:sz w:val="24"/>
          <w:szCs w:val="24"/>
          <w:lang w:val="de-DE"/>
        </w:rPr>
        <w:t xml:space="preserve">wird ab dem Kleinkindalter stufenweise entwickelt. Sie bezeichnet </w:t>
      </w:r>
      <w:r w:rsidRPr="00391774">
        <w:rPr>
          <w:rFonts w:ascii="Times New Roman" w:hAnsi="Times New Roman" w:cs="Times New Roman"/>
          <w:sz w:val="24"/>
          <w:szCs w:val="24"/>
          <w:lang w:val="de-DE"/>
        </w:rPr>
        <w:t>die Fähigkeit, anderen Personen mentale</w:t>
      </w:r>
      <w:r w:rsidR="00485AD2" w:rsidRPr="00391774">
        <w:rPr>
          <w:rFonts w:ascii="Times New Roman" w:hAnsi="Times New Roman" w:cs="Times New Roman"/>
          <w:sz w:val="24"/>
          <w:szCs w:val="24"/>
          <w:lang w:val="de-DE"/>
        </w:rPr>
        <w:t xml:space="preserve"> Zustände wie Gedanken, Gefühle und</w:t>
      </w:r>
      <w:r w:rsidRPr="00391774">
        <w:rPr>
          <w:rFonts w:ascii="Times New Roman" w:hAnsi="Times New Roman" w:cs="Times New Roman"/>
          <w:sz w:val="24"/>
          <w:szCs w:val="24"/>
          <w:lang w:val="de-DE"/>
        </w:rPr>
        <w:t xml:space="preserve"> Ansichten zuzuschreiben</w:t>
      </w:r>
      <w:r w:rsidR="00485AD2" w:rsidRPr="00391774">
        <w:rPr>
          <w:rFonts w:ascii="Times New Roman" w:hAnsi="Times New Roman" w:cs="Times New Roman"/>
          <w:sz w:val="24"/>
          <w:szCs w:val="24"/>
          <w:lang w:val="de-DE"/>
        </w:rPr>
        <w:t xml:space="preserve">. </w:t>
      </w:r>
      <w:r w:rsidR="00391774">
        <w:rPr>
          <w:rFonts w:ascii="Times New Roman" w:hAnsi="Times New Roman" w:cs="Times New Roman"/>
          <w:sz w:val="24"/>
          <w:szCs w:val="24"/>
          <w:lang w:val="de-DE"/>
        </w:rPr>
        <w:t>Dadurch ist der Mensch in der</w:t>
      </w:r>
      <w:r w:rsidR="00391774" w:rsidRPr="00391774">
        <w:rPr>
          <w:rFonts w:ascii="Times New Roman" w:hAnsi="Times New Roman" w:cs="Times New Roman"/>
          <w:sz w:val="24"/>
          <w:szCs w:val="24"/>
          <w:lang w:val="de-DE"/>
        </w:rPr>
        <w:t xml:space="preserve"> Lage,</w:t>
      </w:r>
      <w:r w:rsidR="00485AD2" w:rsidRPr="00391774">
        <w:rPr>
          <w:rFonts w:ascii="Times New Roman" w:hAnsi="Times New Roman" w:cs="Times New Roman"/>
          <w:sz w:val="24"/>
          <w:szCs w:val="24"/>
          <w:lang w:val="de-DE"/>
        </w:rPr>
        <w:t xml:space="preserve"> Absichten hinter fremdem</w:t>
      </w:r>
      <w:r w:rsidRPr="00391774">
        <w:rPr>
          <w:rFonts w:ascii="Times New Roman" w:hAnsi="Times New Roman" w:cs="Times New Roman"/>
          <w:sz w:val="24"/>
          <w:szCs w:val="24"/>
          <w:lang w:val="de-DE"/>
        </w:rPr>
        <w:t xml:space="preserve"> Verhalten </w:t>
      </w:r>
      <w:r w:rsidR="00391774" w:rsidRPr="00391774">
        <w:rPr>
          <w:rFonts w:ascii="Times New Roman" w:hAnsi="Times New Roman" w:cs="Times New Roman"/>
          <w:sz w:val="24"/>
          <w:szCs w:val="24"/>
          <w:lang w:val="de-DE"/>
        </w:rPr>
        <w:t>zu</w:t>
      </w:r>
      <w:r w:rsidR="00391774">
        <w:rPr>
          <w:rFonts w:ascii="Times New Roman" w:hAnsi="Times New Roman" w:cs="Times New Roman"/>
          <w:sz w:val="24"/>
          <w:szCs w:val="24"/>
          <w:lang w:val="de-DE"/>
        </w:rPr>
        <w:t xml:space="preserve"> verstehen und die Wirkung</w:t>
      </w:r>
      <w:r w:rsidRPr="00391774">
        <w:rPr>
          <w:rFonts w:ascii="Times New Roman" w:hAnsi="Times New Roman" w:cs="Times New Roman"/>
          <w:sz w:val="24"/>
          <w:szCs w:val="24"/>
          <w:lang w:val="de-DE"/>
        </w:rPr>
        <w:t xml:space="preserve"> des eigenen</w:t>
      </w:r>
      <w:r w:rsidR="00391774">
        <w:rPr>
          <w:rFonts w:ascii="Times New Roman" w:hAnsi="Times New Roman" w:cs="Times New Roman"/>
          <w:sz w:val="24"/>
          <w:szCs w:val="24"/>
          <w:lang w:val="de-DE"/>
        </w:rPr>
        <w:t xml:space="preserve"> Handelns abzuschätzen</w:t>
      </w:r>
      <w:r w:rsidRPr="00391774">
        <w:rPr>
          <w:rFonts w:ascii="Times New Roman" w:hAnsi="Times New Roman" w:cs="Times New Roman"/>
          <w:sz w:val="24"/>
          <w:szCs w:val="24"/>
          <w:lang w:val="de-DE"/>
        </w:rPr>
        <w:t>. Bei Kindern</w:t>
      </w:r>
      <w:r w:rsidR="00391774">
        <w:rPr>
          <w:rFonts w:ascii="Times New Roman" w:hAnsi="Times New Roman" w:cs="Times New Roman"/>
          <w:sz w:val="24"/>
          <w:szCs w:val="24"/>
          <w:lang w:val="de-DE"/>
        </w:rPr>
        <w:t xml:space="preserve"> mit ASS weist diese Fähigkeit Beeinträchtigungen auf</w:t>
      </w:r>
      <w:r w:rsidRPr="00B86B3D">
        <w:rPr>
          <w:rFonts w:ascii="Times New Roman" w:hAnsi="Times New Roman" w:cs="Times New Roman"/>
          <w:sz w:val="24"/>
          <w:szCs w:val="24"/>
          <w:lang w:val="de-DE"/>
        </w:rPr>
        <w:t>. Sie scheinen nicht zu</w:t>
      </w:r>
      <w:r w:rsidR="00485AD2">
        <w:rPr>
          <w:rFonts w:ascii="Times New Roman" w:hAnsi="Times New Roman" w:cs="Times New Roman"/>
          <w:sz w:val="24"/>
          <w:szCs w:val="24"/>
          <w:lang w:val="de-DE"/>
        </w:rPr>
        <w:t xml:space="preserve"> erkennen, dass andere Menschen</w:t>
      </w:r>
      <w:r w:rsidRPr="00B86B3D">
        <w:rPr>
          <w:rFonts w:ascii="Times New Roman" w:hAnsi="Times New Roman" w:cs="Times New Roman"/>
          <w:sz w:val="24"/>
          <w:szCs w:val="24"/>
          <w:lang w:val="de-DE"/>
        </w:rPr>
        <w:t xml:space="preserve"> Wissen, Gefühle oder Gedanken haben, die sich von </w:t>
      </w:r>
      <w:r w:rsidR="00391774">
        <w:rPr>
          <w:rFonts w:ascii="Times New Roman" w:hAnsi="Times New Roman" w:cs="Times New Roman"/>
          <w:sz w:val="24"/>
          <w:szCs w:val="24"/>
          <w:lang w:val="de-DE"/>
        </w:rPr>
        <w:t>den eigenen unterscheiden.</w:t>
      </w:r>
      <w:r w:rsidR="00FD00AE">
        <w:rPr>
          <w:rFonts w:ascii="Times New Roman" w:hAnsi="Times New Roman" w:cs="Times New Roman"/>
          <w:sz w:val="24"/>
          <w:szCs w:val="24"/>
          <w:lang w:val="de-DE"/>
        </w:rPr>
        <w:t xml:space="preserve"> Kinder mit ASS</w:t>
      </w:r>
      <w:r w:rsidRPr="00B86B3D">
        <w:rPr>
          <w:rFonts w:ascii="Times New Roman" w:hAnsi="Times New Roman" w:cs="Times New Roman"/>
          <w:sz w:val="24"/>
          <w:szCs w:val="24"/>
          <w:lang w:val="de-DE"/>
        </w:rPr>
        <w:t xml:space="preserve"> zeigen</w:t>
      </w:r>
      <w:r w:rsidR="00391774">
        <w:rPr>
          <w:rFonts w:ascii="Times New Roman" w:hAnsi="Times New Roman" w:cs="Times New Roman"/>
          <w:sz w:val="24"/>
          <w:szCs w:val="24"/>
          <w:lang w:val="de-DE"/>
        </w:rPr>
        <w:t xml:space="preserve"> z.B.</w:t>
      </w:r>
      <w:r w:rsidR="00AB2475">
        <w:rPr>
          <w:rFonts w:ascii="Times New Roman" w:hAnsi="Times New Roman" w:cs="Times New Roman"/>
          <w:sz w:val="24"/>
          <w:szCs w:val="24"/>
          <w:lang w:val="de-DE"/>
        </w:rPr>
        <w:t xml:space="preserve"> </w:t>
      </w:r>
      <w:r w:rsidRPr="00B86B3D">
        <w:rPr>
          <w:rFonts w:ascii="Times New Roman" w:hAnsi="Times New Roman" w:cs="Times New Roman"/>
          <w:sz w:val="24"/>
          <w:szCs w:val="24"/>
          <w:lang w:val="de-DE"/>
        </w:rPr>
        <w:t>nicht auf</w:t>
      </w:r>
      <w:r w:rsidR="00391774">
        <w:rPr>
          <w:rFonts w:ascii="Times New Roman" w:hAnsi="Times New Roman" w:cs="Times New Roman"/>
          <w:sz w:val="24"/>
          <w:szCs w:val="24"/>
          <w:lang w:val="de-DE"/>
        </w:rPr>
        <w:t xml:space="preserve"> einen fliegenden Vogel,</w:t>
      </w:r>
      <w:r w:rsidRPr="00B86B3D">
        <w:rPr>
          <w:rFonts w:ascii="Times New Roman" w:hAnsi="Times New Roman" w:cs="Times New Roman"/>
          <w:sz w:val="24"/>
          <w:szCs w:val="24"/>
          <w:lang w:val="de-DE"/>
        </w:rPr>
        <w:t xml:space="preserve"> um ihre Eltern darauf aufmerksam zu machen. Sie erfassen nicht, dass andere Personen bestimmte Dinge nicht wissen, w</w:t>
      </w:r>
      <w:r w:rsidR="0023757B">
        <w:rPr>
          <w:rFonts w:ascii="Times New Roman" w:hAnsi="Times New Roman" w:cs="Times New Roman"/>
          <w:sz w:val="24"/>
          <w:szCs w:val="24"/>
          <w:lang w:val="de-DE"/>
        </w:rPr>
        <w:t>eil sie sie nicht gesehen haben</w:t>
      </w:r>
      <w:r w:rsidRPr="00B86B3D">
        <w:rPr>
          <w:rFonts w:ascii="Times New Roman" w:hAnsi="Times New Roman" w:cs="Times New Roman"/>
          <w:sz w:val="24"/>
          <w:szCs w:val="24"/>
          <w:lang w:val="de-DE"/>
        </w:rPr>
        <w:t xml:space="preserve"> (Schirmer</w:t>
      </w:r>
      <w:r w:rsidR="0023757B">
        <w:rPr>
          <w:rFonts w:ascii="Times New Roman" w:hAnsi="Times New Roman" w:cs="Times New Roman"/>
          <w:sz w:val="24"/>
          <w:szCs w:val="24"/>
          <w:lang w:val="de-DE"/>
        </w:rPr>
        <w:t>, 2006,</w:t>
      </w:r>
      <w:r w:rsidRPr="00B86B3D">
        <w:rPr>
          <w:rFonts w:ascii="Times New Roman" w:hAnsi="Times New Roman" w:cs="Times New Roman"/>
          <w:sz w:val="24"/>
          <w:szCs w:val="24"/>
          <w:lang w:val="de-DE"/>
        </w:rPr>
        <w:t xml:space="preserve"> S. 125)</w:t>
      </w:r>
      <w:r w:rsidR="0023757B">
        <w:rPr>
          <w:rFonts w:ascii="Times New Roman" w:hAnsi="Times New Roman" w:cs="Times New Roman"/>
          <w:sz w:val="24"/>
          <w:szCs w:val="24"/>
          <w:lang w:val="de-DE"/>
        </w:rPr>
        <w:t>.</w:t>
      </w:r>
      <w:r w:rsidRPr="00B86B3D">
        <w:rPr>
          <w:rFonts w:ascii="Times New Roman" w:hAnsi="Times New Roman" w:cs="Times New Roman"/>
          <w:sz w:val="24"/>
          <w:szCs w:val="24"/>
          <w:lang w:val="de-DE"/>
        </w:rPr>
        <w:t xml:space="preserve"> </w:t>
      </w:r>
      <w:r>
        <w:rPr>
          <w:rFonts w:ascii="Times New Roman" w:hAnsi="Times New Roman" w:cs="Times New Roman"/>
          <w:sz w:val="24"/>
          <w:szCs w:val="24"/>
          <w:lang w:val="de-DE"/>
        </w:rPr>
        <w:t>Die Perspektive von anderen Person</w:t>
      </w:r>
      <w:r w:rsidRPr="00B86B3D">
        <w:rPr>
          <w:rFonts w:ascii="Times New Roman" w:hAnsi="Times New Roman" w:cs="Times New Roman"/>
          <w:sz w:val="24"/>
          <w:szCs w:val="24"/>
          <w:lang w:val="de-DE"/>
        </w:rPr>
        <w:t xml:space="preserve">en </w:t>
      </w:r>
      <w:r>
        <w:rPr>
          <w:rFonts w:ascii="Times New Roman" w:hAnsi="Times New Roman" w:cs="Times New Roman"/>
          <w:sz w:val="24"/>
          <w:szCs w:val="24"/>
          <w:lang w:val="de-DE"/>
        </w:rPr>
        <w:t>nicht übernehmen</w:t>
      </w:r>
      <w:r w:rsidRPr="00B86B3D">
        <w:rPr>
          <w:rFonts w:ascii="Times New Roman" w:hAnsi="Times New Roman" w:cs="Times New Roman"/>
          <w:sz w:val="24"/>
          <w:szCs w:val="24"/>
          <w:lang w:val="de-DE"/>
        </w:rPr>
        <w:t xml:space="preserve"> zu können, bringt erhebliche Schwierigkeiten für die soziale Interaktion mit sich. Mit einer beeinträchtigten </w:t>
      </w:r>
      <w:proofErr w:type="spellStart"/>
      <w:r w:rsidRPr="00B86B3D">
        <w:rPr>
          <w:rFonts w:ascii="Times New Roman" w:hAnsi="Times New Roman" w:cs="Times New Roman"/>
          <w:sz w:val="24"/>
          <w:szCs w:val="24"/>
          <w:lang w:val="de-DE"/>
        </w:rPr>
        <w:t>Theory</w:t>
      </w:r>
      <w:proofErr w:type="spellEnd"/>
      <w:r w:rsidR="002A32B4">
        <w:rPr>
          <w:rFonts w:ascii="Times New Roman" w:hAnsi="Times New Roman" w:cs="Times New Roman"/>
          <w:sz w:val="24"/>
          <w:szCs w:val="24"/>
          <w:lang w:val="de-DE"/>
        </w:rPr>
        <w:t xml:space="preserve"> </w:t>
      </w:r>
      <w:proofErr w:type="spellStart"/>
      <w:r w:rsidRPr="00B86B3D">
        <w:rPr>
          <w:rFonts w:ascii="Times New Roman" w:hAnsi="Times New Roman" w:cs="Times New Roman"/>
          <w:sz w:val="24"/>
          <w:szCs w:val="24"/>
          <w:lang w:val="de-DE"/>
        </w:rPr>
        <w:t>of</w:t>
      </w:r>
      <w:proofErr w:type="spellEnd"/>
      <w:r w:rsidR="002A32B4">
        <w:rPr>
          <w:rFonts w:ascii="Times New Roman" w:hAnsi="Times New Roman" w:cs="Times New Roman"/>
          <w:sz w:val="24"/>
          <w:szCs w:val="24"/>
          <w:lang w:val="de-DE"/>
        </w:rPr>
        <w:t xml:space="preserve"> </w:t>
      </w:r>
      <w:proofErr w:type="spellStart"/>
      <w:r w:rsidRPr="00B86B3D">
        <w:rPr>
          <w:rFonts w:ascii="Times New Roman" w:hAnsi="Times New Roman" w:cs="Times New Roman"/>
          <w:sz w:val="24"/>
          <w:szCs w:val="24"/>
          <w:lang w:val="de-DE"/>
        </w:rPr>
        <w:t>Mind</w:t>
      </w:r>
      <w:proofErr w:type="spellEnd"/>
      <w:r w:rsidRPr="00B86B3D">
        <w:rPr>
          <w:rFonts w:ascii="Times New Roman" w:hAnsi="Times New Roman" w:cs="Times New Roman"/>
          <w:sz w:val="24"/>
          <w:szCs w:val="24"/>
          <w:lang w:val="de-DE"/>
        </w:rPr>
        <w:t xml:space="preserve"> sind betroffene Kinder und Jugendliche kaum in der Lage, die Gründe von fremdem Verhalten nachzuvollziehen, ungeschriebene soziale Regeln zu verstehen und zu </w:t>
      </w:r>
      <w:r w:rsidR="00391774">
        <w:rPr>
          <w:rFonts w:ascii="Times New Roman" w:hAnsi="Times New Roman" w:cs="Times New Roman"/>
          <w:sz w:val="24"/>
          <w:szCs w:val="24"/>
          <w:lang w:val="de-DE"/>
        </w:rPr>
        <w:t>bedenken, welche Wirkung ihr Verhalten auf andere Personen haben könnte</w:t>
      </w:r>
      <w:r w:rsidRPr="00B86B3D">
        <w:rPr>
          <w:rFonts w:ascii="Times New Roman" w:hAnsi="Times New Roman" w:cs="Times New Roman"/>
          <w:sz w:val="24"/>
          <w:szCs w:val="24"/>
          <w:lang w:val="de-DE"/>
        </w:rPr>
        <w:t xml:space="preserve">. So </w:t>
      </w:r>
      <w:r w:rsidRPr="00B86B3D">
        <w:rPr>
          <w:rFonts w:ascii="Times New Roman" w:hAnsi="Times New Roman" w:cs="Times New Roman"/>
          <w:sz w:val="24"/>
          <w:szCs w:val="24"/>
          <w:lang w:val="de-DE"/>
        </w:rPr>
        <w:lastRenderedPageBreak/>
        <w:t>bemerken sie nicht, wenn der Zuhörer</w:t>
      </w:r>
      <w:r w:rsidR="00FD00AE">
        <w:rPr>
          <w:rFonts w:ascii="Times New Roman" w:hAnsi="Times New Roman" w:cs="Times New Roman"/>
          <w:sz w:val="24"/>
          <w:szCs w:val="24"/>
          <w:lang w:val="de-DE"/>
        </w:rPr>
        <w:t xml:space="preserve"> kein Interesse</w:t>
      </w:r>
      <w:r w:rsidRPr="00B86B3D">
        <w:rPr>
          <w:rFonts w:ascii="Times New Roman" w:hAnsi="Times New Roman" w:cs="Times New Roman"/>
          <w:sz w:val="24"/>
          <w:szCs w:val="24"/>
          <w:lang w:val="de-DE"/>
        </w:rPr>
        <w:t xml:space="preserve"> </w:t>
      </w:r>
      <w:r w:rsidR="00FD00AE">
        <w:rPr>
          <w:rFonts w:ascii="Times New Roman" w:hAnsi="Times New Roman" w:cs="Times New Roman"/>
          <w:sz w:val="24"/>
          <w:szCs w:val="24"/>
          <w:lang w:val="de-DE"/>
        </w:rPr>
        <w:t>an ihrem Vortrag zeig</w:t>
      </w:r>
      <w:r w:rsidRPr="00B86B3D">
        <w:rPr>
          <w:rFonts w:ascii="Times New Roman" w:hAnsi="Times New Roman" w:cs="Times New Roman"/>
          <w:sz w:val="24"/>
          <w:szCs w:val="24"/>
          <w:lang w:val="de-DE"/>
        </w:rPr>
        <w:t xml:space="preserve">t. Auch scheinen sie nicht zu wissen, dass die Gedanken und Ansichten von Menschen beeinflussbar sind und dass sie andere Personen täuschen und anlügen können. Mit der </w:t>
      </w:r>
      <w:proofErr w:type="spellStart"/>
      <w:r w:rsidRPr="00B86B3D">
        <w:rPr>
          <w:rFonts w:ascii="Times New Roman" w:hAnsi="Times New Roman" w:cs="Times New Roman"/>
          <w:sz w:val="24"/>
          <w:szCs w:val="24"/>
          <w:lang w:val="de-DE"/>
        </w:rPr>
        <w:t>Theory</w:t>
      </w:r>
      <w:proofErr w:type="spellEnd"/>
      <w:r w:rsidR="002A32B4">
        <w:rPr>
          <w:rFonts w:ascii="Times New Roman" w:hAnsi="Times New Roman" w:cs="Times New Roman"/>
          <w:sz w:val="24"/>
          <w:szCs w:val="24"/>
          <w:lang w:val="de-DE"/>
        </w:rPr>
        <w:t xml:space="preserve"> </w:t>
      </w:r>
      <w:proofErr w:type="spellStart"/>
      <w:r w:rsidRPr="00B86B3D">
        <w:rPr>
          <w:rFonts w:ascii="Times New Roman" w:hAnsi="Times New Roman" w:cs="Times New Roman"/>
          <w:sz w:val="24"/>
          <w:szCs w:val="24"/>
          <w:lang w:val="de-DE"/>
        </w:rPr>
        <w:t>of</w:t>
      </w:r>
      <w:proofErr w:type="spellEnd"/>
      <w:r w:rsidR="002A32B4">
        <w:rPr>
          <w:rFonts w:ascii="Times New Roman" w:hAnsi="Times New Roman" w:cs="Times New Roman"/>
          <w:sz w:val="24"/>
          <w:szCs w:val="24"/>
          <w:lang w:val="de-DE"/>
        </w:rPr>
        <w:t xml:space="preserve"> </w:t>
      </w:r>
      <w:proofErr w:type="spellStart"/>
      <w:r w:rsidRPr="00B86B3D">
        <w:rPr>
          <w:rFonts w:ascii="Times New Roman" w:hAnsi="Times New Roman" w:cs="Times New Roman"/>
          <w:sz w:val="24"/>
          <w:szCs w:val="24"/>
          <w:lang w:val="de-DE"/>
        </w:rPr>
        <w:t>Mind</w:t>
      </w:r>
      <w:proofErr w:type="spellEnd"/>
      <w:r>
        <w:rPr>
          <w:rFonts w:ascii="Times New Roman" w:hAnsi="Times New Roman" w:cs="Times New Roman"/>
          <w:sz w:val="24"/>
          <w:szCs w:val="24"/>
          <w:lang w:val="de-DE"/>
        </w:rPr>
        <w:t xml:space="preserve"> und den Spiegelneuronen (siehe </w:t>
      </w:r>
      <w:r w:rsidR="00FF3170">
        <w:rPr>
          <w:rFonts w:ascii="Times New Roman" w:hAnsi="Times New Roman" w:cs="Times New Roman"/>
          <w:sz w:val="24"/>
          <w:szCs w:val="24"/>
          <w:lang w:val="de-DE"/>
        </w:rPr>
        <w:t>Absatz</w:t>
      </w:r>
      <w:r>
        <w:rPr>
          <w:rFonts w:ascii="Times New Roman" w:hAnsi="Times New Roman" w:cs="Times New Roman"/>
          <w:sz w:val="24"/>
          <w:szCs w:val="24"/>
          <w:lang w:val="de-DE"/>
        </w:rPr>
        <w:t xml:space="preserve"> 3.8)</w:t>
      </w:r>
      <w:r w:rsidRPr="00B86B3D">
        <w:rPr>
          <w:rFonts w:ascii="Times New Roman" w:hAnsi="Times New Roman" w:cs="Times New Roman"/>
          <w:sz w:val="24"/>
          <w:szCs w:val="24"/>
          <w:lang w:val="de-DE"/>
        </w:rPr>
        <w:t xml:space="preserve"> lässt sich auch die mangelnde Empathie erklären, die Betroffene mit ASS zeigen, da sie die Gefühle und Emotione</w:t>
      </w:r>
      <w:r w:rsidR="0023757B">
        <w:rPr>
          <w:rFonts w:ascii="Times New Roman" w:hAnsi="Times New Roman" w:cs="Times New Roman"/>
          <w:sz w:val="24"/>
          <w:szCs w:val="24"/>
          <w:lang w:val="de-DE"/>
        </w:rPr>
        <w:t>n des Gegenübers nicht erkennen</w:t>
      </w:r>
      <w:r w:rsidRPr="00B86B3D">
        <w:rPr>
          <w:rFonts w:ascii="Times New Roman" w:hAnsi="Times New Roman" w:cs="Times New Roman"/>
          <w:sz w:val="24"/>
          <w:szCs w:val="24"/>
          <w:lang w:val="de-DE"/>
        </w:rPr>
        <w:t xml:space="preserve"> (Schirmer</w:t>
      </w:r>
      <w:r w:rsidR="0023757B">
        <w:rPr>
          <w:rFonts w:ascii="Times New Roman" w:hAnsi="Times New Roman" w:cs="Times New Roman"/>
          <w:sz w:val="24"/>
          <w:szCs w:val="24"/>
          <w:lang w:val="de-DE"/>
        </w:rPr>
        <w:t>, 2006,</w:t>
      </w:r>
      <w:r w:rsidRPr="00B86B3D">
        <w:rPr>
          <w:rFonts w:ascii="Times New Roman" w:hAnsi="Times New Roman" w:cs="Times New Roman"/>
          <w:sz w:val="24"/>
          <w:szCs w:val="24"/>
          <w:lang w:val="de-DE"/>
        </w:rPr>
        <w:t xml:space="preserve"> S. 127</w:t>
      </w:r>
      <w:r w:rsidR="0023757B">
        <w:rPr>
          <w:rFonts w:ascii="Times New Roman" w:hAnsi="Times New Roman" w:cs="Times New Roman"/>
          <w:sz w:val="24"/>
          <w:szCs w:val="24"/>
          <w:lang w:val="de-DE"/>
        </w:rPr>
        <w:t xml:space="preserve"> </w:t>
      </w:r>
      <w:r w:rsidRPr="00B86B3D">
        <w:rPr>
          <w:rFonts w:ascii="Times New Roman" w:hAnsi="Times New Roman" w:cs="Times New Roman"/>
          <w:sz w:val="24"/>
          <w:szCs w:val="24"/>
          <w:lang w:val="de-DE"/>
        </w:rPr>
        <w:t>f</w:t>
      </w:r>
      <w:r w:rsidR="0023757B">
        <w:rPr>
          <w:rFonts w:ascii="Times New Roman" w:hAnsi="Times New Roman" w:cs="Times New Roman"/>
          <w:sz w:val="24"/>
          <w:szCs w:val="24"/>
          <w:lang w:val="de-DE"/>
        </w:rPr>
        <w:t>.</w:t>
      </w:r>
      <w:r w:rsidRPr="00B86B3D">
        <w:rPr>
          <w:rFonts w:ascii="Times New Roman" w:hAnsi="Times New Roman" w:cs="Times New Roman"/>
          <w:sz w:val="24"/>
          <w:szCs w:val="24"/>
          <w:lang w:val="de-DE"/>
        </w:rPr>
        <w:t>)</w:t>
      </w:r>
      <w:r w:rsidR="0023757B">
        <w:rPr>
          <w:rFonts w:ascii="Times New Roman" w:hAnsi="Times New Roman" w:cs="Times New Roman"/>
          <w:sz w:val="24"/>
          <w:szCs w:val="24"/>
          <w:lang w:val="de-DE"/>
        </w:rPr>
        <w:t>.</w:t>
      </w:r>
      <w:r w:rsidRPr="00B86B3D">
        <w:rPr>
          <w:rFonts w:ascii="Times New Roman" w:hAnsi="Times New Roman" w:cs="Times New Roman"/>
          <w:sz w:val="24"/>
          <w:szCs w:val="24"/>
          <w:lang w:val="de-DE"/>
        </w:rPr>
        <w:t xml:space="preserve"> </w:t>
      </w:r>
    </w:p>
    <w:p w:rsidR="00DE36E5" w:rsidRPr="00414D19" w:rsidRDefault="004E6AC8" w:rsidP="00072CCF">
      <w:pPr>
        <w:pStyle w:val="berschrift1"/>
        <w:rPr>
          <w:lang w:val="de-DE"/>
        </w:rPr>
      </w:pPr>
      <w:bookmarkStart w:id="88" w:name="_Toc354141345"/>
      <w:bookmarkStart w:id="89" w:name="_Toc354220958"/>
      <w:bookmarkStart w:id="90" w:name="_Toc354913596"/>
      <w:r w:rsidRPr="00414D19">
        <w:rPr>
          <w:lang w:val="de-DE"/>
        </w:rPr>
        <w:t>4</w:t>
      </w:r>
      <w:r w:rsidR="00A45163" w:rsidRPr="00414D19">
        <w:rPr>
          <w:lang w:val="de-DE"/>
        </w:rPr>
        <w:t xml:space="preserve"> Schulische Rahmenbedingungen im </w:t>
      </w:r>
      <w:r w:rsidR="00DE36E5" w:rsidRPr="00414D19">
        <w:rPr>
          <w:lang w:val="de-DE"/>
        </w:rPr>
        <w:t xml:space="preserve">Umgang mit </w:t>
      </w:r>
      <w:r w:rsidR="00A45163" w:rsidRPr="00414D19">
        <w:rPr>
          <w:lang w:val="de-DE"/>
        </w:rPr>
        <w:t>Kindern und Jugendlichen</w:t>
      </w:r>
      <w:r w:rsidR="00DE36E5" w:rsidRPr="00414D19">
        <w:rPr>
          <w:lang w:val="de-DE"/>
        </w:rPr>
        <w:t xml:space="preserve"> mit Autismus-Spektrum-Störung</w:t>
      </w:r>
      <w:bookmarkEnd w:id="88"/>
      <w:bookmarkEnd w:id="89"/>
      <w:bookmarkEnd w:id="90"/>
    </w:p>
    <w:p w:rsidR="00965413" w:rsidRPr="00414D19" w:rsidRDefault="00B5090B" w:rsidP="00FD00AE">
      <w:pPr>
        <w:pStyle w:val="berschrift2"/>
        <w:spacing w:before="120"/>
        <w:rPr>
          <w:lang w:val="de-DE"/>
        </w:rPr>
      </w:pPr>
      <w:bookmarkStart w:id="91" w:name="_Toc354141346"/>
      <w:bookmarkStart w:id="92" w:name="_Toc354220959"/>
      <w:bookmarkStart w:id="93" w:name="_Toc354913597"/>
      <w:r w:rsidRPr="00414D19">
        <w:rPr>
          <w:lang w:val="de-DE"/>
        </w:rPr>
        <w:t>4</w:t>
      </w:r>
      <w:r w:rsidR="008D6301" w:rsidRPr="00414D19">
        <w:rPr>
          <w:lang w:val="de-DE"/>
        </w:rPr>
        <w:t xml:space="preserve">.1 </w:t>
      </w:r>
      <w:r w:rsidR="0016340F" w:rsidRPr="00414D19">
        <w:rPr>
          <w:lang w:val="de-DE"/>
        </w:rPr>
        <w:t xml:space="preserve">Schulische </w:t>
      </w:r>
      <w:r w:rsidR="008D6301" w:rsidRPr="00414D19">
        <w:rPr>
          <w:lang w:val="de-DE"/>
        </w:rPr>
        <w:t xml:space="preserve">Situation von Kindern </w:t>
      </w:r>
      <w:r w:rsidR="0016340F" w:rsidRPr="00414D19">
        <w:rPr>
          <w:lang w:val="de-DE"/>
        </w:rPr>
        <w:t xml:space="preserve">und Jugendlichen </w:t>
      </w:r>
      <w:r w:rsidR="008D6301" w:rsidRPr="00414D19">
        <w:rPr>
          <w:lang w:val="de-DE"/>
        </w:rPr>
        <w:t xml:space="preserve">mit </w:t>
      </w:r>
      <w:r w:rsidRPr="00414D19">
        <w:rPr>
          <w:lang w:val="de-DE"/>
        </w:rPr>
        <w:t>ASS</w:t>
      </w:r>
      <w:bookmarkEnd w:id="91"/>
      <w:bookmarkEnd w:id="92"/>
      <w:bookmarkEnd w:id="93"/>
    </w:p>
    <w:p w:rsidR="00325A46" w:rsidRPr="00A40322" w:rsidRDefault="00325A46" w:rsidP="00B542AE">
      <w:pPr>
        <w:spacing w:after="120" w:line="360" w:lineRule="auto"/>
        <w:contextualSpacing/>
        <w:jc w:val="both"/>
        <w:rPr>
          <w:rFonts w:ascii="Times New Roman" w:hAnsi="Times New Roman" w:cs="Times New Roman"/>
          <w:sz w:val="24"/>
          <w:szCs w:val="24"/>
          <w:lang w:val="de-DE"/>
        </w:rPr>
      </w:pPr>
      <w:r w:rsidRPr="008F16E7">
        <w:rPr>
          <w:rFonts w:ascii="Times New Roman" w:hAnsi="Times New Roman" w:cs="Times New Roman"/>
          <w:sz w:val="24"/>
          <w:szCs w:val="24"/>
          <w:lang w:val="de-DE"/>
        </w:rPr>
        <w:t xml:space="preserve">„Für viele Menschen mit Autismus stellt die Schulzeit die bei weitem schlimmste Zeit ihres </w:t>
      </w:r>
      <w:r w:rsidRPr="00A40322">
        <w:rPr>
          <w:rFonts w:ascii="Times New Roman" w:hAnsi="Times New Roman" w:cs="Times New Roman"/>
          <w:sz w:val="24"/>
          <w:szCs w:val="24"/>
          <w:lang w:val="de-DE"/>
        </w:rPr>
        <w:t xml:space="preserve">Lebens dar.“ (Schirmer, </w:t>
      </w:r>
      <w:r w:rsidR="0023757B" w:rsidRPr="00A40322">
        <w:rPr>
          <w:rFonts w:ascii="Times New Roman" w:hAnsi="Times New Roman" w:cs="Times New Roman"/>
          <w:sz w:val="24"/>
          <w:szCs w:val="24"/>
          <w:lang w:val="de-DE"/>
        </w:rPr>
        <w:t>2011, S. 23,</w:t>
      </w:r>
      <w:r w:rsidRPr="00A40322">
        <w:rPr>
          <w:rFonts w:ascii="Times New Roman" w:hAnsi="Times New Roman" w:cs="Times New Roman"/>
          <w:sz w:val="24"/>
          <w:szCs w:val="24"/>
          <w:lang w:val="de-DE"/>
        </w:rPr>
        <w:t xml:space="preserve"> zitiert nach </w:t>
      </w:r>
      <w:proofErr w:type="spellStart"/>
      <w:r w:rsidRPr="00A40322">
        <w:rPr>
          <w:rFonts w:ascii="Times New Roman" w:hAnsi="Times New Roman" w:cs="Times New Roman"/>
          <w:sz w:val="24"/>
          <w:szCs w:val="24"/>
          <w:lang w:val="de-DE"/>
        </w:rPr>
        <w:t>Preißmann</w:t>
      </w:r>
      <w:proofErr w:type="spellEnd"/>
      <w:r w:rsidRPr="00A40322">
        <w:rPr>
          <w:rFonts w:ascii="Times New Roman" w:hAnsi="Times New Roman" w:cs="Times New Roman"/>
          <w:sz w:val="24"/>
          <w:szCs w:val="24"/>
          <w:lang w:val="de-DE"/>
        </w:rPr>
        <w:t xml:space="preserve">, </w:t>
      </w:r>
      <w:r w:rsidR="0023757B" w:rsidRPr="00A40322">
        <w:rPr>
          <w:rFonts w:ascii="Times New Roman" w:hAnsi="Times New Roman" w:cs="Times New Roman"/>
          <w:sz w:val="24"/>
          <w:szCs w:val="24"/>
          <w:lang w:val="de-DE"/>
        </w:rPr>
        <w:t>2009, S. 102</w:t>
      </w:r>
      <w:r w:rsidRPr="00A40322">
        <w:rPr>
          <w:rFonts w:ascii="Times New Roman" w:hAnsi="Times New Roman" w:cs="Times New Roman"/>
          <w:sz w:val="24"/>
          <w:szCs w:val="24"/>
          <w:lang w:val="de-DE"/>
        </w:rPr>
        <w:t>)</w:t>
      </w:r>
    </w:p>
    <w:p w:rsidR="00325A46" w:rsidRDefault="00325A46" w:rsidP="00B542AE">
      <w:pPr>
        <w:spacing w:after="120" w:line="360" w:lineRule="auto"/>
        <w:contextualSpacing/>
        <w:jc w:val="both"/>
        <w:rPr>
          <w:rFonts w:ascii="Times New Roman" w:hAnsi="Times New Roman" w:cs="Times New Roman"/>
          <w:sz w:val="24"/>
          <w:szCs w:val="24"/>
          <w:lang w:val="de-DE"/>
        </w:rPr>
      </w:pPr>
      <w:r w:rsidRPr="008F16E7">
        <w:rPr>
          <w:rFonts w:ascii="Times New Roman" w:hAnsi="Times New Roman" w:cs="Times New Roman"/>
          <w:sz w:val="24"/>
          <w:szCs w:val="24"/>
          <w:lang w:val="de-DE"/>
        </w:rPr>
        <w:t>Die sonderpädagogische Förderung von Kindern und Jugendlichen mit ASS kann laut den Empfehlungen der Kultusministerkonferenz der Länder im Jahr 2000 an allen</w:t>
      </w:r>
      <w:r>
        <w:rPr>
          <w:rFonts w:ascii="Times New Roman" w:hAnsi="Times New Roman" w:cs="Times New Roman"/>
          <w:sz w:val="24"/>
          <w:szCs w:val="24"/>
          <w:lang w:val="de-DE"/>
        </w:rPr>
        <w:t xml:space="preserve"> Sc</w:t>
      </w:r>
      <w:r w:rsidR="00351291">
        <w:rPr>
          <w:rFonts w:ascii="Times New Roman" w:hAnsi="Times New Roman" w:cs="Times New Roman"/>
          <w:sz w:val="24"/>
          <w:szCs w:val="24"/>
          <w:lang w:val="de-DE"/>
        </w:rPr>
        <w:t>hulformen übernommen werden, Schüler mit ASS</w:t>
      </w:r>
      <w:r>
        <w:rPr>
          <w:rFonts w:ascii="Times New Roman" w:hAnsi="Times New Roman" w:cs="Times New Roman"/>
          <w:sz w:val="24"/>
          <w:szCs w:val="24"/>
          <w:lang w:val="de-DE"/>
        </w:rPr>
        <w:t xml:space="preserve"> sollen jedoch weitgehend in den gemeinsamen Unterricht </w:t>
      </w:r>
      <w:r w:rsidRPr="00414D19">
        <w:rPr>
          <w:rFonts w:ascii="Times New Roman" w:hAnsi="Times New Roman" w:cs="Times New Roman"/>
          <w:sz w:val="24"/>
          <w:szCs w:val="24"/>
          <w:lang w:val="de-DE"/>
        </w:rPr>
        <w:t xml:space="preserve">einbezogen werden. In den einzelnen Bundesländern bestehen unterschiedliche Regelungen zu Schulformen, sonderpädagogischer Förderung und Nachteilsausgleichen. Zu letzteren gehören z.B. verlängerte Arbeitszeiten, zusätzliche Pausen, veränderte Aufgabenstellungen oder Arbeitsformen sowie räumliche Veränderungen und die Bereitstellung </w:t>
      </w:r>
      <w:r w:rsidR="0023757B" w:rsidRPr="00414D19">
        <w:rPr>
          <w:rFonts w:ascii="Times New Roman" w:hAnsi="Times New Roman" w:cs="Times New Roman"/>
          <w:sz w:val="24"/>
          <w:szCs w:val="24"/>
          <w:lang w:val="de-DE"/>
        </w:rPr>
        <w:t>spezieller Arbeitsmittel (</w:t>
      </w:r>
      <w:r w:rsidR="00352EA6" w:rsidRPr="00414D19">
        <w:rPr>
          <w:rFonts w:ascii="Times New Roman" w:hAnsi="Times New Roman" w:cs="Times New Roman"/>
          <w:sz w:val="24"/>
          <w:szCs w:val="24"/>
          <w:lang w:val="de-DE"/>
        </w:rPr>
        <w:t>Frese,</w:t>
      </w:r>
      <w:r w:rsidR="0023757B" w:rsidRPr="00414D19">
        <w:rPr>
          <w:rFonts w:ascii="Times New Roman" w:hAnsi="Times New Roman" w:cs="Times New Roman"/>
          <w:sz w:val="24"/>
          <w:szCs w:val="24"/>
          <w:lang w:val="de-DE"/>
        </w:rPr>
        <w:t xml:space="preserve"> 2009, S. 490 ff.).</w:t>
      </w:r>
      <w:r w:rsidRPr="00414D19">
        <w:rPr>
          <w:rFonts w:ascii="Times New Roman" w:hAnsi="Times New Roman" w:cs="Times New Roman"/>
          <w:sz w:val="24"/>
          <w:szCs w:val="24"/>
          <w:lang w:val="de-DE"/>
        </w:rPr>
        <w:t xml:space="preserve"> Kinder mit stark ausgeprägtem Autismus werden zumeist in einer Förderschule beschult, während schwächere Formen des Autismus häufig </w:t>
      </w:r>
      <w:r w:rsidR="0023757B" w:rsidRPr="00414D19">
        <w:rPr>
          <w:rFonts w:ascii="Times New Roman" w:hAnsi="Times New Roman" w:cs="Times New Roman"/>
          <w:sz w:val="24"/>
          <w:szCs w:val="24"/>
          <w:lang w:val="de-DE"/>
        </w:rPr>
        <w:t>in Regelschulen zu</w:t>
      </w:r>
      <w:r w:rsidR="0023757B" w:rsidRPr="00352EA6">
        <w:rPr>
          <w:rFonts w:ascii="Times New Roman" w:hAnsi="Times New Roman" w:cs="Times New Roman"/>
          <w:sz w:val="24"/>
          <w:szCs w:val="24"/>
          <w:lang w:val="de-DE"/>
        </w:rPr>
        <w:t xml:space="preserve"> finden sind </w:t>
      </w:r>
      <w:r w:rsidRPr="00352EA6">
        <w:rPr>
          <w:rFonts w:ascii="Times New Roman" w:hAnsi="Times New Roman" w:cs="Times New Roman"/>
          <w:sz w:val="24"/>
          <w:szCs w:val="24"/>
          <w:lang w:val="de-DE"/>
        </w:rPr>
        <w:t>(</w:t>
      </w:r>
      <w:r w:rsidR="00352EA6" w:rsidRPr="00352EA6">
        <w:rPr>
          <w:rFonts w:ascii="Times New Roman" w:hAnsi="Times New Roman" w:cs="Times New Roman"/>
          <w:sz w:val="24"/>
          <w:szCs w:val="24"/>
          <w:lang w:val="de-DE"/>
        </w:rPr>
        <w:t>Kaminski, 2009</w:t>
      </w:r>
      <w:r w:rsidR="0023757B" w:rsidRPr="00352EA6">
        <w:rPr>
          <w:rFonts w:ascii="Times New Roman" w:hAnsi="Times New Roman" w:cs="Times New Roman"/>
          <w:sz w:val="24"/>
          <w:szCs w:val="24"/>
          <w:lang w:val="de-DE"/>
        </w:rPr>
        <w:t>, S.</w:t>
      </w:r>
      <w:r w:rsidRPr="00352EA6">
        <w:rPr>
          <w:rFonts w:ascii="Times New Roman" w:hAnsi="Times New Roman" w:cs="Times New Roman"/>
          <w:sz w:val="24"/>
          <w:szCs w:val="24"/>
          <w:lang w:val="de-DE"/>
        </w:rPr>
        <w:t xml:space="preserve"> 482)</w:t>
      </w:r>
      <w:r w:rsidR="0023757B" w:rsidRPr="00352EA6">
        <w:rPr>
          <w:rFonts w:ascii="Times New Roman" w:hAnsi="Times New Roman" w:cs="Times New Roman"/>
          <w:sz w:val="24"/>
          <w:szCs w:val="24"/>
          <w:lang w:val="de-DE"/>
        </w:rPr>
        <w:t>.</w:t>
      </w:r>
      <w:r w:rsidRPr="00352EA6">
        <w:rPr>
          <w:rFonts w:ascii="Times New Roman" w:hAnsi="Times New Roman" w:cs="Times New Roman"/>
          <w:sz w:val="24"/>
          <w:szCs w:val="24"/>
          <w:lang w:val="de-DE"/>
        </w:rPr>
        <w:t xml:space="preserve"> Die Schulwahl ist eine durchaus schwierige Entscheidung. </w:t>
      </w:r>
      <w:r w:rsidR="0023757B" w:rsidRPr="00352EA6">
        <w:rPr>
          <w:rFonts w:ascii="Times New Roman" w:hAnsi="Times New Roman" w:cs="Times New Roman"/>
          <w:sz w:val="24"/>
          <w:szCs w:val="24"/>
          <w:lang w:val="de-DE"/>
        </w:rPr>
        <w:t>Es</w:t>
      </w:r>
      <w:r w:rsidR="00CD7638" w:rsidRPr="00352EA6">
        <w:rPr>
          <w:rFonts w:ascii="Times New Roman" w:hAnsi="Times New Roman" w:cs="Times New Roman"/>
          <w:sz w:val="24"/>
          <w:szCs w:val="24"/>
          <w:lang w:val="de-DE"/>
        </w:rPr>
        <w:t xml:space="preserve"> mü</w:t>
      </w:r>
      <w:r w:rsidRPr="00352EA6">
        <w:rPr>
          <w:rFonts w:ascii="Times New Roman" w:hAnsi="Times New Roman" w:cs="Times New Roman"/>
          <w:sz w:val="24"/>
          <w:szCs w:val="24"/>
          <w:lang w:val="de-DE"/>
        </w:rPr>
        <w:t>ss</w:t>
      </w:r>
      <w:r w:rsidR="00CD7638" w:rsidRPr="00352EA6">
        <w:rPr>
          <w:rFonts w:ascii="Times New Roman" w:hAnsi="Times New Roman" w:cs="Times New Roman"/>
          <w:sz w:val="24"/>
          <w:szCs w:val="24"/>
          <w:lang w:val="de-DE"/>
        </w:rPr>
        <w:t>en</w:t>
      </w:r>
      <w:r w:rsidRPr="00352EA6">
        <w:rPr>
          <w:rFonts w:ascii="Times New Roman" w:hAnsi="Times New Roman" w:cs="Times New Roman"/>
          <w:sz w:val="24"/>
          <w:szCs w:val="24"/>
          <w:lang w:val="de-DE"/>
        </w:rPr>
        <w:t xml:space="preserve"> das</w:t>
      </w:r>
      <w:r w:rsidRPr="008F16E7">
        <w:rPr>
          <w:rFonts w:ascii="Times New Roman" w:hAnsi="Times New Roman" w:cs="Times New Roman"/>
          <w:sz w:val="24"/>
          <w:szCs w:val="24"/>
          <w:lang w:val="de-DE"/>
        </w:rPr>
        <w:t xml:space="preserve"> allgemeine Entwicklungsniveau und die Gesamtheit der Fähigkeiten des Kindes betrachtet wer</w:t>
      </w:r>
      <w:r w:rsidR="0023757B">
        <w:rPr>
          <w:rFonts w:ascii="Times New Roman" w:hAnsi="Times New Roman" w:cs="Times New Roman"/>
          <w:sz w:val="24"/>
          <w:szCs w:val="24"/>
          <w:lang w:val="de-DE"/>
        </w:rPr>
        <w:t>den</w:t>
      </w:r>
      <w:r w:rsidRPr="008F16E7">
        <w:rPr>
          <w:rFonts w:ascii="Times New Roman" w:hAnsi="Times New Roman" w:cs="Times New Roman"/>
          <w:sz w:val="24"/>
          <w:szCs w:val="24"/>
          <w:lang w:val="de-DE"/>
        </w:rPr>
        <w:t xml:space="preserve"> (Aarons </w:t>
      </w:r>
      <w:r w:rsidR="0023757B">
        <w:rPr>
          <w:rFonts w:ascii="Times New Roman" w:hAnsi="Times New Roman" w:cs="Times New Roman"/>
          <w:sz w:val="24"/>
          <w:szCs w:val="24"/>
          <w:lang w:val="de-DE"/>
        </w:rPr>
        <w:t xml:space="preserve">&amp; </w:t>
      </w:r>
      <w:proofErr w:type="spellStart"/>
      <w:r w:rsidR="0023757B">
        <w:rPr>
          <w:rFonts w:ascii="Times New Roman" w:hAnsi="Times New Roman" w:cs="Times New Roman"/>
          <w:sz w:val="24"/>
          <w:szCs w:val="24"/>
          <w:lang w:val="de-DE"/>
        </w:rPr>
        <w:t>Gittens</w:t>
      </w:r>
      <w:proofErr w:type="spellEnd"/>
      <w:r w:rsidR="0023757B">
        <w:rPr>
          <w:rFonts w:ascii="Times New Roman" w:hAnsi="Times New Roman" w:cs="Times New Roman"/>
          <w:sz w:val="24"/>
          <w:szCs w:val="24"/>
          <w:lang w:val="de-DE"/>
        </w:rPr>
        <w:t xml:space="preserve">, 2007, </w:t>
      </w:r>
      <w:r w:rsidRPr="008F16E7">
        <w:rPr>
          <w:rFonts w:ascii="Times New Roman" w:hAnsi="Times New Roman" w:cs="Times New Roman"/>
          <w:sz w:val="24"/>
          <w:szCs w:val="24"/>
          <w:lang w:val="de-DE"/>
        </w:rPr>
        <w:t>S. 109)</w:t>
      </w:r>
      <w:r w:rsidR="0023757B">
        <w:rPr>
          <w:rFonts w:ascii="Times New Roman" w:hAnsi="Times New Roman" w:cs="Times New Roman"/>
          <w:sz w:val="24"/>
          <w:szCs w:val="24"/>
          <w:lang w:val="de-DE"/>
        </w:rPr>
        <w:t>.</w:t>
      </w:r>
      <w:r w:rsidRPr="008F16E7">
        <w:rPr>
          <w:rFonts w:ascii="Times New Roman" w:hAnsi="Times New Roman" w:cs="Times New Roman"/>
          <w:sz w:val="24"/>
          <w:szCs w:val="24"/>
          <w:lang w:val="de-DE"/>
        </w:rPr>
        <w:t xml:space="preserve"> In Regelschulen können in der Auseinandersetzung mit nicht-autistischen Kindern wichtige soziale Erfahrungen gewonnen werden, eine Voraussetzung für das spätere Leben in einer nicht-autistischen Gesellschaft. Sonderschulen mit den unterschiedlichen Förderschwerpunkten (z.B. für Geistig-, Körper-, oder Sprachbehinderte) und sonderpädagogischen Fachkräften besitzen dagegen weiter reichende Möglichkeiten, auf die individuellen Bedürfnisse</w:t>
      </w:r>
      <w:r w:rsidR="0023757B">
        <w:rPr>
          <w:rFonts w:ascii="Times New Roman" w:hAnsi="Times New Roman" w:cs="Times New Roman"/>
          <w:sz w:val="24"/>
          <w:szCs w:val="24"/>
          <w:lang w:val="de-DE"/>
        </w:rPr>
        <w:t xml:space="preserve"> von Kindern mit ASS einzugehen</w:t>
      </w:r>
      <w:r w:rsidRPr="008F16E7">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sidRPr="008F16E7">
        <w:rPr>
          <w:rFonts w:ascii="Times New Roman" w:hAnsi="Times New Roman" w:cs="Times New Roman"/>
          <w:sz w:val="24"/>
          <w:szCs w:val="24"/>
          <w:lang w:val="de-DE"/>
        </w:rPr>
        <w:t xml:space="preserve"> S. 50)</w:t>
      </w:r>
      <w:r w:rsidR="0023757B">
        <w:rPr>
          <w:rFonts w:ascii="Times New Roman" w:hAnsi="Times New Roman" w:cs="Times New Roman"/>
          <w:sz w:val="24"/>
          <w:szCs w:val="24"/>
          <w:lang w:val="de-DE"/>
        </w:rPr>
        <w:t>.</w:t>
      </w:r>
      <w:r w:rsidRPr="008F16E7">
        <w:rPr>
          <w:rFonts w:ascii="Times New Roman" w:hAnsi="Times New Roman" w:cs="Times New Roman"/>
          <w:sz w:val="24"/>
          <w:szCs w:val="24"/>
          <w:lang w:val="de-DE"/>
        </w:rPr>
        <w:t xml:space="preserve"> Dort findet man u.a. strukturiertere Verhältnisse, kleinere Klassen u</w:t>
      </w:r>
      <w:r w:rsidR="0023757B">
        <w:rPr>
          <w:rFonts w:ascii="Times New Roman" w:hAnsi="Times New Roman" w:cs="Times New Roman"/>
          <w:sz w:val="24"/>
          <w:szCs w:val="24"/>
          <w:lang w:val="de-DE"/>
        </w:rPr>
        <w:t xml:space="preserve">nd bessere </w:t>
      </w:r>
      <w:r w:rsidR="0023757B" w:rsidRPr="00414D19">
        <w:rPr>
          <w:rFonts w:ascii="Times New Roman" w:hAnsi="Times New Roman" w:cs="Times New Roman"/>
          <w:sz w:val="24"/>
          <w:szCs w:val="24"/>
          <w:lang w:val="de-DE"/>
        </w:rPr>
        <w:t xml:space="preserve">Betreuungsschlüssel </w:t>
      </w:r>
      <w:r w:rsidRPr="00414D19">
        <w:rPr>
          <w:rFonts w:ascii="Times New Roman" w:hAnsi="Times New Roman" w:cs="Times New Roman"/>
          <w:sz w:val="24"/>
          <w:szCs w:val="24"/>
          <w:lang w:val="de-DE"/>
        </w:rPr>
        <w:t>(Schirmer</w:t>
      </w:r>
      <w:r w:rsidR="0023757B" w:rsidRPr="00414D19">
        <w:rPr>
          <w:rFonts w:ascii="Times New Roman" w:hAnsi="Times New Roman" w:cs="Times New Roman"/>
          <w:sz w:val="24"/>
          <w:szCs w:val="24"/>
          <w:lang w:val="de-DE"/>
        </w:rPr>
        <w:t>, 2006,</w:t>
      </w:r>
      <w:r w:rsidRPr="00414D19">
        <w:rPr>
          <w:rFonts w:ascii="Times New Roman" w:hAnsi="Times New Roman" w:cs="Times New Roman"/>
          <w:sz w:val="24"/>
          <w:szCs w:val="24"/>
          <w:lang w:val="de-DE"/>
        </w:rPr>
        <w:t xml:space="preserve"> S. 188)</w:t>
      </w:r>
      <w:r w:rsidR="0023757B" w:rsidRPr="00414D19">
        <w:rPr>
          <w:rFonts w:ascii="Times New Roman" w:hAnsi="Times New Roman" w:cs="Times New Roman"/>
          <w:sz w:val="24"/>
          <w:szCs w:val="24"/>
          <w:lang w:val="de-DE"/>
        </w:rPr>
        <w:t>.</w:t>
      </w:r>
      <w:r w:rsidRPr="00414D19">
        <w:rPr>
          <w:rFonts w:ascii="Times New Roman" w:hAnsi="Times New Roman" w:cs="Times New Roman"/>
          <w:sz w:val="24"/>
          <w:szCs w:val="24"/>
          <w:lang w:val="de-DE"/>
        </w:rPr>
        <w:t xml:space="preserve"> Die Entscheidung wird häufig dadurch erschwert, dass Kinder und Jugendliche mit ASS ohne Intelligenzminderung vom Unterrichtsinhalt in Förderschulen deutlich unterfordert, in Regelschulen aber durch starke Beeinträchtigung der sozialen Fähigkeiten und der Fähigkeit zur selbst</w:t>
      </w:r>
      <w:r w:rsidR="00414D19" w:rsidRPr="00414D19">
        <w:rPr>
          <w:rFonts w:ascii="Times New Roman" w:hAnsi="Times New Roman" w:cs="Times New Roman"/>
          <w:sz w:val="24"/>
          <w:szCs w:val="24"/>
          <w:lang w:val="de-DE"/>
        </w:rPr>
        <w:t>ständigen Organisation sowie die</w:t>
      </w:r>
      <w:r w:rsidRPr="00414D19">
        <w:rPr>
          <w:rFonts w:ascii="Times New Roman" w:hAnsi="Times New Roman" w:cs="Times New Roman"/>
          <w:sz w:val="24"/>
          <w:szCs w:val="24"/>
          <w:lang w:val="de-DE"/>
        </w:rPr>
        <w:t xml:space="preserve"> vielen </w:t>
      </w:r>
      <w:r w:rsidRPr="00414D19">
        <w:rPr>
          <w:rFonts w:ascii="Times New Roman" w:hAnsi="Times New Roman" w:cs="Times New Roman"/>
          <w:sz w:val="24"/>
          <w:szCs w:val="24"/>
          <w:lang w:val="de-DE"/>
        </w:rPr>
        <w:lastRenderedPageBreak/>
        <w:t>stimulierenden Reize in großen Klassenzim</w:t>
      </w:r>
      <w:r w:rsidR="0023757B" w:rsidRPr="00414D19">
        <w:rPr>
          <w:rFonts w:ascii="Times New Roman" w:hAnsi="Times New Roman" w:cs="Times New Roman"/>
          <w:sz w:val="24"/>
          <w:szCs w:val="24"/>
          <w:lang w:val="de-DE"/>
        </w:rPr>
        <w:t>mern erheblich überfordert sind</w:t>
      </w:r>
      <w:r w:rsidRPr="00414D19">
        <w:rPr>
          <w:rFonts w:ascii="Times New Roman" w:hAnsi="Times New Roman" w:cs="Times New Roman"/>
          <w:sz w:val="24"/>
          <w:szCs w:val="24"/>
          <w:lang w:val="de-DE"/>
        </w:rPr>
        <w:t xml:space="preserve"> (</w:t>
      </w:r>
      <w:r w:rsidR="00160EE0" w:rsidRPr="00414D19">
        <w:rPr>
          <w:rFonts w:ascii="Times New Roman" w:hAnsi="Times New Roman" w:cs="Times New Roman"/>
          <w:sz w:val="24"/>
          <w:szCs w:val="24"/>
          <w:lang w:val="de-DE"/>
        </w:rPr>
        <w:t>Schuster, 2010,</w:t>
      </w:r>
      <w:r w:rsidRPr="00414D19">
        <w:rPr>
          <w:rFonts w:ascii="Times New Roman" w:hAnsi="Times New Roman" w:cs="Times New Roman"/>
          <w:sz w:val="24"/>
          <w:szCs w:val="24"/>
          <w:lang w:val="de-DE"/>
        </w:rPr>
        <w:t xml:space="preserve"> S. 50)</w:t>
      </w:r>
      <w:r w:rsidR="0023757B" w:rsidRPr="00414D19">
        <w:rPr>
          <w:rFonts w:ascii="Times New Roman" w:hAnsi="Times New Roman" w:cs="Times New Roman"/>
          <w:sz w:val="24"/>
          <w:szCs w:val="24"/>
          <w:lang w:val="de-DE"/>
        </w:rPr>
        <w:t>.</w:t>
      </w:r>
      <w:r w:rsidRPr="00414D19">
        <w:rPr>
          <w:rFonts w:ascii="Times New Roman" w:hAnsi="Times New Roman" w:cs="Times New Roman"/>
          <w:sz w:val="24"/>
          <w:szCs w:val="24"/>
          <w:lang w:val="de-DE"/>
        </w:rPr>
        <w:t xml:space="preserve"> Besonders in den höheren Klassen steigen die Anforderungen an soziale Kompetenzen und</w:t>
      </w:r>
      <w:r w:rsidRPr="008F16E7">
        <w:rPr>
          <w:rFonts w:ascii="Times New Roman" w:hAnsi="Times New Roman" w:cs="Times New Roman"/>
          <w:sz w:val="24"/>
          <w:szCs w:val="24"/>
          <w:lang w:val="de-DE"/>
        </w:rPr>
        <w:t xml:space="preserve"> Selbstständigkeit, etwa durch Gruppenarbe</w:t>
      </w:r>
      <w:r w:rsidR="0023757B">
        <w:rPr>
          <w:rFonts w:ascii="Times New Roman" w:hAnsi="Times New Roman" w:cs="Times New Roman"/>
          <w:sz w:val="24"/>
          <w:szCs w:val="24"/>
          <w:lang w:val="de-DE"/>
        </w:rPr>
        <w:t>iten und eigenständige Projekte.</w:t>
      </w:r>
    </w:p>
    <w:p w:rsidR="00325A46" w:rsidRPr="008F16E7" w:rsidRDefault="00325A46"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In Baden-Württemberg besuchen</w:t>
      </w:r>
      <w:r w:rsidR="004943C5">
        <w:rPr>
          <w:rFonts w:ascii="Times New Roman" w:hAnsi="Times New Roman" w:cs="Times New Roman"/>
          <w:sz w:val="24"/>
          <w:szCs w:val="24"/>
          <w:lang w:val="de-DE"/>
        </w:rPr>
        <w:t xml:space="preserve"> Schätzungen zufolge</w:t>
      </w:r>
      <w:r>
        <w:rPr>
          <w:rFonts w:ascii="Times New Roman" w:hAnsi="Times New Roman" w:cs="Times New Roman"/>
          <w:sz w:val="24"/>
          <w:szCs w:val="24"/>
          <w:lang w:val="de-DE"/>
        </w:rPr>
        <w:t xml:space="preserve"> etwa 32</w:t>
      </w:r>
      <w:r w:rsidR="0023757B">
        <w:rPr>
          <w:rFonts w:ascii="Times New Roman" w:hAnsi="Times New Roman" w:cs="Times New Roman"/>
          <w:sz w:val="24"/>
          <w:szCs w:val="24"/>
          <w:lang w:val="de-DE"/>
        </w:rPr>
        <w:t xml:space="preserve"> </w:t>
      </w:r>
      <w:r>
        <w:rPr>
          <w:rFonts w:ascii="Times New Roman" w:hAnsi="Times New Roman" w:cs="Times New Roman"/>
          <w:sz w:val="24"/>
          <w:szCs w:val="24"/>
          <w:lang w:val="de-DE"/>
        </w:rPr>
        <w:t>% der 1860 Schüler</w:t>
      </w:r>
      <w:r w:rsidR="00B25811">
        <w:rPr>
          <w:rFonts w:ascii="Times New Roman" w:hAnsi="Times New Roman" w:cs="Times New Roman"/>
          <w:sz w:val="24"/>
          <w:szCs w:val="24"/>
          <w:lang w:val="de-DE"/>
        </w:rPr>
        <w:t>/innen</w:t>
      </w:r>
      <w:r w:rsidR="003B185C">
        <w:rPr>
          <w:rFonts w:ascii="Times New Roman" w:hAnsi="Times New Roman" w:cs="Times New Roman"/>
          <w:sz w:val="24"/>
          <w:szCs w:val="24"/>
          <w:lang w:val="de-DE"/>
        </w:rPr>
        <w:t xml:space="preserve"> mit ASS</w:t>
      </w:r>
      <w:r w:rsidR="00B25811">
        <w:rPr>
          <w:rFonts w:ascii="Times New Roman" w:hAnsi="Times New Roman" w:cs="Times New Roman"/>
          <w:sz w:val="24"/>
          <w:szCs w:val="24"/>
          <w:lang w:val="de-DE"/>
        </w:rPr>
        <w:t xml:space="preserve"> </w:t>
      </w:r>
      <w:r>
        <w:rPr>
          <w:rFonts w:ascii="Times New Roman" w:hAnsi="Times New Roman" w:cs="Times New Roman"/>
          <w:sz w:val="24"/>
          <w:szCs w:val="24"/>
          <w:lang w:val="de-DE"/>
        </w:rPr>
        <w:t>eine allgemeine Schule, 38</w:t>
      </w:r>
      <w:r w:rsidR="0023757B">
        <w:rPr>
          <w:rFonts w:ascii="Times New Roman" w:hAnsi="Times New Roman" w:cs="Times New Roman"/>
          <w:sz w:val="24"/>
          <w:szCs w:val="24"/>
          <w:lang w:val="de-DE"/>
        </w:rPr>
        <w:t xml:space="preserve"> </w:t>
      </w:r>
      <w:r>
        <w:rPr>
          <w:rFonts w:ascii="Times New Roman" w:hAnsi="Times New Roman" w:cs="Times New Roman"/>
          <w:sz w:val="24"/>
          <w:szCs w:val="24"/>
          <w:lang w:val="de-DE"/>
        </w:rPr>
        <w:t>% werd</w:t>
      </w:r>
      <w:r w:rsidR="004943C5">
        <w:rPr>
          <w:rFonts w:ascii="Times New Roman" w:hAnsi="Times New Roman" w:cs="Times New Roman"/>
          <w:sz w:val="24"/>
          <w:szCs w:val="24"/>
          <w:lang w:val="de-DE"/>
        </w:rPr>
        <w:t xml:space="preserve">en an einer Schule für </w:t>
      </w:r>
      <w:proofErr w:type="spellStart"/>
      <w:r w:rsidR="004943C5">
        <w:rPr>
          <w:rFonts w:ascii="Times New Roman" w:hAnsi="Times New Roman" w:cs="Times New Roman"/>
          <w:sz w:val="24"/>
          <w:szCs w:val="24"/>
          <w:lang w:val="de-DE"/>
        </w:rPr>
        <w:t>Geistigb</w:t>
      </w:r>
      <w:r>
        <w:rPr>
          <w:rFonts w:ascii="Times New Roman" w:hAnsi="Times New Roman" w:cs="Times New Roman"/>
          <w:sz w:val="24"/>
          <w:szCs w:val="24"/>
          <w:lang w:val="de-DE"/>
        </w:rPr>
        <w:t>ehinderte</w:t>
      </w:r>
      <w:proofErr w:type="spellEnd"/>
      <w:r>
        <w:rPr>
          <w:rFonts w:ascii="Times New Roman" w:hAnsi="Times New Roman" w:cs="Times New Roman"/>
          <w:sz w:val="24"/>
          <w:szCs w:val="24"/>
          <w:lang w:val="de-DE"/>
        </w:rPr>
        <w:t xml:space="preserve"> unterrichtet, der Rest verteilt si</w:t>
      </w:r>
      <w:r w:rsidR="0023757B">
        <w:rPr>
          <w:rFonts w:ascii="Times New Roman" w:hAnsi="Times New Roman" w:cs="Times New Roman"/>
          <w:sz w:val="24"/>
          <w:szCs w:val="24"/>
          <w:lang w:val="de-DE"/>
        </w:rPr>
        <w:t xml:space="preserve">ch auf andere </w:t>
      </w:r>
      <w:r w:rsidR="0023757B" w:rsidRPr="00BE2AF9">
        <w:rPr>
          <w:rFonts w:ascii="Times New Roman" w:hAnsi="Times New Roman" w:cs="Times New Roman"/>
          <w:sz w:val="24"/>
          <w:szCs w:val="24"/>
          <w:lang w:val="de-DE"/>
        </w:rPr>
        <w:t xml:space="preserve">Sonderschulformen </w:t>
      </w:r>
      <w:r w:rsidR="003B185C">
        <w:rPr>
          <w:rFonts w:ascii="Times New Roman" w:hAnsi="Times New Roman" w:cs="Times New Roman"/>
          <w:sz w:val="24"/>
          <w:szCs w:val="24"/>
          <w:lang w:val="de-DE"/>
        </w:rPr>
        <w:t>(siehe Anhang</w:t>
      </w:r>
      <w:r w:rsidR="00155002">
        <w:rPr>
          <w:rFonts w:ascii="Times New Roman" w:hAnsi="Times New Roman" w:cs="Times New Roman"/>
          <w:sz w:val="24"/>
          <w:szCs w:val="24"/>
          <w:lang w:val="de-DE"/>
        </w:rPr>
        <w:t xml:space="preserve"> 4</w:t>
      </w:r>
      <w:r w:rsidR="00D34C6A">
        <w:rPr>
          <w:rFonts w:ascii="Times New Roman" w:hAnsi="Times New Roman" w:cs="Times New Roman"/>
          <w:sz w:val="24"/>
          <w:szCs w:val="24"/>
          <w:lang w:val="de-DE"/>
        </w:rPr>
        <w:t>,</w:t>
      </w:r>
      <w:r w:rsidR="003B185C">
        <w:rPr>
          <w:rFonts w:ascii="Times New Roman" w:hAnsi="Times New Roman" w:cs="Times New Roman"/>
          <w:sz w:val="24"/>
          <w:szCs w:val="24"/>
          <w:lang w:val="de-DE"/>
        </w:rPr>
        <w:t xml:space="preserve"> </w:t>
      </w:r>
      <w:r w:rsidR="001957DC">
        <w:rPr>
          <w:rFonts w:ascii="Times New Roman" w:hAnsi="Times New Roman" w:cs="Times New Roman"/>
          <w:sz w:val="24"/>
          <w:szCs w:val="24"/>
          <w:lang w:val="de-DE"/>
        </w:rPr>
        <w:t>Tab.</w:t>
      </w:r>
      <w:r w:rsidR="003B185C">
        <w:rPr>
          <w:rFonts w:ascii="Times New Roman" w:hAnsi="Times New Roman" w:cs="Times New Roman"/>
          <w:sz w:val="24"/>
          <w:szCs w:val="24"/>
          <w:lang w:val="de-DE"/>
        </w:rPr>
        <w:t xml:space="preserve"> 1) </w:t>
      </w:r>
      <w:r w:rsidR="00882DC3" w:rsidRPr="00BE2AF9">
        <w:rPr>
          <w:rFonts w:ascii="Times New Roman" w:hAnsi="Times New Roman" w:cs="Times New Roman"/>
          <w:sz w:val="24"/>
          <w:szCs w:val="24"/>
          <w:lang w:val="de-DE"/>
        </w:rPr>
        <w:t>(</w:t>
      </w:r>
      <w:r w:rsidR="00BE2AF9" w:rsidRPr="00BE2AF9">
        <w:rPr>
          <w:rFonts w:ascii="Times New Roman" w:hAnsi="Times New Roman" w:cs="Times New Roman"/>
          <w:sz w:val="24"/>
          <w:szCs w:val="24"/>
          <w:lang w:val="de-DE"/>
        </w:rPr>
        <w:t>Trost,</w:t>
      </w:r>
      <w:r w:rsidR="0023757B" w:rsidRPr="00BE2AF9">
        <w:rPr>
          <w:rFonts w:ascii="Times New Roman" w:hAnsi="Times New Roman" w:cs="Times New Roman"/>
          <w:sz w:val="24"/>
          <w:szCs w:val="24"/>
          <w:lang w:val="de-DE"/>
        </w:rPr>
        <w:t xml:space="preserve"> 2012,</w:t>
      </w:r>
      <w:r w:rsidRPr="00BE2AF9">
        <w:rPr>
          <w:rFonts w:ascii="Times New Roman" w:hAnsi="Times New Roman" w:cs="Times New Roman"/>
          <w:sz w:val="24"/>
          <w:szCs w:val="24"/>
          <w:lang w:val="de-DE"/>
        </w:rPr>
        <w:t xml:space="preserve"> S. 122)</w:t>
      </w:r>
      <w:r w:rsidR="0023757B" w:rsidRPr="00BE2AF9">
        <w:rPr>
          <w:rFonts w:ascii="Times New Roman" w:hAnsi="Times New Roman" w:cs="Times New Roman"/>
          <w:sz w:val="24"/>
          <w:szCs w:val="24"/>
          <w:lang w:val="de-DE"/>
        </w:rPr>
        <w:t>.</w:t>
      </w:r>
      <w:r w:rsidRPr="0023757B">
        <w:rPr>
          <w:rFonts w:ascii="Times New Roman" w:hAnsi="Times New Roman" w:cs="Times New Roman"/>
          <w:color w:val="FF0000"/>
          <w:sz w:val="24"/>
          <w:szCs w:val="24"/>
          <w:lang w:val="de-DE"/>
        </w:rPr>
        <w:t xml:space="preserve"> </w:t>
      </w:r>
    </w:p>
    <w:p w:rsidR="00325A46" w:rsidRPr="00BE2AF9" w:rsidRDefault="00FD00AE" w:rsidP="00B542AE">
      <w:pPr>
        <w:spacing w:after="120" w:line="360" w:lineRule="auto"/>
        <w:contextualSpacing/>
        <w:jc w:val="both"/>
        <w:rPr>
          <w:rFonts w:ascii="Times New Roman" w:hAnsi="Times New Roman" w:cs="Times New Roman"/>
          <w:sz w:val="24"/>
          <w:szCs w:val="24"/>
          <w:lang w:val="de-DE"/>
        </w:rPr>
      </w:pPr>
      <w:r w:rsidRPr="00FD00AE">
        <w:rPr>
          <w:rFonts w:ascii="Times New Roman" w:hAnsi="Times New Roman" w:cs="Times New Roman"/>
          <w:sz w:val="24"/>
          <w:szCs w:val="24"/>
          <w:lang w:val="de-DE"/>
        </w:rPr>
        <w:t>Die</w:t>
      </w:r>
      <w:r w:rsidR="00325A46" w:rsidRPr="00FD00AE">
        <w:rPr>
          <w:rFonts w:ascii="Times New Roman" w:hAnsi="Times New Roman" w:cs="Times New Roman"/>
          <w:sz w:val="24"/>
          <w:szCs w:val="24"/>
          <w:lang w:val="de-DE"/>
        </w:rPr>
        <w:t xml:space="preserve"> Schulzeit</w:t>
      </w:r>
      <w:r>
        <w:rPr>
          <w:rFonts w:ascii="Times New Roman" w:hAnsi="Times New Roman" w:cs="Times New Roman"/>
          <w:sz w:val="24"/>
          <w:szCs w:val="24"/>
          <w:lang w:val="de-DE"/>
        </w:rPr>
        <w:t xml:space="preserve"> ist</w:t>
      </w:r>
      <w:r w:rsidR="00325A46" w:rsidRPr="00FD00AE">
        <w:rPr>
          <w:rFonts w:ascii="Times New Roman" w:hAnsi="Times New Roman" w:cs="Times New Roman"/>
          <w:sz w:val="24"/>
          <w:szCs w:val="24"/>
          <w:lang w:val="de-DE"/>
        </w:rPr>
        <w:t xml:space="preserve"> für viele Kinder mit ASS ein schwieriger Lebensabschnitt. Der Schulalltag scheint</w:t>
      </w:r>
      <w:r w:rsidR="00325A46" w:rsidRPr="008F16E7">
        <w:rPr>
          <w:rFonts w:ascii="Times New Roman" w:hAnsi="Times New Roman" w:cs="Times New Roman"/>
          <w:sz w:val="24"/>
          <w:szCs w:val="24"/>
          <w:lang w:val="de-DE"/>
        </w:rPr>
        <w:t xml:space="preserve"> ihnen verwirrend und unvorhersehbar, die sozialen Anforderungen sind </w:t>
      </w:r>
      <w:r w:rsidR="00325A46">
        <w:rPr>
          <w:rFonts w:ascii="Times New Roman" w:hAnsi="Times New Roman" w:cs="Times New Roman"/>
          <w:sz w:val="24"/>
          <w:szCs w:val="24"/>
          <w:lang w:val="de-DE"/>
        </w:rPr>
        <w:t xml:space="preserve">sehr </w:t>
      </w:r>
      <w:r w:rsidR="00325A46" w:rsidRPr="008F16E7">
        <w:rPr>
          <w:rFonts w:ascii="Times New Roman" w:hAnsi="Times New Roman" w:cs="Times New Roman"/>
          <w:sz w:val="24"/>
          <w:szCs w:val="24"/>
          <w:lang w:val="de-DE"/>
        </w:rPr>
        <w:t xml:space="preserve">hoch. Kinder und Jugendliche mit Autismus sind Befragungen zufolge viermal häufiger von Mobbing betroffen als nicht-autistische Kinder. Ihr </w:t>
      </w:r>
      <w:r w:rsidR="00351291">
        <w:rPr>
          <w:rFonts w:ascii="Times New Roman" w:hAnsi="Times New Roman" w:cs="Times New Roman"/>
          <w:sz w:val="24"/>
          <w:szCs w:val="24"/>
          <w:lang w:val="de-DE"/>
        </w:rPr>
        <w:t xml:space="preserve">Anderssein </w:t>
      </w:r>
      <w:r w:rsidR="00325A46" w:rsidRPr="008F16E7">
        <w:rPr>
          <w:rFonts w:ascii="Times New Roman" w:hAnsi="Times New Roman" w:cs="Times New Roman"/>
          <w:sz w:val="24"/>
          <w:szCs w:val="24"/>
          <w:lang w:val="de-DE"/>
        </w:rPr>
        <w:t xml:space="preserve">verunsichert Mitschüler und macht sie damit zum leichten Opfer für Mobbingattacken. </w:t>
      </w:r>
      <w:r w:rsidR="00351291">
        <w:rPr>
          <w:rFonts w:ascii="Times New Roman" w:hAnsi="Times New Roman" w:cs="Times New Roman"/>
          <w:sz w:val="24"/>
          <w:szCs w:val="24"/>
          <w:lang w:val="de-DE"/>
        </w:rPr>
        <w:t>Neben den typischen Symptome</w:t>
      </w:r>
      <w:r w:rsidR="00AE70F3">
        <w:rPr>
          <w:rFonts w:ascii="Times New Roman" w:hAnsi="Times New Roman" w:cs="Times New Roman"/>
          <w:sz w:val="24"/>
          <w:szCs w:val="24"/>
          <w:lang w:val="de-DE"/>
        </w:rPr>
        <w:t>n</w:t>
      </w:r>
      <w:r w:rsidR="00351291">
        <w:rPr>
          <w:rFonts w:ascii="Times New Roman" w:hAnsi="Times New Roman" w:cs="Times New Roman"/>
          <w:sz w:val="24"/>
          <w:szCs w:val="24"/>
          <w:lang w:val="de-DE"/>
        </w:rPr>
        <w:t xml:space="preserve"> der ASS (siehe </w:t>
      </w:r>
      <w:r w:rsidR="00FF3170">
        <w:rPr>
          <w:rFonts w:ascii="Times New Roman" w:hAnsi="Times New Roman" w:cs="Times New Roman"/>
          <w:sz w:val="24"/>
          <w:szCs w:val="24"/>
          <w:lang w:val="de-DE"/>
        </w:rPr>
        <w:t xml:space="preserve">Absatz </w:t>
      </w:r>
      <w:r w:rsidR="00351291">
        <w:rPr>
          <w:rFonts w:ascii="Times New Roman" w:hAnsi="Times New Roman" w:cs="Times New Roman"/>
          <w:sz w:val="24"/>
          <w:szCs w:val="24"/>
          <w:lang w:val="de-DE"/>
        </w:rPr>
        <w:t>2.4) tragen a</w:t>
      </w:r>
      <w:r w:rsidR="00325A46" w:rsidRPr="008F16E7">
        <w:rPr>
          <w:rFonts w:ascii="Times New Roman" w:hAnsi="Times New Roman" w:cs="Times New Roman"/>
          <w:sz w:val="24"/>
          <w:szCs w:val="24"/>
          <w:lang w:val="de-DE"/>
        </w:rPr>
        <w:t xml:space="preserve">uch der geringe Erfolg im Sportunterricht und das Desinteresse an Themen </w:t>
      </w:r>
      <w:r w:rsidR="00882DC3">
        <w:rPr>
          <w:rFonts w:ascii="Times New Roman" w:hAnsi="Times New Roman" w:cs="Times New Roman"/>
          <w:sz w:val="24"/>
          <w:szCs w:val="24"/>
          <w:lang w:val="de-DE"/>
        </w:rPr>
        <w:t>w</w:t>
      </w:r>
      <w:r w:rsidR="00351291">
        <w:rPr>
          <w:rFonts w:ascii="Times New Roman" w:hAnsi="Times New Roman" w:cs="Times New Roman"/>
          <w:sz w:val="24"/>
          <w:szCs w:val="24"/>
          <w:lang w:val="de-DE"/>
        </w:rPr>
        <w:t>ie Mode oder Musikgruppen</w:t>
      </w:r>
      <w:r w:rsidR="00325A46" w:rsidRPr="008F16E7">
        <w:rPr>
          <w:rFonts w:ascii="Times New Roman" w:hAnsi="Times New Roman" w:cs="Times New Roman"/>
          <w:sz w:val="24"/>
          <w:szCs w:val="24"/>
          <w:lang w:val="de-DE"/>
        </w:rPr>
        <w:t xml:space="preserve"> zur Außenseiterrolle der autistischen Schü</w:t>
      </w:r>
      <w:r w:rsidR="00FF3170">
        <w:rPr>
          <w:rFonts w:ascii="Times New Roman" w:hAnsi="Times New Roman" w:cs="Times New Roman"/>
          <w:sz w:val="24"/>
          <w:szCs w:val="24"/>
          <w:lang w:val="de-DE"/>
        </w:rPr>
        <w:t xml:space="preserve">ler bei. Oft verfügen sie über </w:t>
      </w:r>
      <w:r w:rsidR="00325A46" w:rsidRPr="008F16E7">
        <w:rPr>
          <w:rFonts w:ascii="Times New Roman" w:hAnsi="Times New Roman" w:cs="Times New Roman"/>
          <w:sz w:val="24"/>
          <w:szCs w:val="24"/>
          <w:lang w:val="de-DE"/>
        </w:rPr>
        <w:t xml:space="preserve">keine richtigen Freunde und wenig </w:t>
      </w:r>
      <w:r w:rsidR="00325A46" w:rsidRPr="00BE2AF9">
        <w:rPr>
          <w:rFonts w:ascii="Times New Roman" w:hAnsi="Times New Roman" w:cs="Times New Roman"/>
          <w:sz w:val="24"/>
          <w:szCs w:val="24"/>
          <w:lang w:val="de-DE"/>
        </w:rPr>
        <w:t xml:space="preserve">Selbstvertrauen, können dem Mobbing </w:t>
      </w:r>
      <w:r w:rsidR="00882DC3" w:rsidRPr="00BE2AF9">
        <w:rPr>
          <w:rFonts w:ascii="Times New Roman" w:hAnsi="Times New Roman" w:cs="Times New Roman"/>
          <w:sz w:val="24"/>
          <w:szCs w:val="24"/>
          <w:lang w:val="de-DE"/>
        </w:rPr>
        <w:t>also wenig entgegensetzen</w:t>
      </w:r>
      <w:r w:rsidR="00BE2AF9" w:rsidRPr="00BE2AF9">
        <w:rPr>
          <w:rFonts w:ascii="Times New Roman" w:hAnsi="Times New Roman" w:cs="Times New Roman"/>
          <w:sz w:val="24"/>
          <w:szCs w:val="24"/>
          <w:lang w:val="de-DE"/>
        </w:rPr>
        <w:t xml:space="preserve"> (</w:t>
      </w:r>
      <w:proofErr w:type="spellStart"/>
      <w:r w:rsidR="00BE2AF9" w:rsidRPr="00BE2AF9">
        <w:rPr>
          <w:rFonts w:ascii="Times New Roman" w:hAnsi="Times New Roman" w:cs="Times New Roman"/>
          <w:sz w:val="24"/>
          <w:szCs w:val="24"/>
          <w:lang w:val="de-DE"/>
        </w:rPr>
        <w:t>Preißmann</w:t>
      </w:r>
      <w:proofErr w:type="spellEnd"/>
      <w:r w:rsidR="00882DC3" w:rsidRPr="00BE2AF9">
        <w:rPr>
          <w:rFonts w:ascii="Times New Roman" w:hAnsi="Times New Roman" w:cs="Times New Roman"/>
          <w:sz w:val="24"/>
          <w:szCs w:val="24"/>
          <w:lang w:val="de-DE"/>
        </w:rPr>
        <w:t>, 2012,</w:t>
      </w:r>
      <w:r w:rsidR="00325A46" w:rsidRPr="00BE2AF9">
        <w:rPr>
          <w:rFonts w:ascii="Times New Roman" w:hAnsi="Times New Roman" w:cs="Times New Roman"/>
          <w:sz w:val="24"/>
          <w:szCs w:val="24"/>
          <w:lang w:val="de-DE"/>
        </w:rPr>
        <w:t xml:space="preserve"> S. 248)</w:t>
      </w:r>
      <w:r w:rsidR="00882DC3" w:rsidRPr="00BE2AF9">
        <w:rPr>
          <w:rFonts w:ascii="Times New Roman" w:hAnsi="Times New Roman" w:cs="Times New Roman"/>
          <w:sz w:val="24"/>
          <w:szCs w:val="24"/>
          <w:lang w:val="de-DE"/>
        </w:rPr>
        <w:t>.</w:t>
      </w:r>
      <w:r w:rsidR="00325A46" w:rsidRPr="008F16E7">
        <w:rPr>
          <w:rFonts w:ascii="Times New Roman" w:hAnsi="Times New Roman" w:cs="Times New Roman"/>
          <w:sz w:val="24"/>
          <w:szCs w:val="24"/>
          <w:lang w:val="de-DE"/>
        </w:rPr>
        <w:t xml:space="preserve"> Deshalb benötigen sie</w:t>
      </w:r>
      <w:r w:rsidR="00841500">
        <w:rPr>
          <w:rFonts w:ascii="Times New Roman" w:hAnsi="Times New Roman" w:cs="Times New Roman"/>
          <w:sz w:val="24"/>
          <w:szCs w:val="24"/>
          <w:lang w:val="de-DE"/>
        </w:rPr>
        <w:t xml:space="preserve"> mehr</w:t>
      </w:r>
      <w:r w:rsidR="00325A46" w:rsidRPr="008F16E7">
        <w:rPr>
          <w:rFonts w:ascii="Times New Roman" w:hAnsi="Times New Roman" w:cs="Times New Roman"/>
          <w:sz w:val="24"/>
          <w:szCs w:val="24"/>
          <w:lang w:val="de-DE"/>
        </w:rPr>
        <w:t xml:space="preserve"> Förderung und Schutz als andere Schüler. Für Lehrer ist es wichtig zu wissen, dass Aufmerksamkeits-, Motivationsprobleme und störende Verhaltensweisen Begleiterscheinungen der autistischen Störung sind, damit der Schüler nicht unwissentlich als faul und unerzogen angesehen wird. Auch die Tagesform eines autistischen Schülers kann stark </w:t>
      </w:r>
      <w:r w:rsidR="00325A46" w:rsidRPr="00BE2AF9">
        <w:rPr>
          <w:rFonts w:ascii="Times New Roman" w:hAnsi="Times New Roman" w:cs="Times New Roman"/>
          <w:sz w:val="24"/>
          <w:szCs w:val="24"/>
          <w:lang w:val="de-DE"/>
        </w:rPr>
        <w:t>schwanken, ebenso die Leistungen</w:t>
      </w:r>
      <w:r w:rsidR="00882DC3" w:rsidRPr="00BE2AF9">
        <w:rPr>
          <w:rFonts w:ascii="Times New Roman" w:hAnsi="Times New Roman" w:cs="Times New Roman"/>
          <w:sz w:val="24"/>
          <w:szCs w:val="24"/>
          <w:lang w:val="de-DE"/>
        </w:rPr>
        <w:t xml:space="preserve"> in verschiedenen Fächern (ebenda,</w:t>
      </w:r>
      <w:r w:rsidR="00325A46" w:rsidRPr="00BE2AF9">
        <w:rPr>
          <w:rFonts w:ascii="Times New Roman" w:hAnsi="Times New Roman" w:cs="Times New Roman"/>
          <w:sz w:val="24"/>
          <w:szCs w:val="24"/>
          <w:lang w:val="de-DE"/>
        </w:rPr>
        <w:t xml:space="preserve"> S. 69)</w:t>
      </w:r>
      <w:r w:rsidR="00882DC3" w:rsidRPr="00BE2AF9">
        <w:rPr>
          <w:rFonts w:ascii="Times New Roman" w:hAnsi="Times New Roman" w:cs="Times New Roman"/>
          <w:sz w:val="24"/>
          <w:szCs w:val="24"/>
          <w:lang w:val="de-DE"/>
        </w:rPr>
        <w:t>.</w:t>
      </w:r>
      <w:r w:rsidR="00325A46" w:rsidRPr="00BE2AF9">
        <w:rPr>
          <w:rFonts w:ascii="Times New Roman" w:hAnsi="Times New Roman" w:cs="Times New Roman"/>
          <w:sz w:val="24"/>
          <w:szCs w:val="24"/>
          <w:lang w:val="de-DE"/>
        </w:rPr>
        <w:t xml:space="preserve"> </w:t>
      </w:r>
    </w:p>
    <w:p w:rsidR="00965413" w:rsidRPr="00BE2AF9" w:rsidRDefault="00325A46" w:rsidP="00B542AE">
      <w:pPr>
        <w:spacing w:line="360" w:lineRule="auto"/>
        <w:contextualSpacing/>
        <w:jc w:val="both"/>
        <w:rPr>
          <w:rFonts w:ascii="Times New Roman" w:hAnsi="Times New Roman" w:cs="Times New Roman"/>
          <w:sz w:val="24"/>
          <w:szCs w:val="24"/>
          <w:lang w:val="de-DE"/>
        </w:rPr>
      </w:pPr>
      <w:r w:rsidRPr="008F16E7">
        <w:rPr>
          <w:rFonts w:ascii="Times New Roman" w:hAnsi="Times New Roman" w:cs="Times New Roman"/>
          <w:sz w:val="24"/>
          <w:szCs w:val="24"/>
          <w:lang w:val="de-DE"/>
        </w:rPr>
        <w:t>Es besteht die Möglichkeit, beim Sozial</w:t>
      </w:r>
      <w:r>
        <w:rPr>
          <w:rFonts w:ascii="Times New Roman" w:hAnsi="Times New Roman" w:cs="Times New Roman"/>
          <w:sz w:val="24"/>
          <w:szCs w:val="24"/>
          <w:lang w:val="de-DE"/>
        </w:rPr>
        <w:t>-</w:t>
      </w:r>
      <w:r w:rsidRPr="008F16E7">
        <w:rPr>
          <w:rFonts w:ascii="Times New Roman" w:hAnsi="Times New Roman" w:cs="Times New Roman"/>
          <w:sz w:val="24"/>
          <w:szCs w:val="24"/>
          <w:lang w:val="de-DE"/>
        </w:rPr>
        <w:t xml:space="preserve"> oder Jugendamt eine Schulbegleitung für einen Schüler mit ASS zu beantragen, wobei Art und Umfang je nach Fö</w:t>
      </w:r>
      <w:r w:rsidR="00882DC3">
        <w:rPr>
          <w:rFonts w:ascii="Times New Roman" w:hAnsi="Times New Roman" w:cs="Times New Roman"/>
          <w:sz w:val="24"/>
          <w:szCs w:val="24"/>
          <w:lang w:val="de-DE"/>
        </w:rPr>
        <w:t>rderbedarf des Kindes variieren</w:t>
      </w:r>
      <w:r w:rsidRPr="008F16E7">
        <w:rPr>
          <w:rFonts w:ascii="Times New Roman" w:hAnsi="Times New Roman" w:cs="Times New Roman"/>
          <w:sz w:val="24"/>
          <w:szCs w:val="24"/>
          <w:lang w:val="de-DE"/>
        </w:rPr>
        <w:t xml:space="preserve"> </w:t>
      </w:r>
      <w:r w:rsidR="00351291">
        <w:rPr>
          <w:rFonts w:ascii="Times New Roman" w:hAnsi="Times New Roman" w:cs="Times New Roman"/>
          <w:sz w:val="24"/>
          <w:szCs w:val="24"/>
          <w:lang w:val="de-DE"/>
        </w:rPr>
        <w:t xml:space="preserve">kann </w:t>
      </w:r>
      <w:r w:rsidR="00B25811" w:rsidRPr="00BE2AF9">
        <w:rPr>
          <w:rFonts w:ascii="Times New Roman" w:hAnsi="Times New Roman" w:cs="Times New Roman"/>
          <w:sz w:val="24"/>
          <w:szCs w:val="24"/>
          <w:lang w:val="de-DE"/>
        </w:rPr>
        <w:t>(</w:t>
      </w:r>
      <w:r w:rsidR="00BE2AF9" w:rsidRPr="00BE2AF9">
        <w:rPr>
          <w:rFonts w:ascii="Times New Roman" w:hAnsi="Times New Roman" w:cs="Times New Roman"/>
          <w:sz w:val="24"/>
          <w:szCs w:val="24"/>
          <w:lang w:val="de-DE"/>
        </w:rPr>
        <w:t>Schwarz, 2012</w:t>
      </w:r>
      <w:r w:rsidR="00882DC3" w:rsidRPr="00BE2AF9">
        <w:rPr>
          <w:rFonts w:ascii="Times New Roman" w:hAnsi="Times New Roman" w:cs="Times New Roman"/>
          <w:sz w:val="24"/>
          <w:szCs w:val="24"/>
          <w:lang w:val="de-DE"/>
        </w:rPr>
        <w:t>, S. 229).</w:t>
      </w:r>
      <w:r w:rsidRPr="00BE2AF9">
        <w:rPr>
          <w:rFonts w:ascii="Times New Roman" w:hAnsi="Times New Roman" w:cs="Times New Roman"/>
          <w:sz w:val="24"/>
          <w:szCs w:val="24"/>
          <w:lang w:val="de-DE"/>
        </w:rPr>
        <w:t xml:space="preserve"> Die Schulbegleitung steht dem Schüler u.a. bei der Aneignung von</w:t>
      </w:r>
      <w:r w:rsidRPr="008F16E7">
        <w:rPr>
          <w:rFonts w:ascii="Times New Roman" w:hAnsi="Times New Roman" w:cs="Times New Roman"/>
          <w:sz w:val="24"/>
          <w:szCs w:val="24"/>
          <w:lang w:val="de-DE"/>
        </w:rPr>
        <w:t xml:space="preserve"> Lerninhalten, </w:t>
      </w:r>
      <w:r w:rsidR="00B25811">
        <w:rPr>
          <w:rFonts w:ascii="Times New Roman" w:hAnsi="Times New Roman" w:cs="Times New Roman"/>
          <w:sz w:val="24"/>
          <w:szCs w:val="24"/>
          <w:lang w:val="de-DE"/>
        </w:rPr>
        <w:t xml:space="preserve">der </w:t>
      </w:r>
      <w:r w:rsidRPr="008F16E7">
        <w:rPr>
          <w:rFonts w:ascii="Times New Roman" w:hAnsi="Times New Roman" w:cs="Times New Roman"/>
          <w:sz w:val="24"/>
          <w:szCs w:val="24"/>
          <w:lang w:val="de-DE"/>
        </w:rPr>
        <w:t>Strukturierung des Schulalltags, der sozialen Interaktion und Kommu</w:t>
      </w:r>
      <w:r w:rsidR="00B25811">
        <w:rPr>
          <w:rFonts w:ascii="Times New Roman" w:hAnsi="Times New Roman" w:cs="Times New Roman"/>
          <w:sz w:val="24"/>
          <w:szCs w:val="24"/>
          <w:lang w:val="de-DE"/>
        </w:rPr>
        <w:t xml:space="preserve">nikation </w:t>
      </w:r>
      <w:r w:rsidR="00B25811" w:rsidRPr="00BE2AF9">
        <w:rPr>
          <w:rFonts w:ascii="Times New Roman" w:hAnsi="Times New Roman" w:cs="Times New Roman"/>
          <w:sz w:val="24"/>
          <w:szCs w:val="24"/>
          <w:lang w:val="de-DE"/>
        </w:rPr>
        <w:t>mit Mitschülern sowie</w:t>
      </w:r>
      <w:r w:rsidRPr="00BE2AF9">
        <w:rPr>
          <w:rFonts w:ascii="Times New Roman" w:hAnsi="Times New Roman" w:cs="Times New Roman"/>
          <w:sz w:val="24"/>
          <w:szCs w:val="24"/>
          <w:lang w:val="de-DE"/>
        </w:rPr>
        <w:t xml:space="preserve"> Vermittlung von Regeln zur Seite u</w:t>
      </w:r>
      <w:r w:rsidR="00882DC3" w:rsidRPr="00BE2AF9">
        <w:rPr>
          <w:rFonts w:ascii="Times New Roman" w:hAnsi="Times New Roman" w:cs="Times New Roman"/>
          <w:sz w:val="24"/>
          <w:szCs w:val="24"/>
          <w:lang w:val="de-DE"/>
        </w:rPr>
        <w:t>nd entlastet somit den Lehrer (</w:t>
      </w:r>
      <w:r w:rsidR="00B25811" w:rsidRPr="00BE2AF9">
        <w:rPr>
          <w:rFonts w:ascii="Times New Roman" w:hAnsi="Times New Roman" w:cs="Times New Roman"/>
          <w:sz w:val="24"/>
          <w:szCs w:val="24"/>
          <w:lang w:val="de-DE"/>
        </w:rPr>
        <w:t>ebenda</w:t>
      </w:r>
      <w:r w:rsidR="00882DC3" w:rsidRPr="00BE2AF9">
        <w:rPr>
          <w:rFonts w:ascii="Times New Roman" w:hAnsi="Times New Roman" w:cs="Times New Roman"/>
          <w:sz w:val="24"/>
          <w:szCs w:val="24"/>
          <w:lang w:val="de-DE"/>
        </w:rPr>
        <w:t xml:space="preserve">, S. 239). </w:t>
      </w:r>
    </w:p>
    <w:p w:rsidR="00965413" w:rsidRPr="00414D19" w:rsidRDefault="00B5090B" w:rsidP="00072CCF">
      <w:pPr>
        <w:pStyle w:val="berschrift2"/>
        <w:rPr>
          <w:lang w:val="de-DE"/>
        </w:rPr>
      </w:pPr>
      <w:bookmarkStart w:id="94" w:name="_Toc354141347"/>
      <w:bookmarkStart w:id="95" w:name="_Toc354220960"/>
      <w:bookmarkStart w:id="96" w:name="_Toc354913598"/>
      <w:r w:rsidRPr="00414D19">
        <w:rPr>
          <w:lang w:val="de-DE"/>
        </w:rPr>
        <w:t>4</w:t>
      </w:r>
      <w:r w:rsidR="00965413" w:rsidRPr="00414D19">
        <w:rPr>
          <w:lang w:val="de-DE"/>
        </w:rPr>
        <w:t>.2 Inklusion</w:t>
      </w:r>
      <w:bookmarkEnd w:id="94"/>
      <w:bookmarkEnd w:id="95"/>
      <w:bookmarkEnd w:id="96"/>
      <w:r w:rsidR="00965413" w:rsidRPr="00414D19">
        <w:rPr>
          <w:lang w:val="de-DE"/>
        </w:rPr>
        <w:t xml:space="preserve"> </w:t>
      </w:r>
    </w:p>
    <w:p w:rsidR="00985B2C" w:rsidRPr="003770DA" w:rsidRDefault="00985B2C"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Mit der Ratifizierung der „UN-Konvention über die Rechte von Menschen mit Behinderungen“ </w:t>
      </w:r>
      <w:r w:rsidR="00AE70F3">
        <w:rPr>
          <w:rFonts w:ascii="Times New Roman" w:hAnsi="Times New Roman" w:cs="Times New Roman"/>
          <w:sz w:val="24"/>
          <w:szCs w:val="24"/>
          <w:lang w:val="de-DE"/>
        </w:rPr>
        <w:t>im März 2009</w:t>
      </w:r>
      <w:r w:rsidR="00351291" w:rsidRPr="00351291">
        <w:rPr>
          <w:rFonts w:ascii="Times New Roman" w:hAnsi="Times New Roman" w:cs="Times New Roman"/>
          <w:sz w:val="24"/>
          <w:szCs w:val="24"/>
          <w:lang w:val="de-DE"/>
        </w:rPr>
        <w:t xml:space="preserve"> steht Deutschland vor</w:t>
      </w:r>
      <w:r w:rsidRPr="00351291">
        <w:rPr>
          <w:rFonts w:ascii="Times New Roman" w:hAnsi="Times New Roman" w:cs="Times New Roman"/>
          <w:sz w:val="24"/>
          <w:szCs w:val="24"/>
          <w:lang w:val="de-DE"/>
        </w:rPr>
        <w:t xml:space="preserve"> der Herausforderung einer grundlegenden Umstrukturierung des sonderpädag</w:t>
      </w:r>
      <w:r w:rsidR="00351291" w:rsidRPr="00351291">
        <w:rPr>
          <w:rFonts w:ascii="Times New Roman" w:hAnsi="Times New Roman" w:cs="Times New Roman"/>
          <w:sz w:val="24"/>
          <w:szCs w:val="24"/>
          <w:lang w:val="de-DE"/>
        </w:rPr>
        <w:t>ogischen Bildungswesens</w:t>
      </w:r>
      <w:r w:rsidRPr="00351291">
        <w:rPr>
          <w:rFonts w:ascii="Times New Roman" w:hAnsi="Times New Roman" w:cs="Times New Roman"/>
          <w:sz w:val="24"/>
          <w:szCs w:val="24"/>
          <w:lang w:val="de-DE"/>
        </w:rPr>
        <w:t>. Das Übereinkommen, welches sich</w:t>
      </w:r>
      <w:r>
        <w:rPr>
          <w:rFonts w:ascii="Times New Roman" w:hAnsi="Times New Roman" w:cs="Times New Roman"/>
          <w:sz w:val="24"/>
          <w:szCs w:val="24"/>
          <w:lang w:val="de-DE"/>
        </w:rPr>
        <w:t xml:space="preserve"> auf den Grundsatz stützt, Menschen mit Behinderungen „volle und wirksame Teilhabe an der Gesellschaft und Einbeziehung in die Gesellschaft“ zu </w:t>
      </w:r>
      <w:r w:rsidRPr="003770DA">
        <w:rPr>
          <w:rFonts w:ascii="Times New Roman" w:hAnsi="Times New Roman" w:cs="Times New Roman"/>
          <w:sz w:val="24"/>
          <w:szCs w:val="24"/>
          <w:lang w:val="de-DE"/>
        </w:rPr>
        <w:t>ermöglichen (</w:t>
      </w:r>
      <w:r w:rsidR="003770DA" w:rsidRPr="003770DA">
        <w:rPr>
          <w:rFonts w:ascii="Times New Roman" w:hAnsi="Times New Roman" w:cs="Times New Roman"/>
          <w:sz w:val="24"/>
          <w:szCs w:val="24"/>
          <w:lang w:val="de-DE"/>
        </w:rPr>
        <w:t>Lob-</w:t>
      </w:r>
      <w:proofErr w:type="spellStart"/>
      <w:r w:rsidR="003770DA" w:rsidRPr="003770DA">
        <w:rPr>
          <w:rFonts w:ascii="Times New Roman" w:hAnsi="Times New Roman" w:cs="Times New Roman"/>
          <w:sz w:val="24"/>
          <w:szCs w:val="24"/>
          <w:lang w:val="de-DE"/>
        </w:rPr>
        <w:t>Hüdepohl</w:t>
      </w:r>
      <w:proofErr w:type="spellEnd"/>
      <w:r w:rsidR="003770DA" w:rsidRPr="003770DA">
        <w:rPr>
          <w:rFonts w:ascii="Times New Roman" w:hAnsi="Times New Roman" w:cs="Times New Roman"/>
          <w:sz w:val="24"/>
          <w:szCs w:val="24"/>
          <w:lang w:val="de-DE"/>
        </w:rPr>
        <w:t xml:space="preserve">, </w:t>
      </w:r>
      <w:r w:rsidR="00882DC3" w:rsidRPr="003770DA">
        <w:rPr>
          <w:rFonts w:ascii="Times New Roman" w:hAnsi="Times New Roman" w:cs="Times New Roman"/>
          <w:sz w:val="24"/>
          <w:szCs w:val="24"/>
          <w:lang w:val="de-DE"/>
        </w:rPr>
        <w:t xml:space="preserve">2011, S. </w:t>
      </w:r>
      <w:r w:rsidRPr="003770DA">
        <w:rPr>
          <w:rFonts w:ascii="Times New Roman" w:hAnsi="Times New Roman" w:cs="Times New Roman"/>
          <w:sz w:val="24"/>
          <w:szCs w:val="24"/>
          <w:lang w:val="de-DE"/>
        </w:rPr>
        <w:t>59),</w:t>
      </w:r>
      <w:r>
        <w:rPr>
          <w:rFonts w:ascii="Times New Roman" w:hAnsi="Times New Roman" w:cs="Times New Roman"/>
          <w:sz w:val="24"/>
          <w:szCs w:val="24"/>
          <w:lang w:val="de-DE"/>
        </w:rPr>
        <w:t xml:space="preserve"> legt in Artikel 24 auch das Recht auf inklusive Bildung dar. Behinderte Menschen haben demzufolge ein Recht auf das gemeinsame Lernen mit nicht-behinderten </w:t>
      </w:r>
      <w:r w:rsidRPr="003770DA">
        <w:rPr>
          <w:rFonts w:ascii="Times New Roman" w:hAnsi="Times New Roman" w:cs="Times New Roman"/>
          <w:sz w:val="24"/>
          <w:szCs w:val="24"/>
          <w:lang w:val="de-DE"/>
        </w:rPr>
        <w:t xml:space="preserve">Menschen und den </w:t>
      </w:r>
      <w:r w:rsidRPr="003770DA">
        <w:rPr>
          <w:rFonts w:ascii="Times New Roman" w:hAnsi="Times New Roman" w:cs="Times New Roman"/>
          <w:sz w:val="24"/>
          <w:szCs w:val="24"/>
          <w:lang w:val="de-DE"/>
        </w:rPr>
        <w:lastRenderedPageBreak/>
        <w:t>diskriminierungsfre</w:t>
      </w:r>
      <w:r w:rsidR="00882DC3" w:rsidRPr="003770DA">
        <w:rPr>
          <w:rFonts w:ascii="Times New Roman" w:hAnsi="Times New Roman" w:cs="Times New Roman"/>
          <w:sz w:val="24"/>
          <w:szCs w:val="24"/>
          <w:lang w:val="de-DE"/>
        </w:rPr>
        <w:t>ien Zugang zu einer Regelschule</w:t>
      </w:r>
      <w:r w:rsidRPr="003770DA">
        <w:rPr>
          <w:rFonts w:ascii="Times New Roman" w:hAnsi="Times New Roman" w:cs="Times New Roman"/>
          <w:sz w:val="24"/>
          <w:szCs w:val="24"/>
          <w:lang w:val="de-DE"/>
        </w:rPr>
        <w:t xml:space="preserve"> </w:t>
      </w:r>
      <w:r w:rsidR="00882DC3" w:rsidRPr="003770DA">
        <w:rPr>
          <w:rFonts w:ascii="Times New Roman" w:hAnsi="Times New Roman" w:cs="Times New Roman"/>
          <w:sz w:val="24"/>
          <w:szCs w:val="24"/>
          <w:lang w:val="de-DE"/>
        </w:rPr>
        <w:t>(</w:t>
      </w:r>
      <w:r w:rsidR="003770DA" w:rsidRPr="003770DA">
        <w:rPr>
          <w:rFonts w:ascii="Times New Roman" w:hAnsi="Times New Roman" w:cs="Times New Roman"/>
          <w:sz w:val="24"/>
          <w:szCs w:val="24"/>
          <w:lang w:val="de-DE"/>
        </w:rPr>
        <w:t>Aichele, 2011,</w:t>
      </w:r>
      <w:r w:rsidR="00FF3170">
        <w:rPr>
          <w:rFonts w:ascii="Times New Roman" w:hAnsi="Times New Roman" w:cs="Times New Roman"/>
          <w:sz w:val="24"/>
          <w:szCs w:val="24"/>
          <w:lang w:val="de-DE"/>
        </w:rPr>
        <w:t xml:space="preserve"> S. </w:t>
      </w:r>
      <w:r w:rsidR="00882DC3" w:rsidRPr="003770DA">
        <w:rPr>
          <w:rFonts w:ascii="Times New Roman" w:hAnsi="Times New Roman" w:cs="Times New Roman"/>
          <w:sz w:val="24"/>
          <w:szCs w:val="24"/>
          <w:lang w:val="de-DE"/>
        </w:rPr>
        <w:t>20 f.).</w:t>
      </w:r>
      <w:r w:rsidRPr="003770DA">
        <w:rPr>
          <w:rFonts w:ascii="Times New Roman" w:hAnsi="Times New Roman" w:cs="Times New Roman"/>
          <w:sz w:val="24"/>
          <w:szCs w:val="24"/>
          <w:lang w:val="de-DE"/>
        </w:rPr>
        <w:t xml:space="preserve"> Damit können Menschen mit ASS nicht mehr aufgrund ihrer Behinderung von</w:t>
      </w:r>
      <w:r>
        <w:rPr>
          <w:rFonts w:ascii="Times New Roman" w:hAnsi="Times New Roman" w:cs="Times New Roman"/>
          <w:sz w:val="24"/>
          <w:szCs w:val="24"/>
          <w:lang w:val="de-DE"/>
        </w:rPr>
        <w:t xml:space="preserve"> </w:t>
      </w:r>
      <w:r w:rsidRPr="003770DA">
        <w:rPr>
          <w:rFonts w:ascii="Times New Roman" w:hAnsi="Times New Roman" w:cs="Times New Roman"/>
          <w:sz w:val="24"/>
          <w:szCs w:val="24"/>
          <w:lang w:val="de-DE"/>
        </w:rPr>
        <w:t>allgemeinbildenden Schulen ausgeschlossen und in Sonderschulen separier</w:t>
      </w:r>
      <w:r w:rsidR="00882DC3" w:rsidRPr="003770DA">
        <w:rPr>
          <w:rFonts w:ascii="Times New Roman" w:hAnsi="Times New Roman" w:cs="Times New Roman"/>
          <w:sz w:val="24"/>
          <w:szCs w:val="24"/>
          <w:lang w:val="de-DE"/>
        </w:rPr>
        <w:t>t werden</w:t>
      </w:r>
      <w:r w:rsidRPr="003770DA">
        <w:rPr>
          <w:rFonts w:ascii="Times New Roman" w:hAnsi="Times New Roman" w:cs="Times New Roman"/>
          <w:sz w:val="24"/>
          <w:szCs w:val="24"/>
          <w:lang w:val="de-DE"/>
        </w:rPr>
        <w:t xml:space="preserve"> (</w:t>
      </w:r>
      <w:r w:rsidR="003770DA" w:rsidRPr="003770DA">
        <w:rPr>
          <w:rFonts w:ascii="Times New Roman" w:hAnsi="Times New Roman" w:cs="Times New Roman"/>
          <w:sz w:val="24"/>
          <w:szCs w:val="24"/>
          <w:lang w:val="de-DE"/>
        </w:rPr>
        <w:t>Frese, 2012</w:t>
      </w:r>
      <w:r w:rsidR="00882DC3" w:rsidRPr="003770DA">
        <w:rPr>
          <w:rFonts w:ascii="Times New Roman" w:hAnsi="Times New Roman" w:cs="Times New Roman"/>
          <w:sz w:val="24"/>
          <w:szCs w:val="24"/>
          <w:lang w:val="de-DE"/>
        </w:rPr>
        <w:t>,</w:t>
      </w:r>
      <w:r w:rsidRPr="003770DA">
        <w:rPr>
          <w:rFonts w:ascii="Times New Roman" w:hAnsi="Times New Roman" w:cs="Times New Roman"/>
          <w:sz w:val="24"/>
          <w:szCs w:val="24"/>
          <w:lang w:val="de-DE"/>
        </w:rPr>
        <w:t xml:space="preserve"> S. 34)</w:t>
      </w:r>
      <w:r w:rsidR="00882DC3" w:rsidRPr="003770DA">
        <w:rPr>
          <w:rFonts w:ascii="Times New Roman" w:hAnsi="Times New Roman" w:cs="Times New Roman"/>
          <w:sz w:val="24"/>
          <w:szCs w:val="24"/>
          <w:lang w:val="de-DE"/>
        </w:rPr>
        <w:t>.</w:t>
      </w:r>
    </w:p>
    <w:p w:rsidR="00985B2C" w:rsidRPr="00985B2C" w:rsidRDefault="00985B2C" w:rsidP="00B542AE">
      <w:pPr>
        <w:spacing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Inklusion ist die Weiterentwicklung der Integration. Integration stellt die Einbeziehung behinderter Kinder in die allgemeine Schule dar, sie lernen zwar gemeinsam mit anderen, werden aber z.B. stundenweise für spezielle Fördermaßnahmen aus dem Unterricht genommen. Es handelt sich um ein differenziertes System und individuelle Lehr- und Förderpläne für einzelne beeinträchtigte Schüler. Die Inklusion hat mit einem umfassenden System dagegen den </w:t>
      </w:r>
      <w:r w:rsidRPr="00352EA6">
        <w:rPr>
          <w:rFonts w:ascii="Times New Roman" w:hAnsi="Times New Roman" w:cs="Times New Roman"/>
          <w:sz w:val="24"/>
          <w:szCs w:val="24"/>
          <w:lang w:val="de-DE"/>
        </w:rPr>
        <w:t>Anspruch, Bedingungen zu schaffen, unter denen alle Schüler gemeinsam und individuell lernen können, die Vielfalt und Chancengleichheit einer heterogenen Schülergruppe wird beton</w:t>
      </w:r>
      <w:r w:rsidR="00CF0B8B">
        <w:rPr>
          <w:rFonts w:ascii="Times New Roman" w:hAnsi="Times New Roman" w:cs="Times New Roman"/>
          <w:sz w:val="24"/>
          <w:szCs w:val="24"/>
          <w:lang w:val="de-DE"/>
        </w:rPr>
        <w:t>t. Dabei sind individualisierte</w:t>
      </w:r>
      <w:r w:rsidRPr="00352EA6">
        <w:rPr>
          <w:rFonts w:ascii="Times New Roman" w:hAnsi="Times New Roman" w:cs="Times New Roman"/>
          <w:sz w:val="24"/>
          <w:szCs w:val="24"/>
          <w:lang w:val="de-DE"/>
        </w:rPr>
        <w:t xml:space="preserve"> Lehrplä</w:t>
      </w:r>
      <w:r w:rsidR="00882DC3" w:rsidRPr="00352EA6">
        <w:rPr>
          <w:rFonts w:ascii="Times New Roman" w:hAnsi="Times New Roman" w:cs="Times New Roman"/>
          <w:sz w:val="24"/>
          <w:szCs w:val="24"/>
          <w:lang w:val="de-DE"/>
        </w:rPr>
        <w:t>ne für jeden Schüler vorgesehen</w:t>
      </w:r>
      <w:r w:rsidRPr="00352EA6">
        <w:rPr>
          <w:rFonts w:ascii="Times New Roman" w:hAnsi="Times New Roman" w:cs="Times New Roman"/>
          <w:sz w:val="24"/>
          <w:szCs w:val="24"/>
          <w:lang w:val="de-DE"/>
        </w:rPr>
        <w:t xml:space="preserve"> (</w:t>
      </w:r>
      <w:proofErr w:type="spellStart"/>
      <w:r w:rsidR="00352EA6" w:rsidRPr="00352EA6">
        <w:rPr>
          <w:rFonts w:ascii="Times New Roman" w:hAnsi="Times New Roman" w:cs="Times New Roman"/>
          <w:sz w:val="24"/>
          <w:szCs w:val="24"/>
          <w:lang w:val="de-DE"/>
        </w:rPr>
        <w:t>Küpperfahrenberg</w:t>
      </w:r>
      <w:proofErr w:type="spellEnd"/>
      <w:r w:rsidR="00882DC3" w:rsidRPr="00352EA6">
        <w:rPr>
          <w:rFonts w:ascii="Times New Roman" w:hAnsi="Times New Roman" w:cs="Times New Roman"/>
          <w:sz w:val="24"/>
          <w:szCs w:val="24"/>
          <w:lang w:val="de-DE"/>
        </w:rPr>
        <w:t>,</w:t>
      </w:r>
      <w:r w:rsidR="00352EA6" w:rsidRPr="00352EA6">
        <w:rPr>
          <w:rFonts w:ascii="Times New Roman" w:hAnsi="Times New Roman" w:cs="Times New Roman"/>
          <w:sz w:val="24"/>
          <w:szCs w:val="24"/>
          <w:lang w:val="de-DE"/>
        </w:rPr>
        <w:t xml:space="preserve"> 2011,</w:t>
      </w:r>
      <w:r w:rsidRPr="00352EA6">
        <w:rPr>
          <w:rFonts w:ascii="Times New Roman" w:hAnsi="Times New Roman" w:cs="Times New Roman"/>
          <w:sz w:val="24"/>
          <w:szCs w:val="24"/>
          <w:lang w:val="de-DE"/>
        </w:rPr>
        <w:t xml:space="preserve"> S. 364)</w:t>
      </w:r>
      <w:r w:rsidR="00882DC3" w:rsidRPr="00352EA6">
        <w:rPr>
          <w:rFonts w:ascii="Times New Roman" w:hAnsi="Times New Roman" w:cs="Times New Roman"/>
          <w:sz w:val="24"/>
          <w:szCs w:val="24"/>
          <w:lang w:val="de-DE"/>
        </w:rPr>
        <w:t xml:space="preserve">. </w:t>
      </w:r>
      <w:r w:rsidRPr="00352EA6">
        <w:rPr>
          <w:rFonts w:ascii="Times New Roman" w:hAnsi="Times New Roman" w:cs="Times New Roman"/>
          <w:sz w:val="24"/>
          <w:szCs w:val="24"/>
          <w:lang w:val="de-DE"/>
        </w:rPr>
        <w:t xml:space="preserve">Vielen Kritikern scheint das Konzept der Inklusion in der heutigen Gesellschaft </w:t>
      </w:r>
      <w:r w:rsidR="00882DC3" w:rsidRPr="00352EA6">
        <w:rPr>
          <w:rFonts w:ascii="Times New Roman" w:hAnsi="Times New Roman" w:cs="Times New Roman"/>
          <w:sz w:val="24"/>
          <w:szCs w:val="24"/>
          <w:lang w:val="de-DE"/>
        </w:rPr>
        <w:t xml:space="preserve">unrealistisch und illusorisch </w:t>
      </w:r>
      <w:r w:rsidR="00352EA6" w:rsidRPr="00352EA6">
        <w:rPr>
          <w:rFonts w:ascii="Times New Roman" w:hAnsi="Times New Roman" w:cs="Times New Roman"/>
          <w:sz w:val="24"/>
          <w:szCs w:val="24"/>
          <w:lang w:val="de-DE"/>
        </w:rPr>
        <w:t>(</w:t>
      </w:r>
      <w:proofErr w:type="spellStart"/>
      <w:r w:rsidR="00352EA6" w:rsidRPr="00352EA6">
        <w:rPr>
          <w:rFonts w:ascii="Times New Roman" w:hAnsi="Times New Roman" w:cs="Times New Roman"/>
          <w:sz w:val="24"/>
          <w:szCs w:val="24"/>
          <w:lang w:val="de-DE"/>
        </w:rPr>
        <w:t>Rödler</w:t>
      </w:r>
      <w:proofErr w:type="spellEnd"/>
      <w:r w:rsidR="00352EA6" w:rsidRPr="00352EA6">
        <w:rPr>
          <w:rFonts w:ascii="Times New Roman" w:hAnsi="Times New Roman" w:cs="Times New Roman"/>
          <w:sz w:val="24"/>
          <w:szCs w:val="24"/>
          <w:lang w:val="de-DE"/>
        </w:rPr>
        <w:t>, 2011,</w:t>
      </w:r>
      <w:r w:rsidRPr="00352EA6">
        <w:rPr>
          <w:rFonts w:ascii="Times New Roman" w:hAnsi="Times New Roman" w:cs="Times New Roman"/>
          <w:sz w:val="24"/>
          <w:szCs w:val="24"/>
          <w:lang w:val="de-DE"/>
        </w:rPr>
        <w:t xml:space="preserve"> S. 39)</w:t>
      </w:r>
      <w:r w:rsidR="00882DC3" w:rsidRPr="00352EA6">
        <w:rPr>
          <w:rFonts w:ascii="Times New Roman" w:hAnsi="Times New Roman" w:cs="Times New Roman"/>
          <w:sz w:val="24"/>
          <w:szCs w:val="24"/>
          <w:lang w:val="de-DE"/>
        </w:rPr>
        <w:t>.</w:t>
      </w:r>
      <w:r w:rsidRPr="00352EA6">
        <w:rPr>
          <w:rFonts w:ascii="Times New Roman" w:hAnsi="Times New Roman" w:cs="Times New Roman"/>
          <w:sz w:val="24"/>
          <w:szCs w:val="24"/>
          <w:lang w:val="de-DE"/>
        </w:rPr>
        <w:t xml:space="preserve"> Das inklusive Bildungssystem erfordert deshalb strukturelle Anpassungen der Schulen u.a. hinsichtlich der O</w:t>
      </w:r>
      <w:r w:rsidR="00CF0B8B">
        <w:rPr>
          <w:rFonts w:ascii="Times New Roman" w:hAnsi="Times New Roman" w:cs="Times New Roman"/>
          <w:sz w:val="24"/>
          <w:szCs w:val="24"/>
          <w:lang w:val="de-DE"/>
        </w:rPr>
        <w:t>rganisation, der Lehrpläne</w:t>
      </w:r>
      <w:r w:rsidR="00B25811" w:rsidRPr="00352EA6">
        <w:rPr>
          <w:rFonts w:ascii="Times New Roman" w:hAnsi="Times New Roman" w:cs="Times New Roman"/>
          <w:sz w:val="24"/>
          <w:szCs w:val="24"/>
          <w:lang w:val="de-DE"/>
        </w:rPr>
        <w:t xml:space="preserve"> und </w:t>
      </w:r>
      <w:r w:rsidRPr="00352EA6">
        <w:rPr>
          <w:rFonts w:ascii="Times New Roman" w:hAnsi="Times New Roman" w:cs="Times New Roman"/>
          <w:sz w:val="24"/>
          <w:szCs w:val="24"/>
          <w:lang w:val="de-DE"/>
        </w:rPr>
        <w:t>Bildungsmöglichkeiten der Lehrer. Um den mit steigenden Anforderungen und neuen</w:t>
      </w:r>
      <w:r>
        <w:rPr>
          <w:rFonts w:ascii="Times New Roman" w:hAnsi="Times New Roman" w:cs="Times New Roman"/>
          <w:sz w:val="24"/>
          <w:szCs w:val="24"/>
          <w:lang w:val="de-DE"/>
        </w:rPr>
        <w:t xml:space="preserve"> sonderpädagogischen Aufgaben konfrontierten Lehrer zu entlasten, sollen ihm künftig sonderpädagogische Fachkräfte zur Seite stehen,</w:t>
      </w:r>
      <w:r w:rsidR="00AE70F3">
        <w:rPr>
          <w:rFonts w:ascii="Times New Roman" w:hAnsi="Times New Roman" w:cs="Times New Roman"/>
          <w:sz w:val="24"/>
          <w:szCs w:val="24"/>
          <w:lang w:val="de-DE"/>
        </w:rPr>
        <w:t xml:space="preserve"> das sogenannte </w:t>
      </w:r>
      <w:r w:rsidR="00AE70F3" w:rsidRPr="00AE70F3">
        <w:rPr>
          <w:rFonts w:ascii="Times New Roman" w:hAnsi="Times New Roman" w:cs="Times New Roman"/>
          <w:i/>
          <w:sz w:val="24"/>
          <w:szCs w:val="24"/>
          <w:lang w:val="de-DE"/>
        </w:rPr>
        <w:t>Team-Teaching</w:t>
      </w:r>
      <w:r>
        <w:rPr>
          <w:rFonts w:ascii="Times New Roman" w:hAnsi="Times New Roman" w:cs="Times New Roman"/>
          <w:sz w:val="24"/>
          <w:szCs w:val="24"/>
          <w:lang w:val="de-DE"/>
        </w:rPr>
        <w:t xml:space="preserve"> (</w:t>
      </w:r>
      <w:proofErr w:type="spellStart"/>
      <w:r w:rsidR="00882DC3">
        <w:rPr>
          <w:rFonts w:ascii="Times New Roman" w:hAnsi="Times New Roman" w:cs="Times New Roman"/>
          <w:sz w:val="24"/>
          <w:szCs w:val="24"/>
          <w:lang w:val="de-DE"/>
        </w:rPr>
        <w:t>Kowitz</w:t>
      </w:r>
      <w:proofErr w:type="spellEnd"/>
      <w:r w:rsidR="00882DC3">
        <w:rPr>
          <w:rFonts w:ascii="Times New Roman" w:hAnsi="Times New Roman" w:cs="Times New Roman"/>
          <w:sz w:val="24"/>
          <w:szCs w:val="24"/>
          <w:lang w:val="de-DE"/>
        </w:rPr>
        <w:t xml:space="preserve">, </w:t>
      </w:r>
      <w:r w:rsidR="000F34AA">
        <w:rPr>
          <w:rFonts w:ascii="Times New Roman" w:hAnsi="Times New Roman" w:cs="Times New Roman"/>
          <w:sz w:val="24"/>
          <w:szCs w:val="24"/>
          <w:lang w:val="de-DE"/>
        </w:rPr>
        <w:t>2013, S.</w:t>
      </w:r>
      <w:r>
        <w:rPr>
          <w:rFonts w:ascii="Times New Roman" w:hAnsi="Times New Roman" w:cs="Times New Roman"/>
          <w:sz w:val="24"/>
          <w:szCs w:val="24"/>
          <w:lang w:val="de-DE"/>
        </w:rPr>
        <w:t xml:space="preserve"> 18)</w:t>
      </w:r>
      <w:r w:rsidR="000F34AA">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rsidR="0016340F" w:rsidRPr="00072CCF" w:rsidRDefault="00072CCF" w:rsidP="00072CCF">
      <w:pPr>
        <w:pStyle w:val="berschrift2"/>
        <w:rPr>
          <w:lang w:val="de-DE"/>
        </w:rPr>
      </w:pPr>
      <w:bookmarkStart w:id="97" w:name="_Toc354141348"/>
      <w:bookmarkStart w:id="98" w:name="_Toc354220961"/>
      <w:bookmarkStart w:id="99" w:name="_Toc354913599"/>
      <w:r w:rsidRPr="00072CCF">
        <w:rPr>
          <w:lang w:val="de-DE"/>
        </w:rPr>
        <w:t>4.</w:t>
      </w:r>
      <w:r>
        <w:rPr>
          <w:lang w:val="de-DE"/>
        </w:rPr>
        <w:t xml:space="preserve">3 </w:t>
      </w:r>
      <w:r w:rsidR="0016340F" w:rsidRPr="00072CCF">
        <w:rPr>
          <w:lang w:val="de-DE"/>
        </w:rPr>
        <w:t>Punkte Plan –</w:t>
      </w:r>
      <w:r w:rsidR="0082757A">
        <w:rPr>
          <w:lang w:val="de-DE"/>
        </w:rPr>
        <w:t xml:space="preserve"> 30</w:t>
      </w:r>
      <w:r w:rsidR="0016340F" w:rsidRPr="00072CCF">
        <w:rPr>
          <w:lang w:val="de-DE"/>
        </w:rPr>
        <w:t xml:space="preserve"> Maßnahmen für einen erfolgreichen schulischen Umgang</w:t>
      </w:r>
      <w:bookmarkEnd w:id="97"/>
      <w:bookmarkEnd w:id="98"/>
      <w:bookmarkEnd w:id="99"/>
    </w:p>
    <w:p w:rsidR="0016340F" w:rsidRPr="00841500" w:rsidRDefault="00072CCF" w:rsidP="00F82525">
      <w:pPr>
        <w:pStyle w:val="berschrift3"/>
        <w:spacing w:before="120"/>
        <w:rPr>
          <w:lang w:val="de-DE"/>
        </w:rPr>
      </w:pPr>
      <w:bookmarkStart w:id="100" w:name="_Toc354141349"/>
      <w:bookmarkStart w:id="101" w:name="_Toc354220962"/>
      <w:bookmarkStart w:id="102" w:name="_Toc354913600"/>
      <w:r>
        <w:rPr>
          <w:lang w:val="de-DE"/>
        </w:rPr>
        <w:t xml:space="preserve">4.3.1 </w:t>
      </w:r>
      <w:r w:rsidR="0016340F">
        <w:rPr>
          <w:lang w:val="de-DE"/>
        </w:rPr>
        <w:t>Die Grundvoraussetzungen</w:t>
      </w:r>
      <w:bookmarkEnd w:id="100"/>
      <w:bookmarkEnd w:id="101"/>
      <w:bookmarkEnd w:id="102"/>
    </w:p>
    <w:p w:rsidR="00471FD1" w:rsidRPr="00807482" w:rsidRDefault="00471FD1" w:rsidP="00B542AE">
      <w:pPr>
        <w:pStyle w:val="Listenabsatz"/>
        <w:numPr>
          <w:ilvl w:val="0"/>
          <w:numId w:val="17"/>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Anforderungen an das Schulprofil</w:t>
      </w:r>
      <w:r w:rsidRPr="00807482">
        <w:rPr>
          <w:rFonts w:ascii="Times New Roman" w:hAnsi="Times New Roman" w:cs="Times New Roman"/>
          <w:sz w:val="24"/>
          <w:szCs w:val="24"/>
          <w:lang w:val="de-DE"/>
        </w:rPr>
        <w:t xml:space="preserve"> und die Persönlichkeit des Lehrers</w:t>
      </w:r>
    </w:p>
    <w:p w:rsidR="00471FD1" w:rsidRPr="001A0F81" w:rsidRDefault="00471FD1"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Besonders wichtig</w:t>
      </w:r>
      <w:r w:rsidRPr="001A0F81">
        <w:rPr>
          <w:rFonts w:ascii="Times New Roman" w:hAnsi="Times New Roman" w:cs="Times New Roman"/>
          <w:sz w:val="24"/>
          <w:szCs w:val="24"/>
          <w:lang w:val="de-DE"/>
        </w:rPr>
        <w:t xml:space="preserve"> im Zusammenhang mit der Beschulung von Kindern mit ASS ist </w:t>
      </w:r>
      <w:r w:rsidRPr="00A80438">
        <w:rPr>
          <w:rFonts w:ascii="Times New Roman" w:hAnsi="Times New Roman" w:cs="Times New Roman"/>
          <w:i/>
          <w:sz w:val="24"/>
          <w:szCs w:val="24"/>
          <w:lang w:val="de-DE"/>
        </w:rPr>
        <w:t>Flexibilität</w:t>
      </w:r>
      <w:r w:rsidRPr="001A0F81">
        <w:rPr>
          <w:rFonts w:ascii="Times New Roman" w:hAnsi="Times New Roman" w:cs="Times New Roman"/>
          <w:sz w:val="24"/>
          <w:szCs w:val="24"/>
          <w:lang w:val="de-DE"/>
        </w:rPr>
        <w:t xml:space="preserve">. Die Schule und Lehrer sollten versuchen, den autistischen Schüler nicht zwanghaft durch totale Anpassung in die Klassengemeinschaft einzugliedern, sondern bereit sein, sich auf seine individuelle Persönlichkeit und die spezifischen Bedürfnisse der autistischen Störung </w:t>
      </w:r>
      <w:r w:rsidRPr="00414D19">
        <w:rPr>
          <w:rFonts w:ascii="Times New Roman" w:hAnsi="Times New Roman" w:cs="Times New Roman"/>
          <w:sz w:val="24"/>
          <w:szCs w:val="24"/>
          <w:lang w:val="de-DE"/>
        </w:rPr>
        <w:t>einzulassen. Dabei wird man nicht umhinkommen, spontan Veränderungen in der Unterrichtsgestaltung vorzunehmen, einige Sonderreg</w:t>
      </w:r>
      <w:r w:rsidR="00712697">
        <w:rPr>
          <w:rFonts w:ascii="Times New Roman" w:hAnsi="Times New Roman" w:cs="Times New Roman"/>
          <w:sz w:val="24"/>
          <w:szCs w:val="24"/>
          <w:lang w:val="de-DE"/>
        </w:rPr>
        <w:t>e</w:t>
      </w:r>
      <w:r w:rsidRPr="00414D19">
        <w:rPr>
          <w:rFonts w:ascii="Times New Roman" w:hAnsi="Times New Roman" w:cs="Times New Roman"/>
          <w:sz w:val="24"/>
          <w:szCs w:val="24"/>
          <w:lang w:val="de-DE"/>
        </w:rPr>
        <w:t xml:space="preserve">lungen aufzustellen und gelegentlich Zeit einzuräumen, um konfliktreiche Situationen zu entschärfen bzw. Missverständnisse aufzuklären. </w:t>
      </w:r>
      <w:r>
        <w:rPr>
          <w:rFonts w:ascii="Times New Roman" w:hAnsi="Times New Roman" w:cs="Times New Roman"/>
          <w:sz w:val="24"/>
          <w:szCs w:val="24"/>
          <w:lang w:val="de-DE"/>
        </w:rPr>
        <w:t xml:space="preserve">Andererseits ist es durchaus wichtig, nicht permanent Rücksicht auf den Schüler zu nehmen, sondern </w:t>
      </w:r>
      <w:r w:rsidR="00645155">
        <w:rPr>
          <w:rFonts w:ascii="Times New Roman" w:hAnsi="Times New Roman" w:cs="Times New Roman"/>
          <w:sz w:val="24"/>
          <w:szCs w:val="24"/>
          <w:lang w:val="de-DE"/>
        </w:rPr>
        <w:t xml:space="preserve">auch </w:t>
      </w:r>
      <w:r w:rsidR="009C2C13">
        <w:rPr>
          <w:rFonts w:ascii="Times New Roman" w:hAnsi="Times New Roman" w:cs="Times New Roman"/>
          <w:sz w:val="24"/>
          <w:szCs w:val="24"/>
          <w:lang w:val="de-DE"/>
        </w:rPr>
        <w:t>etappenweise</w:t>
      </w:r>
      <w:r>
        <w:rPr>
          <w:rFonts w:ascii="Times New Roman" w:hAnsi="Times New Roman" w:cs="Times New Roman"/>
          <w:sz w:val="24"/>
          <w:szCs w:val="24"/>
          <w:lang w:val="de-DE"/>
        </w:rPr>
        <w:t xml:space="preserve"> etwas von ihm zu fordern. Für den Aufbau einer guten Beziehung zu dem Kind </w:t>
      </w:r>
      <w:r w:rsidR="00645155">
        <w:rPr>
          <w:rFonts w:ascii="Times New Roman" w:hAnsi="Times New Roman" w:cs="Times New Roman"/>
          <w:sz w:val="24"/>
          <w:szCs w:val="24"/>
          <w:lang w:val="de-DE"/>
        </w:rPr>
        <w:t>empfiehlt es sich, ihm mit</w:t>
      </w:r>
      <w:r w:rsidRPr="001A0F81">
        <w:rPr>
          <w:rFonts w:ascii="Times New Roman" w:hAnsi="Times New Roman" w:cs="Times New Roman"/>
          <w:sz w:val="24"/>
          <w:szCs w:val="24"/>
          <w:lang w:val="de-DE"/>
        </w:rPr>
        <w:t xml:space="preserve"> </w:t>
      </w:r>
      <w:r w:rsidR="00BF2241">
        <w:rPr>
          <w:rFonts w:ascii="Times New Roman" w:hAnsi="Times New Roman" w:cs="Times New Roman"/>
          <w:i/>
          <w:sz w:val="24"/>
          <w:szCs w:val="24"/>
          <w:lang w:val="de-DE"/>
        </w:rPr>
        <w:t>Un</w:t>
      </w:r>
      <w:r w:rsidR="00BF2241" w:rsidRPr="00DA3B68">
        <w:rPr>
          <w:rFonts w:ascii="Times New Roman" w:hAnsi="Times New Roman" w:cs="Times New Roman"/>
          <w:i/>
          <w:sz w:val="24"/>
          <w:szCs w:val="24"/>
          <w:lang w:val="de-DE"/>
        </w:rPr>
        <w:t>voreingenommen</w:t>
      </w:r>
      <w:r w:rsidR="00BF2241">
        <w:rPr>
          <w:rFonts w:ascii="Times New Roman" w:hAnsi="Times New Roman" w:cs="Times New Roman"/>
          <w:i/>
          <w:sz w:val="24"/>
          <w:szCs w:val="24"/>
          <w:lang w:val="de-DE"/>
        </w:rPr>
        <w:t>heit</w:t>
      </w:r>
      <w:r w:rsidR="00645155">
        <w:rPr>
          <w:rFonts w:ascii="Times New Roman" w:hAnsi="Times New Roman" w:cs="Times New Roman"/>
          <w:sz w:val="24"/>
          <w:szCs w:val="24"/>
          <w:lang w:val="de-DE"/>
        </w:rPr>
        <w:t xml:space="preserve"> und mit </w:t>
      </w:r>
      <w:r w:rsidR="00BF2241">
        <w:rPr>
          <w:rFonts w:ascii="Times New Roman" w:hAnsi="Times New Roman" w:cs="Times New Roman"/>
          <w:sz w:val="24"/>
          <w:szCs w:val="24"/>
          <w:lang w:val="de-DE"/>
        </w:rPr>
        <w:t xml:space="preserve">einer </w:t>
      </w:r>
      <w:r w:rsidRPr="00A80438">
        <w:rPr>
          <w:rFonts w:ascii="Times New Roman" w:hAnsi="Times New Roman" w:cs="Times New Roman"/>
          <w:i/>
          <w:sz w:val="24"/>
          <w:szCs w:val="24"/>
          <w:lang w:val="de-DE"/>
        </w:rPr>
        <w:t>positive</w:t>
      </w:r>
      <w:r>
        <w:rPr>
          <w:rFonts w:ascii="Times New Roman" w:hAnsi="Times New Roman" w:cs="Times New Roman"/>
          <w:i/>
          <w:sz w:val="24"/>
          <w:szCs w:val="24"/>
          <w:lang w:val="de-DE"/>
        </w:rPr>
        <w:t>n</w:t>
      </w:r>
      <w:r w:rsidRPr="00A80438">
        <w:rPr>
          <w:rFonts w:ascii="Times New Roman" w:hAnsi="Times New Roman" w:cs="Times New Roman"/>
          <w:i/>
          <w:sz w:val="24"/>
          <w:szCs w:val="24"/>
          <w:lang w:val="de-DE"/>
        </w:rPr>
        <w:t xml:space="preserve"> Grundeinstellung</w:t>
      </w:r>
      <w:r w:rsidRPr="001A0F81">
        <w:rPr>
          <w:rFonts w:ascii="Times New Roman" w:hAnsi="Times New Roman" w:cs="Times New Roman"/>
          <w:sz w:val="24"/>
          <w:szCs w:val="24"/>
          <w:lang w:val="de-DE"/>
        </w:rPr>
        <w:t xml:space="preserve"> </w:t>
      </w:r>
      <w:r>
        <w:rPr>
          <w:rFonts w:ascii="Times New Roman" w:hAnsi="Times New Roman" w:cs="Times New Roman"/>
          <w:sz w:val="24"/>
          <w:szCs w:val="24"/>
          <w:lang w:val="de-DE"/>
        </w:rPr>
        <w:t>zu begegnen</w:t>
      </w:r>
      <w:r w:rsidRPr="001A0F81">
        <w:rPr>
          <w:rFonts w:ascii="Times New Roman" w:hAnsi="Times New Roman" w:cs="Times New Roman"/>
          <w:sz w:val="24"/>
          <w:szCs w:val="24"/>
          <w:lang w:val="de-DE"/>
        </w:rPr>
        <w:t xml:space="preserve">. </w:t>
      </w:r>
      <w:r>
        <w:rPr>
          <w:rFonts w:ascii="Times New Roman" w:hAnsi="Times New Roman" w:cs="Times New Roman"/>
          <w:sz w:val="24"/>
          <w:szCs w:val="24"/>
          <w:lang w:val="de-DE"/>
        </w:rPr>
        <w:t>Dies umfasst zum Einen, den</w:t>
      </w:r>
      <w:r w:rsidRPr="001A0F81">
        <w:rPr>
          <w:rFonts w:ascii="Times New Roman" w:hAnsi="Times New Roman" w:cs="Times New Roman"/>
          <w:sz w:val="24"/>
          <w:szCs w:val="24"/>
          <w:lang w:val="de-DE"/>
        </w:rPr>
        <w:t xml:space="preserve"> Schüler mit ASS als Bereicherung und nicht vorrangig als Störfaktor </w:t>
      </w:r>
      <w:r w:rsidR="00645155">
        <w:rPr>
          <w:rFonts w:ascii="Times New Roman" w:hAnsi="Times New Roman" w:cs="Times New Roman"/>
          <w:sz w:val="24"/>
          <w:szCs w:val="24"/>
          <w:lang w:val="de-DE"/>
        </w:rPr>
        <w:t>zu sehen und</w:t>
      </w:r>
      <w:r>
        <w:rPr>
          <w:rFonts w:ascii="Times New Roman" w:hAnsi="Times New Roman" w:cs="Times New Roman"/>
          <w:sz w:val="24"/>
          <w:szCs w:val="24"/>
          <w:lang w:val="de-DE"/>
        </w:rPr>
        <w:t xml:space="preserve"> zum Anderen, nach den</w:t>
      </w:r>
      <w:r w:rsidRPr="001A0F81">
        <w:rPr>
          <w:rFonts w:ascii="Times New Roman" w:hAnsi="Times New Roman" w:cs="Times New Roman"/>
          <w:sz w:val="24"/>
          <w:szCs w:val="24"/>
          <w:lang w:val="de-DE"/>
        </w:rPr>
        <w:t xml:space="preserve"> Beweggründen für seine </w:t>
      </w:r>
      <w:r w:rsidRPr="001A0F81">
        <w:rPr>
          <w:rFonts w:ascii="Times New Roman" w:hAnsi="Times New Roman" w:cs="Times New Roman"/>
          <w:sz w:val="24"/>
          <w:szCs w:val="24"/>
          <w:lang w:val="de-DE"/>
        </w:rPr>
        <w:lastRenderedPageBreak/>
        <w:t>Handlungen zu fragen, da oft Ursachen zu</w:t>
      </w:r>
      <w:r w:rsidR="00645155">
        <w:rPr>
          <w:rFonts w:ascii="Times New Roman" w:hAnsi="Times New Roman" w:cs="Times New Roman"/>
          <w:sz w:val="24"/>
          <w:szCs w:val="24"/>
          <w:lang w:val="de-DE"/>
        </w:rPr>
        <w:t xml:space="preserve"> einem bestimmten</w:t>
      </w:r>
      <w:r>
        <w:rPr>
          <w:rFonts w:ascii="Times New Roman" w:hAnsi="Times New Roman" w:cs="Times New Roman"/>
          <w:sz w:val="24"/>
          <w:szCs w:val="24"/>
          <w:lang w:val="de-DE"/>
        </w:rPr>
        <w:t xml:space="preserve"> Verhalten führt</w:t>
      </w:r>
      <w:r w:rsidRPr="001A0F81">
        <w:rPr>
          <w:rFonts w:ascii="Times New Roman" w:hAnsi="Times New Roman" w:cs="Times New Roman"/>
          <w:sz w:val="24"/>
          <w:szCs w:val="24"/>
          <w:lang w:val="de-DE"/>
        </w:rPr>
        <w:t>en, di</w:t>
      </w:r>
      <w:r>
        <w:rPr>
          <w:rFonts w:ascii="Times New Roman" w:hAnsi="Times New Roman" w:cs="Times New Roman"/>
          <w:sz w:val="24"/>
          <w:szCs w:val="24"/>
          <w:lang w:val="de-DE"/>
        </w:rPr>
        <w:t>e der Lehrer gar nicht erwartet hat</w:t>
      </w:r>
      <w:r w:rsidRPr="001A0F81">
        <w:rPr>
          <w:rFonts w:ascii="Times New Roman" w:hAnsi="Times New Roman" w:cs="Times New Roman"/>
          <w:sz w:val="24"/>
          <w:szCs w:val="24"/>
          <w:lang w:val="de-DE"/>
        </w:rPr>
        <w:t xml:space="preserve"> </w:t>
      </w:r>
      <w:r w:rsidRPr="00BE2AF9">
        <w:rPr>
          <w:rFonts w:ascii="Times New Roman" w:hAnsi="Times New Roman" w:cs="Times New Roman"/>
          <w:sz w:val="24"/>
          <w:szCs w:val="24"/>
          <w:lang w:val="de-DE"/>
        </w:rPr>
        <w:t>(</w:t>
      </w:r>
      <w:proofErr w:type="spellStart"/>
      <w:r w:rsidRPr="00BE2AF9">
        <w:rPr>
          <w:rFonts w:ascii="Times New Roman" w:hAnsi="Times New Roman" w:cs="Times New Roman"/>
          <w:sz w:val="24"/>
          <w:szCs w:val="24"/>
          <w:lang w:val="de-DE"/>
        </w:rPr>
        <w:t>Preißmann</w:t>
      </w:r>
      <w:proofErr w:type="spellEnd"/>
      <w:r w:rsidRPr="00BE2AF9">
        <w:rPr>
          <w:rFonts w:ascii="Times New Roman" w:hAnsi="Times New Roman" w:cs="Times New Roman"/>
          <w:sz w:val="24"/>
          <w:szCs w:val="24"/>
          <w:lang w:val="de-DE"/>
        </w:rPr>
        <w:t xml:space="preserve">, 2012, S. 75). </w:t>
      </w:r>
      <w:r w:rsidR="009C2C13" w:rsidRPr="009C2C13">
        <w:rPr>
          <w:rFonts w:ascii="Times New Roman" w:hAnsi="Times New Roman" w:cs="Times New Roman"/>
          <w:sz w:val="24"/>
          <w:szCs w:val="24"/>
          <w:lang w:val="de-DE"/>
        </w:rPr>
        <w:t>Spannungsreiche Situationen lassen sich so meist schnell lösen und künftig vermeid</w:t>
      </w:r>
      <w:r w:rsidRPr="009C2C13">
        <w:rPr>
          <w:rFonts w:ascii="Times New Roman" w:hAnsi="Times New Roman" w:cs="Times New Roman"/>
          <w:sz w:val="24"/>
          <w:szCs w:val="24"/>
          <w:lang w:val="de-DE"/>
        </w:rPr>
        <w:t xml:space="preserve">en. </w:t>
      </w:r>
      <w:r w:rsidR="0061777C" w:rsidRPr="009C2C13">
        <w:rPr>
          <w:rFonts w:ascii="Times New Roman" w:hAnsi="Times New Roman" w:cs="Times New Roman"/>
          <w:sz w:val="24"/>
          <w:szCs w:val="24"/>
          <w:lang w:val="de-DE"/>
        </w:rPr>
        <w:t>Auch</w:t>
      </w:r>
      <w:r>
        <w:rPr>
          <w:rFonts w:ascii="Times New Roman" w:hAnsi="Times New Roman" w:cs="Times New Roman"/>
          <w:sz w:val="24"/>
          <w:szCs w:val="24"/>
          <w:lang w:val="de-DE"/>
        </w:rPr>
        <w:t xml:space="preserve"> </w:t>
      </w:r>
      <w:r w:rsidRPr="00A80438">
        <w:rPr>
          <w:rFonts w:ascii="Times New Roman" w:hAnsi="Times New Roman" w:cs="Times New Roman"/>
          <w:i/>
          <w:sz w:val="24"/>
          <w:szCs w:val="24"/>
          <w:lang w:val="de-DE"/>
        </w:rPr>
        <w:t>Kreativität und Einfallsreichtum</w:t>
      </w:r>
      <w:r w:rsidRPr="001A0F81">
        <w:rPr>
          <w:rFonts w:ascii="Times New Roman" w:hAnsi="Times New Roman" w:cs="Times New Roman"/>
          <w:sz w:val="24"/>
          <w:szCs w:val="24"/>
          <w:lang w:val="de-DE"/>
        </w:rPr>
        <w:t xml:space="preserve"> des Lehrers oder der Mitschüler</w:t>
      </w:r>
      <w:r>
        <w:rPr>
          <w:rFonts w:ascii="Times New Roman" w:hAnsi="Times New Roman" w:cs="Times New Roman"/>
          <w:sz w:val="24"/>
          <w:szCs w:val="24"/>
          <w:lang w:val="de-DE"/>
        </w:rPr>
        <w:t xml:space="preserve"> </w:t>
      </w:r>
      <w:r w:rsidR="0061777C">
        <w:rPr>
          <w:rFonts w:ascii="Times New Roman" w:hAnsi="Times New Roman" w:cs="Times New Roman"/>
          <w:sz w:val="24"/>
          <w:szCs w:val="24"/>
          <w:lang w:val="de-DE"/>
        </w:rPr>
        <w:t>leisten</w:t>
      </w:r>
      <w:r w:rsidRPr="001A0F81">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bei der Lösungsfindung für Probleme </w:t>
      </w:r>
      <w:r w:rsidR="0061777C">
        <w:rPr>
          <w:rFonts w:ascii="Times New Roman" w:hAnsi="Times New Roman" w:cs="Times New Roman"/>
          <w:sz w:val="24"/>
          <w:szCs w:val="24"/>
          <w:lang w:val="de-DE"/>
        </w:rPr>
        <w:t>möglicherweise gute Dienste</w:t>
      </w:r>
      <w:r w:rsidRPr="001A0F81">
        <w:rPr>
          <w:rFonts w:ascii="Times New Roman" w:hAnsi="Times New Roman" w:cs="Times New Roman"/>
          <w:sz w:val="24"/>
          <w:szCs w:val="24"/>
          <w:lang w:val="de-DE"/>
        </w:rPr>
        <w:t xml:space="preserve">. </w:t>
      </w:r>
      <w:r w:rsidR="0061777C">
        <w:rPr>
          <w:rFonts w:ascii="Times New Roman" w:hAnsi="Times New Roman" w:cs="Times New Roman"/>
          <w:sz w:val="24"/>
          <w:szCs w:val="24"/>
          <w:lang w:val="de-DE"/>
        </w:rPr>
        <w:t xml:space="preserve">Eine gesunde Portion </w:t>
      </w:r>
      <w:r w:rsidR="0061777C" w:rsidRPr="0061777C">
        <w:rPr>
          <w:rFonts w:ascii="Times New Roman" w:hAnsi="Times New Roman" w:cs="Times New Roman"/>
          <w:i/>
          <w:sz w:val="24"/>
          <w:szCs w:val="24"/>
          <w:lang w:val="de-DE"/>
        </w:rPr>
        <w:t>Humor</w:t>
      </w:r>
      <w:r w:rsidR="0061777C">
        <w:rPr>
          <w:rFonts w:ascii="Times New Roman" w:hAnsi="Times New Roman" w:cs="Times New Roman"/>
          <w:sz w:val="24"/>
          <w:szCs w:val="24"/>
          <w:lang w:val="de-DE"/>
        </w:rPr>
        <w:t xml:space="preserve"> kann dem Lehrer helfen, von Eigenarten des autistischen Kindes und Konflikten nicht zu sehr belastet zu werden.</w:t>
      </w:r>
    </w:p>
    <w:p w:rsidR="00471FD1" w:rsidRPr="001A0F81" w:rsidRDefault="00471FD1" w:rsidP="00B542AE">
      <w:pPr>
        <w:spacing w:after="120" w:line="360" w:lineRule="auto"/>
        <w:contextualSpacing/>
        <w:jc w:val="both"/>
        <w:rPr>
          <w:rFonts w:ascii="Times New Roman" w:hAnsi="Times New Roman" w:cs="Times New Roman"/>
          <w:i/>
          <w:sz w:val="24"/>
          <w:szCs w:val="24"/>
          <w:lang w:val="de-DE"/>
        </w:rPr>
      </w:pPr>
      <w:r w:rsidRPr="001A0F81">
        <w:rPr>
          <w:rFonts w:ascii="Times New Roman" w:hAnsi="Times New Roman" w:cs="Times New Roman"/>
          <w:sz w:val="24"/>
          <w:szCs w:val="24"/>
          <w:lang w:val="de-DE"/>
        </w:rPr>
        <w:t xml:space="preserve">Besonders </w:t>
      </w:r>
      <w:r w:rsidR="0061777C">
        <w:rPr>
          <w:rFonts w:ascii="Times New Roman" w:hAnsi="Times New Roman" w:cs="Times New Roman"/>
          <w:sz w:val="24"/>
          <w:szCs w:val="24"/>
          <w:lang w:val="de-DE"/>
        </w:rPr>
        <w:t>relevant im Umgang mit Kindern</w:t>
      </w:r>
      <w:r w:rsidRPr="001A0F81">
        <w:rPr>
          <w:rFonts w:ascii="Times New Roman" w:hAnsi="Times New Roman" w:cs="Times New Roman"/>
          <w:sz w:val="24"/>
          <w:szCs w:val="24"/>
          <w:lang w:val="de-DE"/>
        </w:rPr>
        <w:t xml:space="preserve"> mit ASS ist </w:t>
      </w:r>
      <w:r w:rsidRPr="00A80438">
        <w:rPr>
          <w:rFonts w:ascii="Times New Roman" w:hAnsi="Times New Roman" w:cs="Times New Roman"/>
          <w:i/>
          <w:sz w:val="24"/>
          <w:szCs w:val="24"/>
          <w:lang w:val="de-DE"/>
        </w:rPr>
        <w:t>Geduld</w:t>
      </w:r>
      <w:r w:rsidRPr="001A0F81">
        <w:rPr>
          <w:rFonts w:ascii="Times New Roman" w:hAnsi="Times New Roman" w:cs="Times New Roman"/>
          <w:sz w:val="24"/>
          <w:szCs w:val="24"/>
          <w:lang w:val="de-DE"/>
        </w:rPr>
        <w:t xml:space="preserve">. Die Schüler brauchen mehr Zeit, um richtiges Sozialverhalten zu lernen, da sie kein intuitives Gespür dafür besitzen. </w:t>
      </w:r>
      <w:r w:rsidR="009C2C13">
        <w:rPr>
          <w:rFonts w:ascii="Times New Roman" w:hAnsi="Times New Roman" w:cs="Times New Roman"/>
          <w:sz w:val="24"/>
          <w:szCs w:val="24"/>
          <w:lang w:val="de-DE"/>
        </w:rPr>
        <w:t xml:space="preserve">Eingeleitete </w:t>
      </w:r>
      <w:r w:rsidRPr="001A0F81">
        <w:rPr>
          <w:rFonts w:ascii="Times New Roman" w:hAnsi="Times New Roman" w:cs="Times New Roman"/>
          <w:sz w:val="24"/>
          <w:szCs w:val="24"/>
          <w:lang w:val="de-DE"/>
        </w:rPr>
        <w:t>Maßnahmen führen oft erst nach einer Weile zum Erfolg.</w:t>
      </w:r>
    </w:p>
    <w:p w:rsidR="009C2B33" w:rsidRPr="00807482"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sidRPr="00807482">
        <w:rPr>
          <w:rFonts w:ascii="Times New Roman" w:hAnsi="Times New Roman" w:cs="Times New Roman"/>
          <w:sz w:val="24"/>
          <w:szCs w:val="24"/>
          <w:lang w:val="de-DE"/>
        </w:rPr>
        <w:t>Enge Zusammenarbeit zwischen Lehrer und Eltern</w:t>
      </w:r>
    </w:p>
    <w:p w:rsidR="009C2B33" w:rsidRPr="001A0F81" w:rsidRDefault="009C2B33" w:rsidP="00B542AE">
      <w:pPr>
        <w:spacing w:after="120" w:line="360" w:lineRule="auto"/>
        <w:contextualSpacing/>
        <w:jc w:val="both"/>
        <w:rPr>
          <w:rFonts w:ascii="Times New Roman" w:hAnsi="Times New Roman" w:cs="Times New Roman"/>
          <w:sz w:val="24"/>
          <w:szCs w:val="24"/>
          <w:lang w:val="de-DE"/>
        </w:rPr>
      </w:pPr>
      <w:r w:rsidRPr="001A0F81">
        <w:rPr>
          <w:rFonts w:ascii="Times New Roman" w:hAnsi="Times New Roman" w:cs="Times New Roman"/>
          <w:sz w:val="24"/>
          <w:szCs w:val="24"/>
          <w:lang w:val="de-DE"/>
        </w:rPr>
        <w:t xml:space="preserve">Die Eltern des autistischen Schülers haben ihr Kind bereits viele Jahre durch verschiedene Phasen der Autismus-Spektrum-Störung begleitet. Sie wissen genau, auf welcher Entwicklungsstufe es </w:t>
      </w:r>
      <w:r w:rsidR="007A26A2">
        <w:rPr>
          <w:rFonts w:ascii="Times New Roman" w:hAnsi="Times New Roman" w:cs="Times New Roman"/>
          <w:sz w:val="24"/>
          <w:szCs w:val="24"/>
          <w:lang w:val="de-DE"/>
        </w:rPr>
        <w:t xml:space="preserve">sich gerade befindet, kennen die </w:t>
      </w:r>
      <w:r w:rsidRPr="001A0F81">
        <w:rPr>
          <w:rFonts w:ascii="Times New Roman" w:hAnsi="Times New Roman" w:cs="Times New Roman"/>
          <w:sz w:val="24"/>
          <w:szCs w:val="24"/>
          <w:lang w:val="de-DE"/>
        </w:rPr>
        <w:t>Vorlieben und Abnei</w:t>
      </w:r>
      <w:r w:rsidR="007A26A2">
        <w:rPr>
          <w:rFonts w:ascii="Times New Roman" w:hAnsi="Times New Roman" w:cs="Times New Roman"/>
          <w:sz w:val="24"/>
          <w:szCs w:val="24"/>
          <w:lang w:val="de-DE"/>
        </w:rPr>
        <w:t xml:space="preserve">gungen des Kindes und sind somit </w:t>
      </w:r>
      <w:r w:rsidR="00645155">
        <w:rPr>
          <w:rFonts w:ascii="Times New Roman" w:hAnsi="Times New Roman" w:cs="Times New Roman"/>
          <w:sz w:val="24"/>
          <w:szCs w:val="24"/>
          <w:lang w:val="de-DE"/>
        </w:rPr>
        <w:t>in der Lage, den</w:t>
      </w:r>
      <w:r w:rsidR="007A26A2">
        <w:rPr>
          <w:rFonts w:ascii="Times New Roman" w:hAnsi="Times New Roman" w:cs="Times New Roman"/>
          <w:sz w:val="24"/>
          <w:szCs w:val="24"/>
          <w:lang w:val="de-DE"/>
        </w:rPr>
        <w:t xml:space="preserve"> Lehrer </w:t>
      </w:r>
      <w:r w:rsidR="00645155">
        <w:rPr>
          <w:rFonts w:ascii="Times New Roman" w:hAnsi="Times New Roman" w:cs="Times New Roman"/>
          <w:sz w:val="24"/>
          <w:szCs w:val="24"/>
          <w:lang w:val="de-DE"/>
        </w:rPr>
        <w:t>z.B. auf</w:t>
      </w:r>
      <w:r w:rsidR="00645155" w:rsidRPr="001A0F81">
        <w:rPr>
          <w:rFonts w:ascii="Times New Roman" w:hAnsi="Times New Roman" w:cs="Times New Roman"/>
          <w:sz w:val="24"/>
          <w:szCs w:val="24"/>
          <w:lang w:val="de-DE"/>
        </w:rPr>
        <w:t xml:space="preserve"> </w:t>
      </w:r>
      <w:r w:rsidRPr="001A0F81">
        <w:rPr>
          <w:rFonts w:ascii="Times New Roman" w:hAnsi="Times New Roman" w:cs="Times New Roman"/>
          <w:sz w:val="24"/>
          <w:szCs w:val="24"/>
          <w:lang w:val="de-DE"/>
        </w:rPr>
        <w:t xml:space="preserve">besondere Empfindlichkeiten bei sensorischen Reizen </w:t>
      </w:r>
      <w:r w:rsidR="00645155">
        <w:rPr>
          <w:rFonts w:ascii="Times New Roman" w:hAnsi="Times New Roman" w:cs="Times New Roman"/>
          <w:sz w:val="24"/>
          <w:szCs w:val="24"/>
          <w:lang w:val="de-DE"/>
        </w:rPr>
        <w:t>hinzuweisen</w:t>
      </w:r>
      <w:r w:rsidRPr="001A0F81">
        <w:rPr>
          <w:rFonts w:ascii="Times New Roman" w:hAnsi="Times New Roman" w:cs="Times New Roman"/>
          <w:sz w:val="24"/>
          <w:szCs w:val="24"/>
          <w:lang w:val="de-DE"/>
        </w:rPr>
        <w:t>. Die Eltern können den Lehrer auch darüber informieren, welche sozialen Verhaltensweisen sie gerade mit dem Kind üben. Vielleicht ist das Training über die häusliche Umgebung des Kindes hinaus gewünscht, sodass es bestimmtes Verhalten auch in anderen Situationen anwendet und Gelerntes verallgemeine</w:t>
      </w:r>
      <w:r w:rsidR="00CF0B8B">
        <w:rPr>
          <w:rFonts w:ascii="Times New Roman" w:hAnsi="Times New Roman" w:cs="Times New Roman"/>
          <w:sz w:val="24"/>
          <w:szCs w:val="24"/>
          <w:lang w:val="de-DE"/>
        </w:rPr>
        <w:t xml:space="preserve">rt, was Menschen mit ASS </w:t>
      </w:r>
      <w:r w:rsidRPr="001A0F81">
        <w:rPr>
          <w:rFonts w:ascii="Times New Roman" w:hAnsi="Times New Roman" w:cs="Times New Roman"/>
          <w:sz w:val="24"/>
          <w:szCs w:val="24"/>
          <w:lang w:val="de-DE"/>
        </w:rPr>
        <w:t>bekanntlich schwer fällt. Üben die Eltern z.B. gera</w:t>
      </w:r>
      <w:r w:rsidR="00AB4367">
        <w:rPr>
          <w:rFonts w:ascii="Times New Roman" w:hAnsi="Times New Roman" w:cs="Times New Roman"/>
          <w:sz w:val="24"/>
          <w:szCs w:val="24"/>
          <w:lang w:val="de-DE"/>
        </w:rPr>
        <w:t>de mit dem Kind, beim Guten Tag-S</w:t>
      </w:r>
      <w:r w:rsidRPr="001A0F81">
        <w:rPr>
          <w:rFonts w:ascii="Times New Roman" w:hAnsi="Times New Roman" w:cs="Times New Roman"/>
          <w:sz w:val="24"/>
          <w:szCs w:val="24"/>
          <w:lang w:val="de-DE"/>
        </w:rPr>
        <w:t xml:space="preserve">agen Blickkontakt zu halten, so könnte die Lehrerin darauf achten, dass es auch sie anschaut, wenn es </w:t>
      </w:r>
      <w:r w:rsidRPr="00AE70F3">
        <w:rPr>
          <w:rFonts w:ascii="Times New Roman" w:hAnsi="Times New Roman" w:cs="Times New Roman"/>
          <w:i/>
          <w:sz w:val="24"/>
          <w:szCs w:val="24"/>
          <w:lang w:val="de-DE"/>
        </w:rPr>
        <w:t>Guten Morgen</w:t>
      </w:r>
      <w:r w:rsidRPr="001A0F81">
        <w:rPr>
          <w:rFonts w:ascii="Times New Roman" w:hAnsi="Times New Roman" w:cs="Times New Roman"/>
          <w:sz w:val="24"/>
          <w:szCs w:val="24"/>
          <w:lang w:val="de-DE"/>
        </w:rPr>
        <w:t xml:space="preserve"> sagt. </w:t>
      </w:r>
      <w:r w:rsidR="001A7536" w:rsidRPr="001A0F81">
        <w:rPr>
          <w:rFonts w:ascii="Times New Roman" w:hAnsi="Times New Roman" w:cs="Times New Roman"/>
          <w:sz w:val="24"/>
          <w:szCs w:val="24"/>
          <w:lang w:val="de-DE"/>
        </w:rPr>
        <w:t xml:space="preserve">Eltern </w:t>
      </w:r>
      <w:r w:rsidR="001A7536">
        <w:rPr>
          <w:rFonts w:ascii="Times New Roman" w:hAnsi="Times New Roman" w:cs="Times New Roman"/>
          <w:sz w:val="24"/>
          <w:szCs w:val="24"/>
          <w:lang w:val="de-DE"/>
        </w:rPr>
        <w:t xml:space="preserve">und Lehrer </w:t>
      </w:r>
      <w:r w:rsidR="001A7536" w:rsidRPr="001A0F81">
        <w:rPr>
          <w:rFonts w:ascii="Times New Roman" w:hAnsi="Times New Roman" w:cs="Times New Roman"/>
          <w:sz w:val="24"/>
          <w:szCs w:val="24"/>
          <w:lang w:val="de-DE"/>
        </w:rPr>
        <w:t xml:space="preserve">von </w:t>
      </w:r>
      <w:r w:rsidR="001A7536">
        <w:rPr>
          <w:rFonts w:ascii="Times New Roman" w:hAnsi="Times New Roman" w:cs="Times New Roman"/>
          <w:sz w:val="24"/>
          <w:szCs w:val="24"/>
          <w:lang w:val="de-DE"/>
        </w:rPr>
        <w:t>Schüler</w:t>
      </w:r>
      <w:r w:rsidR="001A7536" w:rsidRPr="001A0F81">
        <w:rPr>
          <w:rFonts w:ascii="Times New Roman" w:hAnsi="Times New Roman" w:cs="Times New Roman"/>
          <w:sz w:val="24"/>
          <w:szCs w:val="24"/>
          <w:lang w:val="de-DE"/>
        </w:rPr>
        <w:t>n mit ASS w</w:t>
      </w:r>
      <w:r w:rsidR="001A7536">
        <w:rPr>
          <w:rFonts w:ascii="Times New Roman" w:hAnsi="Times New Roman" w:cs="Times New Roman"/>
          <w:sz w:val="24"/>
          <w:szCs w:val="24"/>
          <w:lang w:val="de-DE"/>
        </w:rPr>
        <w:t>eisen durch ihren täglichen Kontakt mit dem Kind meist</w:t>
      </w:r>
      <w:r w:rsidR="001A7536" w:rsidRPr="001A0F81">
        <w:rPr>
          <w:rFonts w:ascii="Times New Roman" w:hAnsi="Times New Roman" w:cs="Times New Roman"/>
          <w:sz w:val="24"/>
          <w:szCs w:val="24"/>
          <w:lang w:val="de-DE"/>
        </w:rPr>
        <w:t xml:space="preserve"> viel </w:t>
      </w:r>
      <w:r w:rsidR="001A7536">
        <w:rPr>
          <w:rFonts w:ascii="Times New Roman" w:hAnsi="Times New Roman" w:cs="Times New Roman"/>
          <w:sz w:val="24"/>
          <w:szCs w:val="24"/>
          <w:lang w:val="de-DE"/>
        </w:rPr>
        <w:t xml:space="preserve">Erfahrung im Umgang mit der Störung auf. </w:t>
      </w:r>
      <w:r w:rsidRPr="001A0F81">
        <w:rPr>
          <w:rFonts w:ascii="Times New Roman" w:hAnsi="Times New Roman" w:cs="Times New Roman"/>
          <w:sz w:val="24"/>
          <w:szCs w:val="24"/>
          <w:lang w:val="de-DE"/>
        </w:rPr>
        <w:t>Über Forts</w:t>
      </w:r>
      <w:r w:rsidR="00927204">
        <w:rPr>
          <w:rFonts w:ascii="Times New Roman" w:hAnsi="Times New Roman" w:cs="Times New Roman"/>
          <w:sz w:val="24"/>
          <w:szCs w:val="24"/>
          <w:lang w:val="de-DE"/>
        </w:rPr>
        <w:t>chritte in der Entwicklung,</w:t>
      </w:r>
      <w:r w:rsidRPr="001A0F81">
        <w:rPr>
          <w:rFonts w:ascii="Times New Roman" w:hAnsi="Times New Roman" w:cs="Times New Roman"/>
          <w:sz w:val="24"/>
          <w:szCs w:val="24"/>
          <w:lang w:val="de-DE"/>
        </w:rPr>
        <w:t xml:space="preserve"> Probleme und Konfliktsituationen</w:t>
      </w:r>
      <w:r w:rsidR="000C38FC">
        <w:rPr>
          <w:rFonts w:ascii="Times New Roman" w:hAnsi="Times New Roman" w:cs="Times New Roman"/>
          <w:sz w:val="24"/>
          <w:szCs w:val="24"/>
          <w:lang w:val="de-DE"/>
        </w:rPr>
        <w:t>, Möglichkeiten der Förderung sowie die</w:t>
      </w:r>
      <w:r w:rsidR="001A7536">
        <w:rPr>
          <w:rFonts w:ascii="Times New Roman" w:hAnsi="Times New Roman" w:cs="Times New Roman"/>
          <w:sz w:val="24"/>
          <w:szCs w:val="24"/>
          <w:lang w:val="de-DE"/>
        </w:rPr>
        <w:t xml:space="preserve"> Reaktion auf unerwünschte</w:t>
      </w:r>
      <w:r w:rsidR="000C38FC">
        <w:rPr>
          <w:rFonts w:ascii="Times New Roman" w:hAnsi="Times New Roman" w:cs="Times New Roman"/>
          <w:sz w:val="24"/>
          <w:szCs w:val="24"/>
          <w:lang w:val="de-DE"/>
        </w:rPr>
        <w:t>s Verhalten</w:t>
      </w:r>
      <w:r w:rsidRPr="001A0F81">
        <w:rPr>
          <w:rFonts w:ascii="Times New Roman" w:hAnsi="Times New Roman" w:cs="Times New Roman"/>
          <w:sz w:val="24"/>
          <w:szCs w:val="24"/>
          <w:lang w:val="de-DE"/>
        </w:rPr>
        <w:t xml:space="preserve"> kann sich in Elterngesp</w:t>
      </w:r>
      <w:r w:rsidR="001A7536">
        <w:rPr>
          <w:rFonts w:ascii="Times New Roman" w:hAnsi="Times New Roman" w:cs="Times New Roman"/>
          <w:sz w:val="24"/>
          <w:szCs w:val="24"/>
          <w:lang w:val="de-DE"/>
        </w:rPr>
        <w:t>rächen ausgetauscht werden. Bei größeren Problemen ist es auch denkbar, den</w:t>
      </w:r>
      <w:r w:rsidRPr="001A0F81">
        <w:rPr>
          <w:rFonts w:ascii="Times New Roman" w:hAnsi="Times New Roman" w:cs="Times New Roman"/>
          <w:sz w:val="24"/>
          <w:szCs w:val="24"/>
          <w:lang w:val="de-DE"/>
        </w:rPr>
        <w:t xml:space="preserve"> Verhaltenstherapeut</w:t>
      </w:r>
      <w:r w:rsidR="001A7536">
        <w:rPr>
          <w:rFonts w:ascii="Times New Roman" w:hAnsi="Times New Roman" w:cs="Times New Roman"/>
          <w:sz w:val="24"/>
          <w:szCs w:val="24"/>
          <w:lang w:val="de-DE"/>
        </w:rPr>
        <w:t>en mit zu Rat</w:t>
      </w:r>
      <w:r w:rsidR="00E2652A">
        <w:rPr>
          <w:rFonts w:ascii="Times New Roman" w:hAnsi="Times New Roman" w:cs="Times New Roman"/>
          <w:sz w:val="24"/>
          <w:szCs w:val="24"/>
          <w:lang w:val="de-DE"/>
        </w:rPr>
        <w:t>e</w:t>
      </w:r>
      <w:r w:rsidR="001A7536">
        <w:rPr>
          <w:rFonts w:ascii="Times New Roman" w:hAnsi="Times New Roman" w:cs="Times New Roman"/>
          <w:sz w:val="24"/>
          <w:szCs w:val="24"/>
          <w:lang w:val="de-DE"/>
        </w:rPr>
        <w:t xml:space="preserve"> zu ziehen</w:t>
      </w:r>
      <w:r w:rsidRPr="001A0F81">
        <w:rPr>
          <w:rFonts w:ascii="Times New Roman" w:hAnsi="Times New Roman" w:cs="Times New Roman"/>
          <w:sz w:val="24"/>
          <w:szCs w:val="24"/>
          <w:lang w:val="de-DE"/>
        </w:rPr>
        <w:t xml:space="preserve">. </w:t>
      </w:r>
    </w:p>
    <w:p w:rsidR="009C2B33" w:rsidRPr="00807482"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sidRPr="00807482">
        <w:rPr>
          <w:rFonts w:ascii="Times New Roman" w:hAnsi="Times New Roman" w:cs="Times New Roman"/>
          <w:sz w:val="24"/>
          <w:szCs w:val="24"/>
          <w:lang w:val="de-DE"/>
        </w:rPr>
        <w:t>Aufklärung der Mitschüler</w:t>
      </w:r>
    </w:p>
    <w:p w:rsidR="009C2B33" w:rsidRPr="00FD4310" w:rsidRDefault="009C2B33" w:rsidP="00B542AE">
      <w:pPr>
        <w:spacing w:line="360" w:lineRule="auto"/>
        <w:contextualSpacing/>
        <w:jc w:val="both"/>
        <w:rPr>
          <w:rFonts w:ascii="Times New Roman" w:hAnsi="Times New Roman" w:cs="Times New Roman"/>
          <w:sz w:val="24"/>
          <w:szCs w:val="24"/>
          <w:lang w:val="de-DE"/>
        </w:rPr>
      </w:pPr>
      <w:r w:rsidRPr="00FD4310">
        <w:rPr>
          <w:rFonts w:ascii="Times New Roman" w:hAnsi="Times New Roman" w:cs="Times New Roman"/>
          <w:sz w:val="24"/>
          <w:szCs w:val="24"/>
          <w:lang w:val="de-DE"/>
        </w:rPr>
        <w:t>Vora</w:t>
      </w:r>
      <w:r w:rsidR="00CF0B8B">
        <w:rPr>
          <w:rFonts w:ascii="Times New Roman" w:hAnsi="Times New Roman" w:cs="Times New Roman"/>
          <w:sz w:val="24"/>
          <w:szCs w:val="24"/>
          <w:lang w:val="de-DE"/>
        </w:rPr>
        <w:t xml:space="preserve">ussetzung für einen erfolgreichen schulischen Umgang </w:t>
      </w:r>
      <w:r w:rsidRPr="00FD4310">
        <w:rPr>
          <w:rFonts w:ascii="Times New Roman" w:hAnsi="Times New Roman" w:cs="Times New Roman"/>
          <w:sz w:val="24"/>
          <w:szCs w:val="24"/>
          <w:lang w:val="de-DE"/>
        </w:rPr>
        <w:t>ist die Aufklärung der Mitschüler. Erlauben die Eltern nicht, die anderen Schüler in die Entwicklungsstörung des Kindes mit ASS einzuweihen, kann auch kein adäquater Umgang mit ihm gewährt werden. Kinder mit Autismus werden schnell zum Opfer von Hänseleien und Mo</w:t>
      </w:r>
      <w:r>
        <w:rPr>
          <w:rFonts w:ascii="Times New Roman" w:hAnsi="Times New Roman" w:cs="Times New Roman"/>
          <w:sz w:val="24"/>
          <w:szCs w:val="24"/>
          <w:lang w:val="de-DE"/>
        </w:rPr>
        <w:t xml:space="preserve">bbing, weil andere Kinder sich </w:t>
      </w:r>
      <w:r w:rsidRPr="00FD4310">
        <w:rPr>
          <w:rFonts w:ascii="Times New Roman" w:hAnsi="Times New Roman" w:cs="Times New Roman"/>
          <w:sz w:val="24"/>
          <w:szCs w:val="24"/>
          <w:lang w:val="de-DE"/>
        </w:rPr>
        <w:t xml:space="preserve">über das </w:t>
      </w:r>
      <w:r w:rsidR="00712697">
        <w:rPr>
          <w:rFonts w:ascii="Times New Roman" w:hAnsi="Times New Roman" w:cs="Times New Roman"/>
          <w:sz w:val="24"/>
          <w:szCs w:val="24"/>
          <w:lang w:val="de-DE"/>
        </w:rPr>
        <w:t>a</w:t>
      </w:r>
      <w:r w:rsidRPr="003770DA">
        <w:rPr>
          <w:rFonts w:ascii="Times New Roman" w:hAnsi="Times New Roman" w:cs="Times New Roman"/>
          <w:sz w:val="24"/>
          <w:szCs w:val="24"/>
          <w:lang w:val="de-DE"/>
        </w:rPr>
        <w:t>normale Verhalten des Schülers wundern und es falsch einschätzen (</w:t>
      </w:r>
      <w:r w:rsidR="003770DA" w:rsidRPr="003770DA">
        <w:rPr>
          <w:rFonts w:ascii="Times New Roman" w:hAnsi="Times New Roman" w:cs="Times New Roman"/>
          <w:sz w:val="24"/>
          <w:szCs w:val="24"/>
          <w:lang w:val="de-DE"/>
        </w:rPr>
        <w:t>Poser-</w:t>
      </w:r>
      <w:proofErr w:type="spellStart"/>
      <w:r w:rsidR="003770DA" w:rsidRPr="003770DA">
        <w:rPr>
          <w:rFonts w:ascii="Times New Roman" w:hAnsi="Times New Roman" w:cs="Times New Roman"/>
          <w:sz w:val="24"/>
          <w:szCs w:val="24"/>
          <w:lang w:val="de-DE"/>
        </w:rPr>
        <w:t>Radeke</w:t>
      </w:r>
      <w:proofErr w:type="spellEnd"/>
      <w:r w:rsidR="003770DA" w:rsidRPr="003770DA">
        <w:rPr>
          <w:rFonts w:ascii="Times New Roman" w:hAnsi="Times New Roman" w:cs="Times New Roman"/>
          <w:sz w:val="24"/>
          <w:szCs w:val="24"/>
          <w:lang w:val="de-DE"/>
        </w:rPr>
        <w:t xml:space="preserve">, </w:t>
      </w:r>
      <w:r w:rsidR="00807482" w:rsidRPr="003770DA">
        <w:rPr>
          <w:rFonts w:ascii="Times New Roman" w:hAnsi="Times New Roman" w:cs="Times New Roman"/>
          <w:sz w:val="24"/>
          <w:szCs w:val="24"/>
          <w:lang w:val="de-DE"/>
        </w:rPr>
        <w:t xml:space="preserve">2011, </w:t>
      </w:r>
      <w:r w:rsidRPr="003770DA">
        <w:rPr>
          <w:rFonts w:ascii="Times New Roman" w:hAnsi="Times New Roman" w:cs="Times New Roman"/>
          <w:sz w:val="24"/>
          <w:szCs w:val="24"/>
          <w:lang w:val="de-DE"/>
        </w:rPr>
        <w:t>S. 376)</w:t>
      </w:r>
      <w:r w:rsidR="00807482" w:rsidRPr="003770DA">
        <w:rPr>
          <w:rFonts w:ascii="Times New Roman" w:hAnsi="Times New Roman" w:cs="Times New Roman"/>
          <w:sz w:val="24"/>
          <w:szCs w:val="24"/>
          <w:lang w:val="de-DE"/>
        </w:rPr>
        <w:t>.</w:t>
      </w:r>
      <w:r w:rsidRPr="003770DA">
        <w:rPr>
          <w:rFonts w:ascii="Times New Roman" w:hAnsi="Times New Roman" w:cs="Times New Roman"/>
          <w:sz w:val="24"/>
          <w:szCs w:val="24"/>
          <w:lang w:val="de-DE"/>
        </w:rPr>
        <w:t xml:space="preserve"> Werden ihnen das Syndrom des Schülers und die damit verbundenen sozialen</w:t>
      </w:r>
      <w:r w:rsidRPr="00FD4310">
        <w:rPr>
          <w:rFonts w:ascii="Times New Roman" w:hAnsi="Times New Roman" w:cs="Times New Roman"/>
          <w:sz w:val="24"/>
          <w:szCs w:val="24"/>
          <w:lang w:val="de-DE"/>
        </w:rPr>
        <w:t xml:space="preserve"> Schwierigkeiten erklärt, so gibt es keinen nachvollziehbaren Grund mehr, sich über den Schüler lustig zu machen oder ihn zu ärgern. Das Verständnis der Mitschüler für das autistische Kind zu </w:t>
      </w:r>
      <w:r w:rsidRPr="00FD4310">
        <w:rPr>
          <w:rFonts w:ascii="Times New Roman" w:hAnsi="Times New Roman" w:cs="Times New Roman"/>
          <w:sz w:val="24"/>
          <w:szCs w:val="24"/>
          <w:lang w:val="de-DE"/>
        </w:rPr>
        <w:lastRenderedPageBreak/>
        <w:t>wecken, ist ein erster Schritt zu dessen Integration</w:t>
      </w:r>
      <w:r w:rsidR="000C44E1">
        <w:rPr>
          <w:rFonts w:ascii="Times New Roman" w:hAnsi="Times New Roman" w:cs="Times New Roman"/>
          <w:sz w:val="24"/>
          <w:szCs w:val="24"/>
          <w:lang w:val="de-DE"/>
        </w:rPr>
        <w:t xml:space="preserve"> (bzw. Inklusion)</w:t>
      </w:r>
      <w:r w:rsidRPr="00FD4310">
        <w:rPr>
          <w:rFonts w:ascii="Times New Roman" w:hAnsi="Times New Roman" w:cs="Times New Roman"/>
          <w:sz w:val="24"/>
          <w:szCs w:val="24"/>
          <w:lang w:val="de-DE"/>
        </w:rPr>
        <w:t xml:space="preserve"> in die Klassengemeinschaft. Dazu können bzw. </w:t>
      </w:r>
      <w:r w:rsidR="00807482">
        <w:rPr>
          <w:rFonts w:ascii="Times New Roman" w:hAnsi="Times New Roman" w:cs="Times New Roman"/>
          <w:sz w:val="24"/>
          <w:szCs w:val="24"/>
          <w:lang w:val="de-DE"/>
        </w:rPr>
        <w:t>sollen die Mitschüler beitragen</w:t>
      </w:r>
      <w:r w:rsidR="00CF0B8B">
        <w:rPr>
          <w:rFonts w:ascii="Times New Roman" w:hAnsi="Times New Roman" w:cs="Times New Roman"/>
          <w:sz w:val="24"/>
          <w:szCs w:val="24"/>
          <w:lang w:val="de-DE"/>
        </w:rPr>
        <w:t xml:space="preserve"> (s</w:t>
      </w:r>
      <w:r w:rsidRPr="00FD4310">
        <w:rPr>
          <w:rFonts w:ascii="Times New Roman" w:hAnsi="Times New Roman" w:cs="Times New Roman"/>
          <w:sz w:val="24"/>
          <w:szCs w:val="24"/>
          <w:lang w:val="de-DE"/>
        </w:rPr>
        <w:t xml:space="preserve">iehe Punkt </w:t>
      </w:r>
      <w:r w:rsidR="00277690">
        <w:rPr>
          <w:rFonts w:ascii="Times New Roman" w:hAnsi="Times New Roman" w:cs="Times New Roman"/>
          <w:sz w:val="24"/>
          <w:szCs w:val="24"/>
          <w:lang w:val="de-DE"/>
        </w:rPr>
        <w:t>12</w:t>
      </w:r>
      <w:r w:rsidR="00CF0B8B">
        <w:rPr>
          <w:rFonts w:ascii="Times New Roman" w:hAnsi="Times New Roman" w:cs="Times New Roman"/>
          <w:sz w:val="24"/>
          <w:szCs w:val="24"/>
          <w:lang w:val="de-DE"/>
        </w:rPr>
        <w:t xml:space="preserve"> und</w:t>
      </w:r>
      <w:r>
        <w:rPr>
          <w:rFonts w:ascii="Times New Roman" w:hAnsi="Times New Roman" w:cs="Times New Roman"/>
          <w:sz w:val="24"/>
          <w:szCs w:val="24"/>
          <w:lang w:val="de-DE"/>
        </w:rPr>
        <w:t xml:space="preserve"> </w:t>
      </w:r>
      <w:r w:rsidR="00277690">
        <w:rPr>
          <w:rFonts w:ascii="Times New Roman" w:hAnsi="Times New Roman" w:cs="Times New Roman"/>
          <w:sz w:val="24"/>
          <w:szCs w:val="24"/>
          <w:lang w:val="de-DE"/>
        </w:rPr>
        <w:t>13</w:t>
      </w:r>
      <w:r w:rsidRPr="00FD4310">
        <w:rPr>
          <w:rFonts w:ascii="Times New Roman" w:hAnsi="Times New Roman" w:cs="Times New Roman"/>
          <w:sz w:val="24"/>
          <w:szCs w:val="24"/>
          <w:lang w:val="de-DE"/>
        </w:rPr>
        <w:t>)</w:t>
      </w:r>
      <w:r w:rsidR="00807482">
        <w:rPr>
          <w:rFonts w:ascii="Times New Roman" w:hAnsi="Times New Roman" w:cs="Times New Roman"/>
          <w:sz w:val="24"/>
          <w:szCs w:val="24"/>
          <w:lang w:val="de-DE"/>
        </w:rPr>
        <w:t>.</w:t>
      </w:r>
    </w:p>
    <w:p w:rsidR="0016340F" w:rsidRPr="00072CCF" w:rsidRDefault="00072CCF" w:rsidP="00B542AE">
      <w:pPr>
        <w:pStyle w:val="berschrift3"/>
        <w:jc w:val="both"/>
        <w:rPr>
          <w:lang w:val="de-DE"/>
        </w:rPr>
      </w:pPr>
      <w:bookmarkStart w:id="103" w:name="_Toc354141350"/>
      <w:bookmarkStart w:id="104" w:name="_Toc354220963"/>
      <w:bookmarkStart w:id="105" w:name="_Toc354913601"/>
      <w:r w:rsidRPr="00072CCF">
        <w:rPr>
          <w:lang w:val="de-DE"/>
        </w:rPr>
        <w:t xml:space="preserve">4.3.2 </w:t>
      </w:r>
      <w:r w:rsidR="00FB30CD">
        <w:rPr>
          <w:lang w:val="de-DE"/>
        </w:rPr>
        <w:t>Anforderungen an</w:t>
      </w:r>
      <w:r w:rsidR="0016340F" w:rsidRPr="00072CCF">
        <w:rPr>
          <w:lang w:val="de-DE"/>
        </w:rPr>
        <w:t xml:space="preserve"> Lernumgebung und Tagesablauf</w:t>
      </w:r>
      <w:bookmarkEnd w:id="103"/>
      <w:bookmarkEnd w:id="104"/>
      <w:bookmarkEnd w:id="105"/>
    </w:p>
    <w:p w:rsidR="009C2B33" w:rsidRPr="007560CC" w:rsidRDefault="009C2B33" w:rsidP="00B542AE">
      <w:pPr>
        <w:pStyle w:val="Listenabsatz"/>
        <w:numPr>
          <w:ilvl w:val="0"/>
          <w:numId w:val="17"/>
        </w:numPr>
        <w:spacing w:line="360" w:lineRule="auto"/>
        <w:jc w:val="both"/>
        <w:rPr>
          <w:rFonts w:ascii="Times New Roman" w:hAnsi="Times New Roman" w:cs="Times New Roman"/>
          <w:sz w:val="24"/>
          <w:szCs w:val="24"/>
          <w:lang w:val="de-DE"/>
        </w:rPr>
      </w:pPr>
      <w:proofErr w:type="spellStart"/>
      <w:r w:rsidRPr="007560CC">
        <w:rPr>
          <w:rFonts w:ascii="Times New Roman" w:hAnsi="Times New Roman" w:cs="Times New Roman"/>
          <w:sz w:val="24"/>
          <w:szCs w:val="24"/>
          <w:lang w:val="de-DE"/>
        </w:rPr>
        <w:t>Reizarme</w:t>
      </w:r>
      <w:proofErr w:type="spellEnd"/>
      <w:r w:rsidRPr="007560CC">
        <w:rPr>
          <w:rFonts w:ascii="Times New Roman" w:hAnsi="Times New Roman" w:cs="Times New Roman"/>
          <w:sz w:val="24"/>
          <w:szCs w:val="24"/>
          <w:lang w:val="de-DE"/>
        </w:rPr>
        <w:t xml:space="preserve"> Lernumgebung</w:t>
      </w:r>
    </w:p>
    <w:p w:rsidR="009C2B33" w:rsidRPr="001A0F81" w:rsidRDefault="009C2B33" w:rsidP="00B542AE">
      <w:pPr>
        <w:spacing w:after="120" w:line="360" w:lineRule="auto"/>
        <w:contextualSpacing/>
        <w:jc w:val="both"/>
        <w:rPr>
          <w:rFonts w:ascii="Times New Roman" w:hAnsi="Times New Roman" w:cs="Times New Roman"/>
          <w:sz w:val="24"/>
          <w:szCs w:val="24"/>
          <w:lang w:val="de-DE"/>
        </w:rPr>
      </w:pPr>
      <w:r w:rsidRPr="001A0F81">
        <w:rPr>
          <w:rFonts w:ascii="Times New Roman" w:hAnsi="Times New Roman" w:cs="Times New Roman"/>
          <w:sz w:val="24"/>
          <w:szCs w:val="24"/>
          <w:lang w:val="de-DE"/>
        </w:rPr>
        <w:t xml:space="preserve">Der Klassenraum </w:t>
      </w:r>
      <w:r w:rsidR="00763700">
        <w:rPr>
          <w:rFonts w:ascii="Times New Roman" w:hAnsi="Times New Roman" w:cs="Times New Roman"/>
          <w:sz w:val="24"/>
          <w:szCs w:val="24"/>
          <w:lang w:val="de-DE"/>
        </w:rPr>
        <w:t>darf</w:t>
      </w:r>
      <w:r w:rsidRPr="001A0F81">
        <w:rPr>
          <w:rFonts w:ascii="Times New Roman" w:hAnsi="Times New Roman" w:cs="Times New Roman"/>
          <w:sz w:val="24"/>
          <w:szCs w:val="24"/>
          <w:lang w:val="de-DE"/>
        </w:rPr>
        <w:t xml:space="preserve"> nicht zu groß sein, auch eine kleine Klassenstärke ist für den Schüler mit ASS deutlich angenehmer, </w:t>
      </w:r>
      <w:r w:rsidR="00FF3170">
        <w:rPr>
          <w:rFonts w:ascii="Times New Roman" w:hAnsi="Times New Roman" w:cs="Times New Roman"/>
          <w:sz w:val="24"/>
          <w:szCs w:val="24"/>
          <w:lang w:val="de-DE"/>
        </w:rPr>
        <w:t xml:space="preserve">da dann weniger akustische und </w:t>
      </w:r>
      <w:r w:rsidRPr="001A0F81">
        <w:rPr>
          <w:rFonts w:ascii="Times New Roman" w:hAnsi="Times New Roman" w:cs="Times New Roman"/>
          <w:sz w:val="24"/>
          <w:szCs w:val="24"/>
          <w:lang w:val="de-DE"/>
        </w:rPr>
        <w:t>visuelle Reize</w:t>
      </w:r>
      <w:r w:rsidR="000C38FC">
        <w:rPr>
          <w:rFonts w:ascii="Times New Roman" w:hAnsi="Times New Roman" w:cs="Times New Roman"/>
          <w:sz w:val="24"/>
          <w:szCs w:val="24"/>
          <w:lang w:val="de-DE"/>
        </w:rPr>
        <w:t xml:space="preserve"> auf ihn einströmen</w:t>
      </w:r>
      <w:r w:rsidRPr="001A0F81">
        <w:rPr>
          <w:rFonts w:ascii="Times New Roman" w:hAnsi="Times New Roman" w:cs="Times New Roman"/>
          <w:sz w:val="24"/>
          <w:szCs w:val="24"/>
          <w:lang w:val="de-DE"/>
        </w:rPr>
        <w:t xml:space="preserve">. Der Geräuschpegel sollte niedrig gehalten werden, Hintergrundgeräusche und das Reden der Schüler im Unterricht ausgesprochen leise sein, damit der Schüler nicht so schnell davon abgelenkt wird. </w:t>
      </w:r>
      <w:r w:rsidR="00763700">
        <w:rPr>
          <w:rFonts w:ascii="Times New Roman" w:hAnsi="Times New Roman" w:cs="Times New Roman"/>
          <w:sz w:val="24"/>
          <w:szCs w:val="24"/>
          <w:lang w:val="de-DE"/>
        </w:rPr>
        <w:t>Wichtig ist auch die Vermeidung von Geräuschen,</w:t>
      </w:r>
      <w:r w:rsidRPr="001A0F81">
        <w:rPr>
          <w:rFonts w:ascii="Times New Roman" w:hAnsi="Times New Roman" w:cs="Times New Roman"/>
          <w:sz w:val="24"/>
          <w:szCs w:val="24"/>
          <w:lang w:val="de-DE"/>
        </w:rPr>
        <w:t xml:space="preserve"> die der Schüler als sehr unange</w:t>
      </w:r>
      <w:r w:rsidR="00763700">
        <w:rPr>
          <w:rFonts w:ascii="Times New Roman" w:hAnsi="Times New Roman" w:cs="Times New Roman"/>
          <w:sz w:val="24"/>
          <w:szCs w:val="24"/>
          <w:lang w:val="de-DE"/>
        </w:rPr>
        <w:t>nehm oder schmerzhaft empfindet. Eventuell kann man ihn</w:t>
      </w:r>
      <w:r w:rsidRPr="001A0F81">
        <w:rPr>
          <w:rFonts w:ascii="Times New Roman" w:hAnsi="Times New Roman" w:cs="Times New Roman"/>
          <w:sz w:val="24"/>
          <w:szCs w:val="24"/>
          <w:lang w:val="de-DE"/>
        </w:rPr>
        <w:t xml:space="preserve"> bei Still</w:t>
      </w:r>
      <w:r w:rsidR="00807482">
        <w:rPr>
          <w:rFonts w:ascii="Times New Roman" w:hAnsi="Times New Roman" w:cs="Times New Roman"/>
          <w:sz w:val="24"/>
          <w:szCs w:val="24"/>
          <w:lang w:val="de-DE"/>
        </w:rPr>
        <w:t>arbeit Ohrstöpsel tragen lassen</w:t>
      </w:r>
      <w:r w:rsidRPr="001A0F81">
        <w:rPr>
          <w:rFonts w:ascii="Times New Roman" w:hAnsi="Times New Roman" w:cs="Times New Roman"/>
          <w:sz w:val="24"/>
          <w:szCs w:val="24"/>
          <w:lang w:val="de-DE"/>
        </w:rPr>
        <w:t xml:space="preserve"> (</w:t>
      </w:r>
      <w:r w:rsidR="00160EE0" w:rsidRPr="00645155">
        <w:rPr>
          <w:rFonts w:ascii="Times New Roman" w:hAnsi="Times New Roman" w:cs="Times New Roman"/>
          <w:sz w:val="24"/>
          <w:szCs w:val="24"/>
          <w:lang w:val="de-DE"/>
        </w:rPr>
        <w:t>Schuster, 2010,</w:t>
      </w:r>
      <w:r w:rsidRPr="00645155">
        <w:rPr>
          <w:rFonts w:ascii="Times New Roman" w:hAnsi="Times New Roman" w:cs="Times New Roman"/>
          <w:sz w:val="24"/>
          <w:szCs w:val="24"/>
          <w:lang w:val="de-DE"/>
        </w:rPr>
        <w:t xml:space="preserve"> S. 25)</w:t>
      </w:r>
      <w:r w:rsidR="00807482" w:rsidRPr="00645155">
        <w:rPr>
          <w:rFonts w:ascii="Times New Roman" w:hAnsi="Times New Roman" w:cs="Times New Roman"/>
          <w:sz w:val="24"/>
          <w:szCs w:val="24"/>
          <w:lang w:val="de-DE"/>
        </w:rPr>
        <w:t>.</w:t>
      </w:r>
      <w:r w:rsidRPr="00645155">
        <w:rPr>
          <w:rFonts w:ascii="Times New Roman" w:hAnsi="Times New Roman" w:cs="Times New Roman"/>
          <w:sz w:val="24"/>
          <w:szCs w:val="24"/>
          <w:lang w:val="de-DE"/>
        </w:rPr>
        <w:t xml:space="preserve"> Besteht einen ho</w:t>
      </w:r>
      <w:r w:rsidR="00645155" w:rsidRPr="00645155">
        <w:rPr>
          <w:rFonts w:ascii="Times New Roman" w:hAnsi="Times New Roman" w:cs="Times New Roman"/>
          <w:sz w:val="24"/>
          <w:szCs w:val="24"/>
          <w:lang w:val="de-DE"/>
        </w:rPr>
        <w:t>he Blendungsempfindlichkeit, erweist es sich als</w:t>
      </w:r>
      <w:r w:rsidRPr="00645155">
        <w:rPr>
          <w:rFonts w:ascii="Times New Roman" w:hAnsi="Times New Roman" w:cs="Times New Roman"/>
          <w:sz w:val="24"/>
          <w:szCs w:val="24"/>
          <w:lang w:val="de-DE"/>
        </w:rPr>
        <w:t xml:space="preserve"> ratsam, keine</w:t>
      </w:r>
      <w:r w:rsidRPr="001A0F81">
        <w:rPr>
          <w:rFonts w:ascii="Times New Roman" w:hAnsi="Times New Roman" w:cs="Times New Roman"/>
          <w:sz w:val="24"/>
          <w:szCs w:val="24"/>
          <w:lang w:val="de-DE"/>
        </w:rPr>
        <w:t xml:space="preserve"> Neonlampen im Klassenraum zu benutzen, das Sonnenlicht durch Rollos abzuhalten bzw. den Schüler so hinzusetzen, dass er dem Sonnenlicht nicht ausgesetzt ist. </w:t>
      </w:r>
      <w:r w:rsidR="00763700">
        <w:rPr>
          <w:rFonts w:ascii="Times New Roman" w:hAnsi="Times New Roman" w:cs="Times New Roman"/>
          <w:sz w:val="24"/>
          <w:szCs w:val="24"/>
          <w:lang w:val="de-DE"/>
        </w:rPr>
        <w:t>Erscheint</w:t>
      </w:r>
      <w:r w:rsidRPr="001A0F81">
        <w:rPr>
          <w:rFonts w:ascii="Times New Roman" w:hAnsi="Times New Roman" w:cs="Times New Roman"/>
          <w:sz w:val="24"/>
          <w:szCs w:val="24"/>
          <w:lang w:val="de-DE"/>
        </w:rPr>
        <w:t xml:space="preserve"> dem Schüler das normale weiße Papier unangenehm grell, so besteht die Möglichkeit, Arbeitsblätter auf leicht getöntes od</w:t>
      </w:r>
      <w:r w:rsidR="00807482">
        <w:rPr>
          <w:rFonts w:ascii="Times New Roman" w:hAnsi="Times New Roman" w:cs="Times New Roman"/>
          <w:sz w:val="24"/>
          <w:szCs w:val="24"/>
          <w:lang w:val="de-DE"/>
        </w:rPr>
        <w:t>er recyceltes Papier zu drucken</w:t>
      </w:r>
      <w:r w:rsidRPr="001A0F81">
        <w:rPr>
          <w:rFonts w:ascii="Times New Roman" w:hAnsi="Times New Roman" w:cs="Times New Roman"/>
          <w:sz w:val="24"/>
          <w:szCs w:val="24"/>
          <w:lang w:val="de-DE"/>
        </w:rPr>
        <w:t xml:space="preserve"> (Schirmer</w:t>
      </w:r>
      <w:r w:rsidR="00807482">
        <w:rPr>
          <w:rFonts w:ascii="Times New Roman" w:hAnsi="Times New Roman" w:cs="Times New Roman"/>
          <w:sz w:val="24"/>
          <w:szCs w:val="24"/>
          <w:lang w:val="de-DE"/>
        </w:rPr>
        <w:t>, 2006,</w:t>
      </w:r>
      <w:r w:rsidRPr="001A0F81">
        <w:rPr>
          <w:rFonts w:ascii="Times New Roman" w:hAnsi="Times New Roman" w:cs="Times New Roman"/>
          <w:sz w:val="24"/>
          <w:szCs w:val="24"/>
          <w:lang w:val="de-DE"/>
        </w:rPr>
        <w:t xml:space="preserve"> S. 46)</w:t>
      </w:r>
      <w:r w:rsidR="00807482">
        <w:rPr>
          <w:rFonts w:ascii="Times New Roman" w:hAnsi="Times New Roman" w:cs="Times New Roman"/>
          <w:sz w:val="24"/>
          <w:szCs w:val="24"/>
          <w:lang w:val="de-DE"/>
        </w:rPr>
        <w:t>.</w:t>
      </w:r>
      <w:r w:rsidRPr="001A0F81">
        <w:rPr>
          <w:rFonts w:ascii="Times New Roman" w:hAnsi="Times New Roman" w:cs="Times New Roman"/>
          <w:sz w:val="24"/>
          <w:szCs w:val="24"/>
          <w:lang w:val="de-DE"/>
        </w:rPr>
        <w:t xml:space="preserve"> </w:t>
      </w:r>
      <w:r w:rsidR="00763700">
        <w:rPr>
          <w:rFonts w:ascii="Times New Roman" w:hAnsi="Times New Roman" w:cs="Times New Roman"/>
          <w:sz w:val="24"/>
          <w:szCs w:val="24"/>
          <w:lang w:val="de-DE"/>
        </w:rPr>
        <w:t>Bei einer</w:t>
      </w:r>
      <w:r w:rsidRPr="001A0F81">
        <w:rPr>
          <w:rFonts w:ascii="Times New Roman" w:hAnsi="Times New Roman" w:cs="Times New Roman"/>
          <w:sz w:val="24"/>
          <w:szCs w:val="24"/>
          <w:lang w:val="de-DE"/>
        </w:rPr>
        <w:t xml:space="preserve"> Abneigung gegen bestimmte Gerüche, z.B. Raumsprays, lassen sich auch diese meistens vermeiden. </w:t>
      </w:r>
    </w:p>
    <w:p w:rsidR="009C2B33" w:rsidRPr="007560CC"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Klare Raumstruktur</w:t>
      </w:r>
    </w:p>
    <w:p w:rsidR="009C2B33" w:rsidRDefault="009C2B33" w:rsidP="00B542AE">
      <w:pPr>
        <w:spacing w:after="120" w:line="360" w:lineRule="auto"/>
        <w:contextualSpacing/>
        <w:jc w:val="both"/>
        <w:rPr>
          <w:rFonts w:ascii="Times New Roman" w:hAnsi="Times New Roman" w:cs="Times New Roman"/>
          <w:sz w:val="24"/>
          <w:szCs w:val="24"/>
          <w:lang w:val="de-DE"/>
        </w:rPr>
      </w:pPr>
      <w:r w:rsidRPr="007560CC">
        <w:rPr>
          <w:rFonts w:ascii="Times New Roman" w:hAnsi="Times New Roman" w:cs="Times New Roman"/>
          <w:sz w:val="24"/>
          <w:szCs w:val="24"/>
          <w:lang w:val="de-DE"/>
        </w:rPr>
        <w:t xml:space="preserve">Im Klassenraum sollten sich nur die Dinge befinden, die auch wirklich benötigt werden. </w:t>
      </w:r>
      <w:r w:rsidR="00C913F3">
        <w:rPr>
          <w:rFonts w:ascii="Times New Roman" w:hAnsi="Times New Roman" w:cs="Times New Roman"/>
          <w:sz w:val="24"/>
          <w:szCs w:val="24"/>
          <w:lang w:val="de-DE"/>
        </w:rPr>
        <w:t xml:space="preserve">Es </w:t>
      </w:r>
      <w:r w:rsidR="00645155">
        <w:rPr>
          <w:rFonts w:ascii="Times New Roman" w:hAnsi="Times New Roman" w:cs="Times New Roman"/>
          <w:sz w:val="24"/>
          <w:szCs w:val="24"/>
          <w:lang w:val="de-DE"/>
        </w:rPr>
        <w:t>ist sinnvoll</w:t>
      </w:r>
      <w:r w:rsidR="00C913F3">
        <w:rPr>
          <w:rFonts w:ascii="Times New Roman" w:hAnsi="Times New Roman" w:cs="Times New Roman"/>
          <w:sz w:val="24"/>
          <w:szCs w:val="24"/>
          <w:lang w:val="de-DE"/>
        </w:rPr>
        <w:t>, d</w:t>
      </w:r>
      <w:r w:rsidRPr="007560CC">
        <w:rPr>
          <w:rFonts w:ascii="Times New Roman" w:hAnsi="Times New Roman" w:cs="Times New Roman"/>
          <w:sz w:val="24"/>
          <w:szCs w:val="24"/>
          <w:lang w:val="de-DE"/>
        </w:rPr>
        <w:t>ie Zahl der freiliegenden M</w:t>
      </w:r>
      <w:r>
        <w:rPr>
          <w:rFonts w:ascii="Times New Roman" w:hAnsi="Times New Roman" w:cs="Times New Roman"/>
          <w:sz w:val="24"/>
          <w:szCs w:val="24"/>
          <w:lang w:val="de-DE"/>
        </w:rPr>
        <w:t xml:space="preserve">aterialien </w:t>
      </w:r>
      <w:r w:rsidR="00C913F3">
        <w:rPr>
          <w:rFonts w:ascii="Times New Roman" w:hAnsi="Times New Roman" w:cs="Times New Roman"/>
          <w:sz w:val="24"/>
          <w:szCs w:val="24"/>
          <w:lang w:val="de-DE"/>
        </w:rPr>
        <w:t>gering zu halten und</w:t>
      </w:r>
      <w:r w:rsidRPr="007560CC">
        <w:rPr>
          <w:rFonts w:ascii="Times New Roman" w:hAnsi="Times New Roman" w:cs="Times New Roman"/>
          <w:sz w:val="24"/>
          <w:szCs w:val="24"/>
          <w:lang w:val="de-DE"/>
        </w:rPr>
        <w:t xml:space="preserve"> Gegenstände und Utens</w:t>
      </w:r>
      <w:r w:rsidR="00C913F3">
        <w:rPr>
          <w:rFonts w:ascii="Times New Roman" w:hAnsi="Times New Roman" w:cs="Times New Roman"/>
          <w:sz w:val="24"/>
          <w:szCs w:val="24"/>
          <w:lang w:val="de-DE"/>
        </w:rPr>
        <w:t>ilien immer am selben Ort</w:t>
      </w:r>
      <w:r w:rsidRPr="007560CC">
        <w:rPr>
          <w:rFonts w:ascii="Times New Roman" w:hAnsi="Times New Roman" w:cs="Times New Roman"/>
          <w:sz w:val="24"/>
          <w:szCs w:val="24"/>
          <w:lang w:val="de-DE"/>
        </w:rPr>
        <w:t xml:space="preserve"> bzw. in denselben Sch</w:t>
      </w:r>
      <w:r w:rsidR="00C913F3">
        <w:rPr>
          <w:rFonts w:ascii="Times New Roman" w:hAnsi="Times New Roman" w:cs="Times New Roman"/>
          <w:sz w:val="24"/>
          <w:szCs w:val="24"/>
          <w:lang w:val="de-DE"/>
        </w:rPr>
        <w:t xml:space="preserve">ubladen zu platzieren </w:t>
      </w:r>
      <w:r>
        <w:rPr>
          <w:rFonts w:ascii="Times New Roman" w:hAnsi="Times New Roman" w:cs="Times New Roman"/>
          <w:sz w:val="24"/>
          <w:szCs w:val="24"/>
          <w:lang w:val="de-DE"/>
        </w:rPr>
        <w:t>(</w:t>
      </w:r>
      <w:r w:rsidR="00160EE0">
        <w:rPr>
          <w:rFonts w:ascii="Times New Roman" w:hAnsi="Times New Roman" w:cs="Times New Roman"/>
          <w:sz w:val="24"/>
          <w:szCs w:val="24"/>
          <w:lang w:val="de-DE"/>
        </w:rPr>
        <w:t>Schuster, 2010,</w:t>
      </w:r>
      <w:r>
        <w:rPr>
          <w:rFonts w:ascii="Times New Roman" w:hAnsi="Times New Roman" w:cs="Times New Roman"/>
          <w:sz w:val="24"/>
          <w:szCs w:val="24"/>
          <w:lang w:val="de-DE"/>
        </w:rPr>
        <w:t xml:space="preserve"> S. 22)</w:t>
      </w:r>
      <w:r w:rsidR="00807482">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7560CC">
        <w:rPr>
          <w:rFonts w:ascii="Times New Roman" w:hAnsi="Times New Roman" w:cs="Times New Roman"/>
          <w:sz w:val="24"/>
          <w:szCs w:val="24"/>
          <w:lang w:val="de-DE"/>
        </w:rPr>
        <w:t xml:space="preserve">Zu einer gut strukturierten Arbeitsumgebung </w:t>
      </w:r>
      <w:r w:rsidR="00645155">
        <w:rPr>
          <w:rFonts w:ascii="Times New Roman" w:hAnsi="Times New Roman" w:cs="Times New Roman"/>
          <w:sz w:val="24"/>
          <w:szCs w:val="24"/>
          <w:lang w:val="de-DE"/>
        </w:rPr>
        <w:t>gehört</w:t>
      </w:r>
      <w:r w:rsidRPr="007560CC">
        <w:rPr>
          <w:rFonts w:ascii="Times New Roman" w:hAnsi="Times New Roman" w:cs="Times New Roman"/>
          <w:sz w:val="24"/>
          <w:szCs w:val="24"/>
          <w:lang w:val="de-DE"/>
        </w:rPr>
        <w:t xml:space="preserve"> auch die Beschriftung der Schränke und</w:t>
      </w:r>
      <w:r>
        <w:rPr>
          <w:rFonts w:ascii="Times New Roman" w:hAnsi="Times New Roman" w:cs="Times New Roman"/>
          <w:sz w:val="24"/>
          <w:szCs w:val="24"/>
          <w:lang w:val="de-DE"/>
        </w:rPr>
        <w:t xml:space="preserve"> Schubladen</w:t>
      </w:r>
      <w:r w:rsidR="00645155">
        <w:rPr>
          <w:rFonts w:ascii="Times New Roman" w:hAnsi="Times New Roman" w:cs="Times New Roman"/>
          <w:sz w:val="24"/>
          <w:szCs w:val="24"/>
          <w:lang w:val="de-DE"/>
        </w:rPr>
        <w:t xml:space="preserve"> </w:t>
      </w:r>
      <w:r w:rsidR="00807482">
        <w:rPr>
          <w:rFonts w:ascii="Times New Roman" w:hAnsi="Times New Roman" w:cs="Times New Roman"/>
          <w:sz w:val="24"/>
          <w:szCs w:val="24"/>
          <w:lang w:val="de-DE"/>
        </w:rPr>
        <w:t xml:space="preserve">(Schirmer, 2011, </w:t>
      </w:r>
      <w:r>
        <w:rPr>
          <w:rFonts w:ascii="Times New Roman" w:hAnsi="Times New Roman" w:cs="Times New Roman"/>
          <w:sz w:val="24"/>
          <w:szCs w:val="24"/>
          <w:lang w:val="de-DE"/>
        </w:rPr>
        <w:t>S. 89</w:t>
      </w:r>
      <w:r w:rsidR="00807482">
        <w:rPr>
          <w:rFonts w:ascii="Times New Roman" w:hAnsi="Times New Roman" w:cs="Times New Roman"/>
          <w:sz w:val="24"/>
          <w:szCs w:val="24"/>
          <w:lang w:val="de-DE"/>
        </w:rPr>
        <w:t xml:space="preserve"> </w:t>
      </w:r>
      <w:r>
        <w:rPr>
          <w:rFonts w:ascii="Times New Roman" w:hAnsi="Times New Roman" w:cs="Times New Roman"/>
          <w:sz w:val="24"/>
          <w:szCs w:val="24"/>
          <w:lang w:val="de-DE"/>
        </w:rPr>
        <w:t>ff</w:t>
      </w:r>
      <w:r w:rsidR="00807482">
        <w:rPr>
          <w:rFonts w:ascii="Times New Roman" w:hAnsi="Times New Roman" w:cs="Times New Roman"/>
          <w:sz w:val="24"/>
          <w:szCs w:val="24"/>
          <w:lang w:val="de-DE"/>
        </w:rPr>
        <w:t>.</w:t>
      </w:r>
      <w:r>
        <w:rPr>
          <w:rFonts w:ascii="Times New Roman" w:hAnsi="Times New Roman" w:cs="Times New Roman"/>
          <w:sz w:val="24"/>
          <w:szCs w:val="24"/>
          <w:lang w:val="de-DE"/>
        </w:rPr>
        <w:t>)</w:t>
      </w:r>
      <w:r w:rsidR="00807482">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DB527C">
        <w:rPr>
          <w:rFonts w:ascii="Times New Roman" w:hAnsi="Times New Roman" w:cs="Times New Roman"/>
          <w:sz w:val="24"/>
          <w:szCs w:val="24"/>
          <w:lang w:val="de-DE"/>
        </w:rPr>
        <w:t>A</w:t>
      </w:r>
      <w:r w:rsidR="007B5FBE" w:rsidRPr="007B5FBE">
        <w:rPr>
          <w:rFonts w:ascii="Times New Roman" w:hAnsi="Times New Roman" w:cs="Times New Roman"/>
          <w:sz w:val="24"/>
          <w:szCs w:val="24"/>
          <w:lang w:val="de-DE"/>
        </w:rPr>
        <w:t xml:space="preserve">uf der </w:t>
      </w:r>
      <w:r w:rsidR="00913CA4" w:rsidRPr="007B5FBE">
        <w:rPr>
          <w:rFonts w:ascii="Times New Roman" w:hAnsi="Times New Roman" w:cs="Times New Roman"/>
          <w:sz w:val="24"/>
          <w:szCs w:val="24"/>
          <w:lang w:val="de-DE"/>
        </w:rPr>
        <w:t xml:space="preserve">Arbeitsfläche </w:t>
      </w:r>
      <w:r w:rsidR="007B5FBE" w:rsidRPr="007B5FBE">
        <w:rPr>
          <w:rFonts w:ascii="Times New Roman" w:hAnsi="Times New Roman" w:cs="Times New Roman"/>
          <w:sz w:val="24"/>
          <w:szCs w:val="24"/>
          <w:lang w:val="de-DE"/>
        </w:rPr>
        <w:t>des</w:t>
      </w:r>
      <w:r w:rsidRPr="007B5FBE">
        <w:rPr>
          <w:rFonts w:ascii="Times New Roman" w:hAnsi="Times New Roman" w:cs="Times New Roman"/>
          <w:sz w:val="24"/>
          <w:szCs w:val="24"/>
          <w:lang w:val="de-DE"/>
        </w:rPr>
        <w:t xml:space="preserve"> au</w:t>
      </w:r>
      <w:r w:rsidR="00927204" w:rsidRPr="007B5FBE">
        <w:rPr>
          <w:rFonts w:ascii="Times New Roman" w:hAnsi="Times New Roman" w:cs="Times New Roman"/>
          <w:sz w:val="24"/>
          <w:szCs w:val="24"/>
          <w:lang w:val="de-DE"/>
        </w:rPr>
        <w:t xml:space="preserve">tistischen Schülers </w:t>
      </w:r>
      <w:r w:rsidR="007B5FBE" w:rsidRPr="007B5FBE">
        <w:rPr>
          <w:rFonts w:ascii="Times New Roman" w:hAnsi="Times New Roman" w:cs="Times New Roman"/>
          <w:sz w:val="24"/>
          <w:szCs w:val="24"/>
          <w:lang w:val="de-DE"/>
        </w:rPr>
        <w:t>empfiehlt sich</w:t>
      </w:r>
      <w:r w:rsidR="00DB527C">
        <w:rPr>
          <w:rFonts w:ascii="Times New Roman" w:hAnsi="Times New Roman" w:cs="Times New Roman"/>
          <w:sz w:val="24"/>
          <w:szCs w:val="24"/>
          <w:lang w:val="de-DE"/>
        </w:rPr>
        <w:t xml:space="preserve"> ebenfalls</w:t>
      </w:r>
      <w:r w:rsidR="007B5FBE" w:rsidRPr="007B5FBE">
        <w:rPr>
          <w:rFonts w:ascii="Times New Roman" w:hAnsi="Times New Roman" w:cs="Times New Roman"/>
          <w:sz w:val="24"/>
          <w:szCs w:val="24"/>
          <w:lang w:val="de-DE"/>
        </w:rPr>
        <w:t xml:space="preserve"> eine strukturierte Anordnung der notwendigen</w:t>
      </w:r>
      <w:r w:rsidRPr="007B5FBE">
        <w:rPr>
          <w:rFonts w:ascii="Times New Roman" w:hAnsi="Times New Roman" w:cs="Times New Roman"/>
          <w:sz w:val="24"/>
          <w:szCs w:val="24"/>
          <w:lang w:val="de-DE"/>
        </w:rPr>
        <w:t xml:space="preserve"> Arbeitsmittel</w:t>
      </w:r>
      <w:r w:rsidR="002D6D07" w:rsidRPr="007B5FBE">
        <w:rPr>
          <w:rFonts w:ascii="Times New Roman" w:hAnsi="Times New Roman" w:cs="Times New Roman"/>
          <w:sz w:val="24"/>
          <w:szCs w:val="24"/>
          <w:lang w:val="de-DE"/>
        </w:rPr>
        <w:t>.</w:t>
      </w:r>
      <w:r w:rsidRPr="007B5FBE">
        <w:rPr>
          <w:rFonts w:ascii="Times New Roman" w:hAnsi="Times New Roman" w:cs="Times New Roman"/>
          <w:sz w:val="24"/>
          <w:szCs w:val="24"/>
          <w:lang w:val="de-DE"/>
        </w:rPr>
        <w:t xml:space="preserve"> Durch</w:t>
      </w:r>
      <w:r>
        <w:rPr>
          <w:rFonts w:ascii="Times New Roman" w:hAnsi="Times New Roman" w:cs="Times New Roman"/>
          <w:sz w:val="24"/>
          <w:szCs w:val="24"/>
          <w:lang w:val="de-DE"/>
        </w:rPr>
        <w:t xml:space="preserve"> ein Platzdeckchen mit den Abbildungen der Arbeitsmaterialien an den entsprechenden Positionen auf dem Tisch weiß der Schüler, wo </w:t>
      </w:r>
      <w:r w:rsidR="00807482">
        <w:rPr>
          <w:rFonts w:ascii="Times New Roman" w:hAnsi="Times New Roman" w:cs="Times New Roman"/>
          <w:sz w:val="24"/>
          <w:szCs w:val="24"/>
          <w:lang w:val="de-DE"/>
        </w:rPr>
        <w:t>welches Arbeitsmittel hingehört</w:t>
      </w:r>
      <w:r>
        <w:rPr>
          <w:rFonts w:ascii="Times New Roman" w:hAnsi="Times New Roman" w:cs="Times New Roman"/>
          <w:sz w:val="24"/>
          <w:szCs w:val="24"/>
          <w:lang w:val="de-DE"/>
        </w:rPr>
        <w:t xml:space="preserve"> (Schirmer</w:t>
      </w:r>
      <w:r w:rsidR="00807482">
        <w:rPr>
          <w:rFonts w:ascii="Times New Roman" w:hAnsi="Times New Roman" w:cs="Times New Roman"/>
          <w:sz w:val="24"/>
          <w:szCs w:val="24"/>
          <w:lang w:val="de-DE"/>
        </w:rPr>
        <w:t>, 2011,</w:t>
      </w:r>
      <w:r>
        <w:rPr>
          <w:rFonts w:ascii="Times New Roman" w:hAnsi="Times New Roman" w:cs="Times New Roman"/>
          <w:sz w:val="24"/>
          <w:szCs w:val="24"/>
          <w:lang w:val="de-DE"/>
        </w:rPr>
        <w:t xml:space="preserve"> S.</w:t>
      </w:r>
      <w:r w:rsidR="00807482">
        <w:rPr>
          <w:rFonts w:ascii="Times New Roman" w:hAnsi="Times New Roman" w:cs="Times New Roman"/>
          <w:sz w:val="24"/>
          <w:szCs w:val="24"/>
          <w:lang w:val="de-DE"/>
        </w:rPr>
        <w:t xml:space="preserve"> </w:t>
      </w:r>
      <w:r>
        <w:rPr>
          <w:rFonts w:ascii="Times New Roman" w:hAnsi="Times New Roman" w:cs="Times New Roman"/>
          <w:sz w:val="24"/>
          <w:szCs w:val="24"/>
          <w:lang w:val="de-DE"/>
        </w:rPr>
        <w:t>93)</w:t>
      </w:r>
      <w:r w:rsidR="00807482">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rsidR="009C2B33" w:rsidRPr="009161E3"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sidRPr="009161E3">
        <w:rPr>
          <w:rFonts w:ascii="Times New Roman" w:hAnsi="Times New Roman" w:cs="Times New Roman"/>
          <w:sz w:val="24"/>
          <w:szCs w:val="24"/>
          <w:lang w:val="de-DE"/>
        </w:rPr>
        <w:t>Der Sitzplatz</w:t>
      </w:r>
    </w:p>
    <w:p w:rsidR="009C2B33" w:rsidRPr="007560CC"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Ein Fensterplatz ist ungeeignet, da der Schüler dort durch das Sonnenlicht geblendet und mit dem Blick aus dem Fenster</w:t>
      </w:r>
      <w:r w:rsidRPr="007560CC">
        <w:rPr>
          <w:rFonts w:ascii="Times New Roman" w:hAnsi="Times New Roman" w:cs="Times New Roman"/>
          <w:sz w:val="24"/>
          <w:szCs w:val="24"/>
          <w:lang w:val="de-DE"/>
        </w:rPr>
        <w:t xml:space="preserve"> durch Lichtspiele</w:t>
      </w:r>
      <w:r w:rsidR="00DB527C">
        <w:rPr>
          <w:rFonts w:ascii="Times New Roman" w:hAnsi="Times New Roman" w:cs="Times New Roman"/>
          <w:sz w:val="24"/>
          <w:szCs w:val="24"/>
          <w:lang w:val="de-DE"/>
        </w:rPr>
        <w:t xml:space="preserve"> oder das</w:t>
      </w:r>
      <w:r>
        <w:rPr>
          <w:rFonts w:ascii="Times New Roman" w:hAnsi="Times New Roman" w:cs="Times New Roman"/>
          <w:sz w:val="24"/>
          <w:szCs w:val="24"/>
          <w:lang w:val="de-DE"/>
        </w:rPr>
        <w:t xml:space="preserve"> Geschehen</w:t>
      </w:r>
      <w:r w:rsidRPr="007560CC">
        <w:rPr>
          <w:rFonts w:ascii="Times New Roman" w:hAnsi="Times New Roman" w:cs="Times New Roman"/>
          <w:sz w:val="24"/>
          <w:szCs w:val="24"/>
          <w:lang w:val="de-DE"/>
        </w:rPr>
        <w:t xml:space="preserve"> auf dem Schulhof abgelenkt werden könnte.</w:t>
      </w:r>
      <w:r>
        <w:rPr>
          <w:rFonts w:ascii="Times New Roman" w:hAnsi="Times New Roman" w:cs="Times New Roman"/>
          <w:sz w:val="24"/>
          <w:szCs w:val="24"/>
          <w:lang w:val="de-DE"/>
        </w:rPr>
        <w:t xml:space="preserve"> Ein Sitzplatz weiter vorn im Klassenraum verschafft dem Kind einen guten Blick auf die Tafel und den Lehrer und vermeidet zu viele ablenkende visuelle Reize beim Verfolgen des Unterrichts. Nach Möglichkeit</w:t>
      </w:r>
      <w:r w:rsidRPr="007560CC">
        <w:rPr>
          <w:rFonts w:ascii="Times New Roman" w:hAnsi="Times New Roman" w:cs="Times New Roman"/>
          <w:sz w:val="24"/>
          <w:szCs w:val="24"/>
          <w:lang w:val="de-DE"/>
        </w:rPr>
        <w:t xml:space="preserve"> sollte der Sitzplatz des Schülers mit ASS </w:t>
      </w:r>
      <w:r w:rsidR="00913CA4">
        <w:rPr>
          <w:rFonts w:ascii="Times New Roman" w:hAnsi="Times New Roman" w:cs="Times New Roman"/>
          <w:sz w:val="24"/>
          <w:szCs w:val="24"/>
          <w:lang w:val="de-DE"/>
        </w:rPr>
        <w:t>über einen v</w:t>
      </w:r>
      <w:r>
        <w:rPr>
          <w:rFonts w:ascii="Times New Roman" w:hAnsi="Times New Roman" w:cs="Times New Roman"/>
          <w:sz w:val="24"/>
          <w:szCs w:val="24"/>
          <w:lang w:val="de-DE"/>
        </w:rPr>
        <w:t>orzugsweise</w:t>
      </w:r>
      <w:r w:rsidRPr="007560CC">
        <w:rPr>
          <w:rFonts w:ascii="Times New Roman" w:hAnsi="Times New Roman" w:cs="Times New Roman"/>
          <w:sz w:val="24"/>
          <w:szCs w:val="24"/>
          <w:lang w:val="de-DE"/>
        </w:rPr>
        <w:t xml:space="preserve"> l</w:t>
      </w:r>
      <w:r>
        <w:rPr>
          <w:rFonts w:ascii="Times New Roman" w:hAnsi="Times New Roman" w:cs="Times New Roman"/>
          <w:sz w:val="24"/>
          <w:szCs w:val="24"/>
          <w:lang w:val="de-DE"/>
        </w:rPr>
        <w:t>angen Zeitraum bestehen bleiben (</w:t>
      </w:r>
      <w:r w:rsidR="00160EE0">
        <w:rPr>
          <w:rFonts w:ascii="Times New Roman" w:hAnsi="Times New Roman" w:cs="Times New Roman"/>
          <w:sz w:val="24"/>
          <w:szCs w:val="24"/>
          <w:lang w:val="de-DE"/>
        </w:rPr>
        <w:t>Schuster, 2010,</w:t>
      </w:r>
      <w:r>
        <w:rPr>
          <w:rFonts w:ascii="Times New Roman" w:hAnsi="Times New Roman" w:cs="Times New Roman"/>
          <w:sz w:val="24"/>
          <w:szCs w:val="24"/>
          <w:lang w:val="de-DE"/>
        </w:rPr>
        <w:t xml:space="preserve"> S. 54)</w:t>
      </w:r>
      <w:r w:rsidR="00807482">
        <w:rPr>
          <w:rFonts w:ascii="Times New Roman" w:hAnsi="Times New Roman" w:cs="Times New Roman"/>
          <w:sz w:val="24"/>
          <w:szCs w:val="24"/>
          <w:lang w:val="de-DE"/>
        </w:rPr>
        <w:t>.</w:t>
      </w:r>
      <w:r>
        <w:rPr>
          <w:rFonts w:ascii="Times New Roman" w:hAnsi="Times New Roman" w:cs="Times New Roman"/>
          <w:sz w:val="24"/>
          <w:szCs w:val="24"/>
          <w:lang w:val="de-DE"/>
        </w:rPr>
        <w:t xml:space="preserve"> Als Sitznachbarn</w:t>
      </w:r>
      <w:r w:rsidR="00807482">
        <w:rPr>
          <w:rFonts w:ascii="Times New Roman" w:hAnsi="Times New Roman" w:cs="Times New Roman"/>
          <w:sz w:val="24"/>
          <w:szCs w:val="24"/>
          <w:lang w:val="de-DE"/>
        </w:rPr>
        <w:t xml:space="preserve"> kann </w:t>
      </w:r>
      <w:r w:rsidR="00807482">
        <w:rPr>
          <w:rFonts w:ascii="Times New Roman" w:hAnsi="Times New Roman" w:cs="Times New Roman"/>
          <w:sz w:val="24"/>
          <w:szCs w:val="24"/>
          <w:lang w:val="de-DE"/>
        </w:rPr>
        <w:lastRenderedPageBreak/>
        <w:t xml:space="preserve">der Lehrer ruhige und </w:t>
      </w:r>
      <w:r>
        <w:rPr>
          <w:rFonts w:ascii="Times New Roman" w:hAnsi="Times New Roman" w:cs="Times New Roman"/>
          <w:sz w:val="24"/>
          <w:szCs w:val="24"/>
          <w:lang w:val="de-DE"/>
        </w:rPr>
        <w:t xml:space="preserve">zuverlässige Schüler auswählen, die den Schüler mit ASS nicht ablenken oder necken, ihm aber bei </w:t>
      </w:r>
      <w:r w:rsidR="007B5FBE">
        <w:rPr>
          <w:rFonts w:ascii="Times New Roman" w:hAnsi="Times New Roman" w:cs="Times New Roman"/>
          <w:sz w:val="24"/>
          <w:szCs w:val="24"/>
          <w:lang w:val="de-DE"/>
        </w:rPr>
        <w:t>Fragen zur Seite stehen</w:t>
      </w:r>
      <w:r>
        <w:rPr>
          <w:rFonts w:ascii="Times New Roman" w:hAnsi="Times New Roman" w:cs="Times New Roman"/>
          <w:sz w:val="24"/>
          <w:szCs w:val="24"/>
          <w:lang w:val="de-DE"/>
        </w:rPr>
        <w:t xml:space="preserve">. </w:t>
      </w:r>
    </w:p>
    <w:p w:rsidR="009C2B33"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sidRPr="007560CC">
        <w:rPr>
          <w:rFonts w:ascii="Times New Roman" w:hAnsi="Times New Roman" w:cs="Times New Roman"/>
          <w:sz w:val="24"/>
          <w:szCs w:val="24"/>
          <w:lang w:val="de-DE"/>
        </w:rPr>
        <w:t>Ein Ruheraum zum Zurückziehen</w:t>
      </w:r>
    </w:p>
    <w:p w:rsidR="009C2B33" w:rsidRPr="001A0F81" w:rsidRDefault="009C2B33" w:rsidP="00B542AE">
      <w:pPr>
        <w:spacing w:after="120" w:line="360" w:lineRule="auto"/>
        <w:contextualSpacing/>
        <w:jc w:val="both"/>
        <w:rPr>
          <w:rFonts w:ascii="Times New Roman" w:hAnsi="Times New Roman" w:cs="Times New Roman"/>
          <w:sz w:val="24"/>
          <w:szCs w:val="24"/>
          <w:lang w:val="de-DE"/>
        </w:rPr>
      </w:pPr>
      <w:r w:rsidRPr="001A0F81">
        <w:rPr>
          <w:rFonts w:ascii="Times New Roman" w:hAnsi="Times New Roman" w:cs="Times New Roman"/>
          <w:sz w:val="24"/>
          <w:szCs w:val="24"/>
          <w:lang w:val="de-DE"/>
        </w:rPr>
        <w:t xml:space="preserve">Ein Extraraum, in den sich der Schüler mit ASS bei Bedarf zurückziehen kann, muss in der Nähe des Klassenraums zur Verfügung stehen. Er dient mehreren Zwecken: </w:t>
      </w:r>
      <w:r w:rsidR="007B5FBE">
        <w:rPr>
          <w:rFonts w:ascii="Times New Roman" w:hAnsi="Times New Roman" w:cs="Times New Roman"/>
          <w:sz w:val="24"/>
          <w:szCs w:val="24"/>
          <w:lang w:val="de-DE"/>
        </w:rPr>
        <w:t>Erstens</w:t>
      </w:r>
      <w:r w:rsidRPr="001A0F81">
        <w:rPr>
          <w:rFonts w:ascii="Times New Roman" w:hAnsi="Times New Roman" w:cs="Times New Roman"/>
          <w:sz w:val="24"/>
          <w:szCs w:val="24"/>
          <w:lang w:val="de-DE"/>
        </w:rPr>
        <w:t xml:space="preserve"> hat der Schüler die Möglichkeit, sich dort in der Pause aufzuhalten und für ihn entspannen</w:t>
      </w:r>
      <w:r w:rsidR="007B5FBE">
        <w:rPr>
          <w:rFonts w:ascii="Times New Roman" w:hAnsi="Times New Roman" w:cs="Times New Roman"/>
          <w:sz w:val="24"/>
          <w:szCs w:val="24"/>
          <w:lang w:val="de-DE"/>
        </w:rPr>
        <w:t>den Tätigkeiten nachzugehen. Zweitens</w:t>
      </w:r>
      <w:r w:rsidRPr="001A0F81">
        <w:rPr>
          <w:rFonts w:ascii="Times New Roman" w:hAnsi="Times New Roman" w:cs="Times New Roman"/>
          <w:sz w:val="24"/>
          <w:szCs w:val="24"/>
          <w:lang w:val="de-DE"/>
        </w:rPr>
        <w:t xml:space="preserve"> kann e</w:t>
      </w:r>
      <w:r w:rsidR="007B5FBE">
        <w:rPr>
          <w:rFonts w:ascii="Times New Roman" w:hAnsi="Times New Roman" w:cs="Times New Roman"/>
          <w:sz w:val="24"/>
          <w:szCs w:val="24"/>
          <w:lang w:val="de-DE"/>
        </w:rPr>
        <w:t>r sich dort bei Überlastung oder Wutanfällen</w:t>
      </w:r>
      <w:r w:rsidR="007B5FBE" w:rsidRPr="001A0F81">
        <w:rPr>
          <w:rFonts w:ascii="Times New Roman" w:hAnsi="Times New Roman" w:cs="Times New Roman"/>
          <w:sz w:val="24"/>
          <w:szCs w:val="24"/>
          <w:lang w:val="de-DE"/>
        </w:rPr>
        <w:t xml:space="preserve"> </w:t>
      </w:r>
      <w:r w:rsidR="002A78E7">
        <w:rPr>
          <w:rFonts w:ascii="Times New Roman" w:hAnsi="Times New Roman" w:cs="Times New Roman"/>
          <w:sz w:val="24"/>
          <w:szCs w:val="24"/>
          <w:lang w:val="de-DE"/>
        </w:rPr>
        <w:t xml:space="preserve">zurückziehen und </w:t>
      </w:r>
      <w:r w:rsidR="007B5FBE">
        <w:rPr>
          <w:rFonts w:ascii="Times New Roman" w:hAnsi="Times New Roman" w:cs="Times New Roman"/>
          <w:sz w:val="24"/>
          <w:szCs w:val="24"/>
          <w:lang w:val="de-DE"/>
        </w:rPr>
        <w:t>sich</w:t>
      </w:r>
      <w:r w:rsidRPr="001A0F81">
        <w:rPr>
          <w:rFonts w:ascii="Times New Roman" w:hAnsi="Times New Roman" w:cs="Times New Roman"/>
          <w:sz w:val="24"/>
          <w:szCs w:val="24"/>
          <w:lang w:val="de-DE"/>
        </w:rPr>
        <w:t xml:space="preserve"> mithilfe von Stereotypien oder der Beschäftigung mit Spezialinteressen beruhigen. </w:t>
      </w:r>
      <w:r w:rsidR="007B5FBE">
        <w:rPr>
          <w:rFonts w:ascii="Times New Roman" w:hAnsi="Times New Roman" w:cs="Times New Roman"/>
          <w:sz w:val="24"/>
          <w:szCs w:val="24"/>
          <w:lang w:val="de-DE"/>
        </w:rPr>
        <w:t>Drittens ist es denkbar</w:t>
      </w:r>
      <w:r w:rsidR="00A24028">
        <w:rPr>
          <w:rFonts w:ascii="Times New Roman" w:hAnsi="Times New Roman" w:cs="Times New Roman"/>
          <w:sz w:val="24"/>
          <w:szCs w:val="24"/>
          <w:lang w:val="de-DE"/>
        </w:rPr>
        <w:t>,</w:t>
      </w:r>
      <w:r w:rsidR="007B5FBE">
        <w:rPr>
          <w:rFonts w:ascii="Times New Roman" w:hAnsi="Times New Roman" w:cs="Times New Roman"/>
          <w:sz w:val="24"/>
          <w:szCs w:val="24"/>
          <w:lang w:val="de-DE"/>
        </w:rPr>
        <w:t xml:space="preserve"> ihn </w:t>
      </w:r>
      <w:r w:rsidR="00A24028">
        <w:rPr>
          <w:rFonts w:ascii="Times New Roman" w:hAnsi="Times New Roman" w:cs="Times New Roman"/>
          <w:sz w:val="24"/>
          <w:szCs w:val="24"/>
          <w:lang w:val="de-DE"/>
        </w:rPr>
        <w:t>im Extraraum</w:t>
      </w:r>
      <w:r w:rsidR="007B5FBE">
        <w:rPr>
          <w:rFonts w:ascii="Times New Roman" w:hAnsi="Times New Roman" w:cs="Times New Roman"/>
          <w:sz w:val="24"/>
          <w:szCs w:val="24"/>
          <w:lang w:val="de-DE"/>
        </w:rPr>
        <w:t xml:space="preserve"> Klassenarbeit</w:t>
      </w:r>
      <w:r w:rsidR="00DB527C">
        <w:rPr>
          <w:rFonts w:ascii="Times New Roman" w:hAnsi="Times New Roman" w:cs="Times New Roman"/>
          <w:sz w:val="24"/>
          <w:szCs w:val="24"/>
          <w:lang w:val="de-DE"/>
        </w:rPr>
        <w:t>en</w:t>
      </w:r>
      <w:r w:rsidR="00A24028">
        <w:rPr>
          <w:rFonts w:ascii="Times New Roman" w:hAnsi="Times New Roman" w:cs="Times New Roman"/>
          <w:sz w:val="24"/>
          <w:szCs w:val="24"/>
          <w:lang w:val="de-DE"/>
        </w:rPr>
        <w:t xml:space="preserve"> schreiben zu lasse</w:t>
      </w:r>
      <w:r w:rsidR="00DB527C">
        <w:rPr>
          <w:rFonts w:ascii="Times New Roman" w:hAnsi="Times New Roman" w:cs="Times New Roman"/>
          <w:sz w:val="24"/>
          <w:szCs w:val="24"/>
          <w:lang w:val="de-DE"/>
        </w:rPr>
        <w:t>n, um Ablenkungen zu vermeiden.</w:t>
      </w:r>
    </w:p>
    <w:p w:rsidR="009C2B33"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Strukturierter Tagesablauf</w:t>
      </w:r>
    </w:p>
    <w:p w:rsidR="00311169" w:rsidRDefault="009C2B33" w:rsidP="00B542AE">
      <w:pPr>
        <w:spacing w:after="120" w:line="360" w:lineRule="auto"/>
        <w:contextualSpacing/>
        <w:jc w:val="both"/>
        <w:rPr>
          <w:rFonts w:ascii="Times New Roman" w:hAnsi="Times New Roman" w:cs="Times New Roman"/>
          <w:sz w:val="24"/>
          <w:szCs w:val="24"/>
          <w:lang w:val="de-DE"/>
        </w:rPr>
      </w:pPr>
      <w:r w:rsidRPr="00414D19">
        <w:rPr>
          <w:rFonts w:ascii="Times New Roman" w:hAnsi="Times New Roman" w:cs="Times New Roman"/>
          <w:sz w:val="24"/>
          <w:szCs w:val="24"/>
          <w:lang w:val="de-DE"/>
        </w:rPr>
        <w:t xml:space="preserve">Kinder mit ASS haben große Angst vor Unvorhersehbarkeit. Sie sehnen sich nach </w:t>
      </w:r>
      <w:r w:rsidR="00DB527C">
        <w:rPr>
          <w:rFonts w:ascii="Times New Roman" w:hAnsi="Times New Roman" w:cs="Times New Roman"/>
          <w:sz w:val="24"/>
          <w:szCs w:val="24"/>
          <w:lang w:val="de-DE"/>
        </w:rPr>
        <w:t>Ordnung und Gleichmäßigkeit</w:t>
      </w:r>
      <w:r w:rsidRPr="00414D19">
        <w:rPr>
          <w:rFonts w:ascii="Times New Roman" w:hAnsi="Times New Roman" w:cs="Times New Roman"/>
          <w:sz w:val="24"/>
          <w:szCs w:val="24"/>
          <w:lang w:val="de-DE"/>
        </w:rPr>
        <w:t>. Deshalb ist</w:t>
      </w:r>
      <w:r w:rsidRPr="001A0F81">
        <w:rPr>
          <w:rFonts w:ascii="Times New Roman" w:hAnsi="Times New Roman" w:cs="Times New Roman"/>
          <w:sz w:val="24"/>
          <w:szCs w:val="24"/>
          <w:lang w:val="de-DE"/>
        </w:rPr>
        <w:t xml:space="preserve"> ein gleichbleibender Stundenplan und routinierter Tagesablauf sehr wichti</w:t>
      </w:r>
      <w:r w:rsidR="00DB527C">
        <w:rPr>
          <w:rFonts w:ascii="Times New Roman" w:hAnsi="Times New Roman" w:cs="Times New Roman"/>
          <w:sz w:val="24"/>
          <w:szCs w:val="24"/>
          <w:lang w:val="de-DE"/>
        </w:rPr>
        <w:t xml:space="preserve">g. Allerdings verinnerlichen sie </w:t>
      </w:r>
      <w:r w:rsidRPr="001A0F81">
        <w:rPr>
          <w:rFonts w:ascii="Times New Roman" w:hAnsi="Times New Roman" w:cs="Times New Roman"/>
          <w:sz w:val="24"/>
          <w:szCs w:val="24"/>
          <w:lang w:val="de-DE"/>
        </w:rPr>
        <w:t>regelmäßige Abläufe nicht so schnell wie andere Kinder und werden häufig von der Pause oder Sportstunde überrascht. Die Visualisierung aufeinanderfolgender Stunden und Aktivitäten</w:t>
      </w:r>
      <w:r w:rsidR="001B05F8">
        <w:rPr>
          <w:rFonts w:ascii="Times New Roman" w:hAnsi="Times New Roman" w:cs="Times New Roman"/>
          <w:sz w:val="24"/>
          <w:szCs w:val="24"/>
          <w:lang w:val="de-DE"/>
        </w:rPr>
        <w:t xml:space="preserve"> durch einen Tagesplan mit Abbildungen verhinder</w:t>
      </w:r>
      <w:r w:rsidR="00CA4D16">
        <w:rPr>
          <w:rFonts w:ascii="Times New Roman" w:hAnsi="Times New Roman" w:cs="Times New Roman"/>
          <w:sz w:val="24"/>
          <w:szCs w:val="24"/>
          <w:lang w:val="de-DE"/>
        </w:rPr>
        <w:t>t dies</w:t>
      </w:r>
      <w:r w:rsidR="00155002">
        <w:rPr>
          <w:rFonts w:ascii="Times New Roman" w:hAnsi="Times New Roman" w:cs="Times New Roman"/>
          <w:sz w:val="24"/>
          <w:szCs w:val="24"/>
          <w:lang w:val="de-DE"/>
        </w:rPr>
        <w:t xml:space="preserve"> (siehe Anhang 3</w:t>
      </w:r>
      <w:r w:rsidR="00D34C6A">
        <w:rPr>
          <w:rFonts w:ascii="Times New Roman" w:hAnsi="Times New Roman" w:cs="Times New Roman"/>
          <w:sz w:val="24"/>
          <w:szCs w:val="24"/>
          <w:lang w:val="de-DE"/>
        </w:rPr>
        <w:t>, Abb.1)</w:t>
      </w:r>
      <w:r w:rsidRPr="001A0F81">
        <w:rPr>
          <w:rFonts w:ascii="Times New Roman" w:hAnsi="Times New Roman" w:cs="Times New Roman"/>
          <w:sz w:val="24"/>
          <w:szCs w:val="24"/>
          <w:lang w:val="de-DE"/>
        </w:rPr>
        <w:t xml:space="preserve"> </w:t>
      </w:r>
      <w:r w:rsidR="00CA4D16">
        <w:rPr>
          <w:rFonts w:ascii="Times New Roman" w:hAnsi="Times New Roman" w:cs="Times New Roman"/>
          <w:sz w:val="24"/>
          <w:szCs w:val="24"/>
          <w:lang w:val="de-DE"/>
        </w:rPr>
        <w:t>(Schirmer, 2011,</w:t>
      </w:r>
      <w:r w:rsidRPr="001A0F81">
        <w:rPr>
          <w:rFonts w:ascii="Times New Roman" w:hAnsi="Times New Roman" w:cs="Times New Roman"/>
          <w:sz w:val="24"/>
          <w:szCs w:val="24"/>
          <w:lang w:val="de-DE"/>
        </w:rPr>
        <w:t xml:space="preserve"> S. 94</w:t>
      </w:r>
      <w:r w:rsidR="00CA4D16">
        <w:rPr>
          <w:rFonts w:ascii="Times New Roman" w:hAnsi="Times New Roman" w:cs="Times New Roman"/>
          <w:sz w:val="24"/>
          <w:szCs w:val="24"/>
          <w:lang w:val="de-DE"/>
        </w:rPr>
        <w:t xml:space="preserve"> </w:t>
      </w:r>
      <w:r w:rsidRPr="001A0F81">
        <w:rPr>
          <w:rFonts w:ascii="Times New Roman" w:hAnsi="Times New Roman" w:cs="Times New Roman"/>
          <w:sz w:val="24"/>
          <w:szCs w:val="24"/>
          <w:lang w:val="de-DE"/>
        </w:rPr>
        <w:t>f</w:t>
      </w:r>
      <w:r w:rsidR="00CA4D16">
        <w:rPr>
          <w:rFonts w:ascii="Times New Roman" w:hAnsi="Times New Roman" w:cs="Times New Roman"/>
          <w:sz w:val="24"/>
          <w:szCs w:val="24"/>
          <w:lang w:val="de-DE"/>
        </w:rPr>
        <w:t>.</w:t>
      </w:r>
      <w:r w:rsidRPr="001A0F81">
        <w:rPr>
          <w:rFonts w:ascii="Times New Roman" w:hAnsi="Times New Roman" w:cs="Times New Roman"/>
          <w:sz w:val="24"/>
          <w:szCs w:val="24"/>
          <w:lang w:val="de-DE"/>
        </w:rPr>
        <w:t>)</w:t>
      </w:r>
      <w:r w:rsidR="00CA4D16">
        <w:rPr>
          <w:rFonts w:ascii="Times New Roman" w:hAnsi="Times New Roman" w:cs="Times New Roman"/>
          <w:sz w:val="24"/>
          <w:szCs w:val="24"/>
          <w:lang w:val="de-DE"/>
        </w:rPr>
        <w:t>.</w:t>
      </w:r>
      <w:r w:rsidRPr="001A0F81">
        <w:rPr>
          <w:rFonts w:ascii="Times New Roman" w:hAnsi="Times New Roman" w:cs="Times New Roman"/>
          <w:sz w:val="24"/>
          <w:szCs w:val="24"/>
          <w:lang w:val="de-DE"/>
        </w:rPr>
        <w:t xml:space="preserve"> </w:t>
      </w:r>
      <w:r w:rsidR="001B05F8">
        <w:rPr>
          <w:rFonts w:ascii="Times New Roman" w:hAnsi="Times New Roman" w:cs="Times New Roman"/>
          <w:sz w:val="24"/>
          <w:szCs w:val="24"/>
          <w:lang w:val="de-DE"/>
        </w:rPr>
        <w:t>Ebenfalls kann a</w:t>
      </w:r>
      <w:r w:rsidRPr="001A0F81">
        <w:rPr>
          <w:rFonts w:ascii="Times New Roman" w:hAnsi="Times New Roman" w:cs="Times New Roman"/>
          <w:sz w:val="24"/>
          <w:szCs w:val="24"/>
          <w:lang w:val="de-DE"/>
        </w:rPr>
        <w:t>m Anfang einer U</w:t>
      </w:r>
      <w:r w:rsidR="001B05F8">
        <w:rPr>
          <w:rFonts w:ascii="Times New Roman" w:hAnsi="Times New Roman" w:cs="Times New Roman"/>
          <w:sz w:val="24"/>
          <w:szCs w:val="24"/>
          <w:lang w:val="de-DE"/>
        </w:rPr>
        <w:t xml:space="preserve">nterrichtsstunde </w:t>
      </w:r>
      <w:r w:rsidRPr="001A0F81">
        <w:rPr>
          <w:rFonts w:ascii="Times New Roman" w:hAnsi="Times New Roman" w:cs="Times New Roman"/>
          <w:sz w:val="24"/>
          <w:szCs w:val="24"/>
          <w:lang w:val="de-DE"/>
        </w:rPr>
        <w:t>ein v</w:t>
      </w:r>
      <w:r w:rsidR="001B05F8">
        <w:rPr>
          <w:rFonts w:ascii="Times New Roman" w:hAnsi="Times New Roman" w:cs="Times New Roman"/>
          <w:sz w:val="24"/>
          <w:szCs w:val="24"/>
          <w:lang w:val="de-DE"/>
        </w:rPr>
        <w:t xml:space="preserve">isualisierter Überblick über den Ablauf der Stunde </w:t>
      </w:r>
      <w:r w:rsidRPr="001A0F81">
        <w:rPr>
          <w:rFonts w:ascii="Times New Roman" w:hAnsi="Times New Roman" w:cs="Times New Roman"/>
          <w:sz w:val="24"/>
          <w:szCs w:val="24"/>
          <w:lang w:val="de-DE"/>
        </w:rPr>
        <w:t xml:space="preserve">gegeben werden. </w:t>
      </w:r>
      <w:r w:rsidR="00311169" w:rsidRPr="00311169">
        <w:rPr>
          <w:rFonts w:ascii="Times New Roman" w:hAnsi="Times New Roman" w:cs="Times New Roman"/>
          <w:sz w:val="24"/>
          <w:szCs w:val="24"/>
          <w:lang w:val="de-DE"/>
        </w:rPr>
        <w:t xml:space="preserve">Auch </w:t>
      </w:r>
      <w:r w:rsidR="001B05F8">
        <w:rPr>
          <w:rFonts w:ascii="Times New Roman" w:hAnsi="Times New Roman" w:cs="Times New Roman"/>
          <w:sz w:val="24"/>
          <w:szCs w:val="24"/>
          <w:lang w:val="de-DE"/>
        </w:rPr>
        <w:t>ist es ratsam, den</w:t>
      </w:r>
      <w:r w:rsidR="00311169" w:rsidRPr="00311169">
        <w:rPr>
          <w:rFonts w:ascii="Times New Roman" w:hAnsi="Times New Roman" w:cs="Times New Roman"/>
          <w:sz w:val="24"/>
          <w:szCs w:val="24"/>
          <w:lang w:val="de-DE"/>
        </w:rPr>
        <w:t xml:space="preserve"> Raumwechsel </w:t>
      </w:r>
      <w:r w:rsidR="001B05F8">
        <w:rPr>
          <w:rFonts w:ascii="Times New Roman" w:hAnsi="Times New Roman" w:cs="Times New Roman"/>
          <w:sz w:val="24"/>
          <w:szCs w:val="24"/>
          <w:lang w:val="de-DE"/>
        </w:rPr>
        <w:t>gering zu halten</w:t>
      </w:r>
      <w:r w:rsidR="00311169" w:rsidRPr="00311169">
        <w:rPr>
          <w:rFonts w:ascii="Times New Roman" w:hAnsi="Times New Roman" w:cs="Times New Roman"/>
          <w:sz w:val="24"/>
          <w:szCs w:val="24"/>
          <w:lang w:val="de-DE"/>
        </w:rPr>
        <w:t xml:space="preserve"> (Schuster, 2010, S. 54 f</w:t>
      </w:r>
      <w:r w:rsidR="002A78E7">
        <w:rPr>
          <w:rFonts w:ascii="Times New Roman" w:hAnsi="Times New Roman" w:cs="Times New Roman"/>
          <w:sz w:val="24"/>
          <w:szCs w:val="24"/>
          <w:lang w:val="de-DE"/>
        </w:rPr>
        <w:t>.</w:t>
      </w:r>
      <w:r w:rsidR="00311169" w:rsidRPr="00311169">
        <w:rPr>
          <w:rFonts w:ascii="Times New Roman" w:hAnsi="Times New Roman" w:cs="Times New Roman"/>
          <w:sz w:val="24"/>
          <w:szCs w:val="24"/>
          <w:lang w:val="de-DE"/>
        </w:rPr>
        <w:t>).</w:t>
      </w:r>
    </w:p>
    <w:p w:rsidR="00311169" w:rsidRPr="00311169" w:rsidRDefault="00311169"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Pr>
          <w:rFonts w:ascii="Times New Roman" w:hAnsi="Times New Roman" w:cs="Times New Roman"/>
          <w:sz w:val="24"/>
          <w:szCs w:val="24"/>
          <w:lang w:val="de-DE"/>
        </w:rPr>
        <w:t>Ankündigen von Veränderungen</w:t>
      </w:r>
    </w:p>
    <w:p w:rsidR="009C2B33" w:rsidRPr="00311169" w:rsidRDefault="009C2B33" w:rsidP="00B542AE">
      <w:pPr>
        <w:spacing w:after="120" w:line="360" w:lineRule="auto"/>
        <w:jc w:val="both"/>
        <w:rPr>
          <w:rFonts w:ascii="Times New Roman" w:hAnsi="Times New Roman" w:cs="Times New Roman"/>
          <w:sz w:val="24"/>
          <w:szCs w:val="24"/>
          <w:lang w:val="de-DE"/>
        </w:rPr>
      </w:pPr>
      <w:r w:rsidRPr="00311169">
        <w:rPr>
          <w:rFonts w:ascii="Times New Roman" w:hAnsi="Times New Roman" w:cs="Times New Roman"/>
          <w:sz w:val="24"/>
          <w:szCs w:val="24"/>
          <w:lang w:val="de-DE"/>
        </w:rPr>
        <w:t>Veränderungen wie Stundenausfall, Vertretungen oder Klassenausflüge müssen möglichst früh angekündigt werden, sodass der Schüler sich darauf einstellen kan</w:t>
      </w:r>
      <w:r w:rsidR="001B05F8">
        <w:rPr>
          <w:rFonts w:ascii="Times New Roman" w:hAnsi="Times New Roman" w:cs="Times New Roman"/>
          <w:sz w:val="24"/>
          <w:szCs w:val="24"/>
          <w:lang w:val="de-DE"/>
        </w:rPr>
        <w:t xml:space="preserve">n. Nicht alle Veränderungen sind für den Lehrer vorhersehbar, </w:t>
      </w:r>
      <w:r w:rsidR="008F0D14">
        <w:rPr>
          <w:rFonts w:ascii="Times New Roman" w:hAnsi="Times New Roman" w:cs="Times New Roman"/>
          <w:sz w:val="24"/>
          <w:szCs w:val="24"/>
          <w:lang w:val="de-DE"/>
        </w:rPr>
        <w:t xml:space="preserve">trotzdem ist es sinnvoll, </w:t>
      </w:r>
      <w:r w:rsidRPr="00311169">
        <w:rPr>
          <w:rFonts w:ascii="Times New Roman" w:hAnsi="Times New Roman" w:cs="Times New Roman"/>
          <w:sz w:val="24"/>
          <w:szCs w:val="24"/>
          <w:lang w:val="de-DE"/>
        </w:rPr>
        <w:t>sponta</w:t>
      </w:r>
      <w:r w:rsidR="001B05F8">
        <w:rPr>
          <w:rFonts w:ascii="Times New Roman" w:hAnsi="Times New Roman" w:cs="Times New Roman"/>
          <w:sz w:val="24"/>
          <w:szCs w:val="24"/>
          <w:lang w:val="de-DE"/>
        </w:rPr>
        <w:t>ne Aktionen</w:t>
      </w:r>
      <w:r w:rsidR="008F0D14">
        <w:rPr>
          <w:rFonts w:ascii="Times New Roman" w:hAnsi="Times New Roman" w:cs="Times New Roman"/>
          <w:sz w:val="24"/>
          <w:szCs w:val="24"/>
          <w:lang w:val="de-DE"/>
        </w:rPr>
        <w:t xml:space="preserve"> so gut es geht</w:t>
      </w:r>
      <w:r w:rsidR="00CA4D16" w:rsidRPr="00311169">
        <w:rPr>
          <w:rFonts w:ascii="Times New Roman" w:hAnsi="Times New Roman" w:cs="Times New Roman"/>
          <w:sz w:val="24"/>
          <w:szCs w:val="24"/>
          <w:lang w:val="de-DE"/>
        </w:rPr>
        <w:t xml:space="preserve"> </w:t>
      </w:r>
      <w:r w:rsidR="001B05F8">
        <w:rPr>
          <w:rFonts w:ascii="Times New Roman" w:hAnsi="Times New Roman" w:cs="Times New Roman"/>
          <w:sz w:val="24"/>
          <w:szCs w:val="24"/>
          <w:lang w:val="de-DE"/>
        </w:rPr>
        <w:t xml:space="preserve">zu </w:t>
      </w:r>
      <w:r w:rsidR="00CA4D16" w:rsidRPr="00311169">
        <w:rPr>
          <w:rFonts w:ascii="Times New Roman" w:hAnsi="Times New Roman" w:cs="Times New Roman"/>
          <w:sz w:val="24"/>
          <w:szCs w:val="24"/>
          <w:lang w:val="de-DE"/>
        </w:rPr>
        <w:t>vermeiden</w:t>
      </w:r>
      <w:r w:rsidR="008F0D14">
        <w:rPr>
          <w:rFonts w:ascii="Times New Roman" w:hAnsi="Times New Roman" w:cs="Times New Roman"/>
          <w:sz w:val="24"/>
          <w:szCs w:val="24"/>
          <w:lang w:val="de-DE"/>
        </w:rPr>
        <w:t>.</w:t>
      </w:r>
      <w:r w:rsidRPr="00311169">
        <w:rPr>
          <w:rFonts w:ascii="Times New Roman" w:hAnsi="Times New Roman" w:cs="Times New Roman"/>
          <w:sz w:val="24"/>
          <w:szCs w:val="24"/>
          <w:lang w:val="de-DE"/>
        </w:rPr>
        <w:t xml:space="preserve"> </w:t>
      </w:r>
      <w:r w:rsidR="008F0D14">
        <w:rPr>
          <w:rFonts w:ascii="Times New Roman" w:hAnsi="Times New Roman" w:cs="Times New Roman"/>
          <w:sz w:val="24"/>
          <w:szCs w:val="24"/>
          <w:lang w:val="de-DE"/>
        </w:rPr>
        <w:t>Besser wäre</w:t>
      </w:r>
      <w:r w:rsidRPr="00311169">
        <w:rPr>
          <w:rFonts w:ascii="Times New Roman" w:hAnsi="Times New Roman" w:cs="Times New Roman"/>
          <w:sz w:val="24"/>
          <w:szCs w:val="24"/>
          <w:lang w:val="de-DE"/>
        </w:rPr>
        <w:t xml:space="preserve"> es, dem Kind fünf Minuten zuvor Bescheid </w:t>
      </w:r>
      <w:r w:rsidR="00573C4D">
        <w:rPr>
          <w:rFonts w:ascii="Times New Roman" w:hAnsi="Times New Roman" w:cs="Times New Roman"/>
          <w:sz w:val="24"/>
          <w:szCs w:val="24"/>
          <w:lang w:val="de-DE"/>
        </w:rPr>
        <w:t xml:space="preserve">zu </w:t>
      </w:r>
      <w:r w:rsidRPr="00311169">
        <w:rPr>
          <w:rFonts w:ascii="Times New Roman" w:hAnsi="Times New Roman" w:cs="Times New Roman"/>
          <w:sz w:val="24"/>
          <w:szCs w:val="24"/>
          <w:lang w:val="de-DE"/>
        </w:rPr>
        <w:t>geben, wenn z</w:t>
      </w:r>
      <w:r w:rsidR="008F0D14">
        <w:rPr>
          <w:rFonts w:ascii="Times New Roman" w:hAnsi="Times New Roman" w:cs="Times New Roman"/>
          <w:sz w:val="24"/>
          <w:szCs w:val="24"/>
          <w:lang w:val="de-DE"/>
        </w:rPr>
        <w:t>.B. ein Raumwechsel stattfindet</w:t>
      </w:r>
      <w:r w:rsidR="001B05F8" w:rsidRPr="001B05F8">
        <w:rPr>
          <w:rFonts w:ascii="Times New Roman" w:hAnsi="Times New Roman" w:cs="Times New Roman"/>
          <w:sz w:val="24"/>
          <w:szCs w:val="24"/>
          <w:lang w:val="de-DE"/>
        </w:rPr>
        <w:t xml:space="preserve"> </w:t>
      </w:r>
      <w:r w:rsidR="001B05F8" w:rsidRPr="00311169">
        <w:rPr>
          <w:rFonts w:ascii="Times New Roman" w:hAnsi="Times New Roman" w:cs="Times New Roman"/>
          <w:sz w:val="24"/>
          <w:szCs w:val="24"/>
          <w:lang w:val="de-DE"/>
        </w:rPr>
        <w:t>(Schuster, 2010, S. 58).</w:t>
      </w:r>
    </w:p>
    <w:p w:rsidR="009C2B33"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Pause</w:t>
      </w:r>
    </w:p>
    <w:p w:rsidR="009C2B33" w:rsidRPr="001A0F81" w:rsidRDefault="009C2B33" w:rsidP="00B542AE">
      <w:pPr>
        <w:spacing w:line="360" w:lineRule="auto"/>
        <w:contextualSpacing/>
        <w:jc w:val="both"/>
        <w:rPr>
          <w:rFonts w:ascii="Times New Roman" w:hAnsi="Times New Roman" w:cs="Times New Roman"/>
          <w:sz w:val="24"/>
          <w:szCs w:val="24"/>
          <w:lang w:val="de-DE"/>
        </w:rPr>
      </w:pPr>
      <w:r w:rsidRPr="001A0F81">
        <w:rPr>
          <w:rFonts w:ascii="Times New Roman" w:hAnsi="Times New Roman" w:cs="Times New Roman"/>
          <w:sz w:val="24"/>
          <w:szCs w:val="24"/>
          <w:lang w:val="de-DE"/>
        </w:rPr>
        <w:t xml:space="preserve">Im Gegensatz zu vielen Mitschülern ist die </w:t>
      </w:r>
      <w:proofErr w:type="spellStart"/>
      <w:r w:rsidRPr="001A0F81">
        <w:rPr>
          <w:rFonts w:ascii="Times New Roman" w:hAnsi="Times New Roman" w:cs="Times New Roman"/>
          <w:sz w:val="24"/>
          <w:szCs w:val="24"/>
          <w:lang w:val="de-DE"/>
        </w:rPr>
        <w:t>Hofpause</w:t>
      </w:r>
      <w:proofErr w:type="spellEnd"/>
      <w:r w:rsidRPr="001A0F81">
        <w:rPr>
          <w:rFonts w:ascii="Times New Roman" w:hAnsi="Times New Roman" w:cs="Times New Roman"/>
          <w:sz w:val="24"/>
          <w:szCs w:val="24"/>
          <w:lang w:val="de-DE"/>
        </w:rPr>
        <w:t xml:space="preserve"> f</w:t>
      </w:r>
      <w:r w:rsidR="00CA4D16">
        <w:rPr>
          <w:rFonts w:ascii="Times New Roman" w:hAnsi="Times New Roman" w:cs="Times New Roman"/>
          <w:sz w:val="24"/>
          <w:szCs w:val="24"/>
          <w:lang w:val="de-DE"/>
        </w:rPr>
        <w:t>ür Kinder mit A</w:t>
      </w:r>
      <w:r w:rsidR="008F0D14">
        <w:rPr>
          <w:rFonts w:ascii="Times New Roman" w:hAnsi="Times New Roman" w:cs="Times New Roman"/>
          <w:sz w:val="24"/>
          <w:szCs w:val="24"/>
          <w:lang w:val="de-DE"/>
        </w:rPr>
        <w:t>SS</w:t>
      </w:r>
      <w:r w:rsidR="00CA4D16">
        <w:rPr>
          <w:rFonts w:ascii="Times New Roman" w:hAnsi="Times New Roman" w:cs="Times New Roman"/>
          <w:sz w:val="24"/>
          <w:szCs w:val="24"/>
          <w:lang w:val="de-DE"/>
        </w:rPr>
        <w:t xml:space="preserve"> eine</w:t>
      </w:r>
      <w:r w:rsidRPr="001A0F81">
        <w:rPr>
          <w:rFonts w:ascii="Times New Roman" w:hAnsi="Times New Roman" w:cs="Times New Roman"/>
          <w:sz w:val="24"/>
          <w:szCs w:val="24"/>
          <w:lang w:val="de-DE"/>
        </w:rPr>
        <w:t xml:space="preserve"> unerfreuliche Situation. Die extreme Lautstärke, unvorhersehbare Geräusche, Geschrei und </w:t>
      </w:r>
      <w:proofErr w:type="spellStart"/>
      <w:r w:rsidRPr="001A0F81">
        <w:rPr>
          <w:rFonts w:ascii="Times New Roman" w:hAnsi="Times New Roman" w:cs="Times New Roman"/>
          <w:sz w:val="24"/>
          <w:szCs w:val="24"/>
          <w:lang w:val="de-DE"/>
        </w:rPr>
        <w:t>Getobe</w:t>
      </w:r>
      <w:proofErr w:type="spellEnd"/>
      <w:r w:rsidRPr="001A0F81">
        <w:rPr>
          <w:rFonts w:ascii="Times New Roman" w:hAnsi="Times New Roman" w:cs="Times New Roman"/>
          <w:sz w:val="24"/>
          <w:szCs w:val="24"/>
          <w:lang w:val="de-DE"/>
        </w:rPr>
        <w:t xml:space="preserve"> stellen für </w:t>
      </w:r>
      <w:r w:rsidR="008F0D14">
        <w:rPr>
          <w:rFonts w:ascii="Times New Roman" w:hAnsi="Times New Roman" w:cs="Times New Roman"/>
          <w:sz w:val="24"/>
          <w:szCs w:val="24"/>
          <w:lang w:val="de-DE"/>
        </w:rPr>
        <w:t>sie</w:t>
      </w:r>
      <w:r w:rsidRPr="001A0F81">
        <w:rPr>
          <w:rFonts w:ascii="Times New Roman" w:hAnsi="Times New Roman" w:cs="Times New Roman"/>
          <w:sz w:val="24"/>
          <w:szCs w:val="24"/>
          <w:lang w:val="de-DE"/>
        </w:rPr>
        <w:t xml:space="preserve"> ein großes, unkalkulierbares Durcheinander und </w:t>
      </w:r>
      <w:r w:rsidR="00CA4D16">
        <w:rPr>
          <w:rFonts w:ascii="Times New Roman" w:hAnsi="Times New Roman" w:cs="Times New Roman"/>
          <w:sz w:val="24"/>
          <w:szCs w:val="24"/>
          <w:lang w:val="de-DE"/>
        </w:rPr>
        <w:t>damit eine enorme Belastung dar</w:t>
      </w:r>
      <w:r w:rsidRPr="001A0F81">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sidRPr="001A0F81">
        <w:rPr>
          <w:rFonts w:ascii="Times New Roman" w:hAnsi="Times New Roman" w:cs="Times New Roman"/>
          <w:sz w:val="24"/>
          <w:szCs w:val="24"/>
          <w:lang w:val="de-DE"/>
        </w:rPr>
        <w:t xml:space="preserve"> S. 55</w:t>
      </w:r>
      <w:r w:rsidR="00CA4D16">
        <w:rPr>
          <w:rFonts w:ascii="Times New Roman" w:hAnsi="Times New Roman" w:cs="Times New Roman"/>
          <w:sz w:val="24"/>
          <w:szCs w:val="24"/>
          <w:lang w:val="de-DE"/>
        </w:rPr>
        <w:t xml:space="preserve"> </w:t>
      </w:r>
      <w:r w:rsidRPr="001A0F81">
        <w:rPr>
          <w:rFonts w:ascii="Times New Roman" w:hAnsi="Times New Roman" w:cs="Times New Roman"/>
          <w:sz w:val="24"/>
          <w:szCs w:val="24"/>
          <w:lang w:val="de-DE"/>
        </w:rPr>
        <w:t>f</w:t>
      </w:r>
      <w:r w:rsidR="00CA4D16">
        <w:rPr>
          <w:rFonts w:ascii="Times New Roman" w:hAnsi="Times New Roman" w:cs="Times New Roman"/>
          <w:sz w:val="24"/>
          <w:szCs w:val="24"/>
          <w:lang w:val="de-DE"/>
        </w:rPr>
        <w:t>.</w:t>
      </w:r>
      <w:r w:rsidRPr="001A0F81">
        <w:rPr>
          <w:rFonts w:ascii="Times New Roman" w:hAnsi="Times New Roman" w:cs="Times New Roman"/>
          <w:sz w:val="24"/>
          <w:szCs w:val="24"/>
          <w:lang w:val="de-DE"/>
        </w:rPr>
        <w:t>)</w:t>
      </w:r>
      <w:r w:rsidR="00CA4D16">
        <w:rPr>
          <w:rFonts w:ascii="Times New Roman" w:hAnsi="Times New Roman" w:cs="Times New Roman"/>
          <w:sz w:val="24"/>
          <w:szCs w:val="24"/>
          <w:lang w:val="de-DE"/>
        </w:rPr>
        <w:t>.</w:t>
      </w:r>
      <w:r w:rsidRPr="001A0F81">
        <w:rPr>
          <w:rFonts w:ascii="Times New Roman" w:hAnsi="Times New Roman" w:cs="Times New Roman"/>
          <w:sz w:val="24"/>
          <w:szCs w:val="24"/>
          <w:lang w:val="de-DE"/>
        </w:rPr>
        <w:t xml:space="preserve"> Sie nehmen nicht an den Spielen der anderen Kinder teil und stehen meist isoliert am Rand des Schulhofs oder zeigen</w:t>
      </w:r>
      <w:r w:rsidR="00FF3170">
        <w:rPr>
          <w:rFonts w:ascii="Times New Roman" w:hAnsi="Times New Roman" w:cs="Times New Roman"/>
          <w:sz w:val="24"/>
          <w:szCs w:val="24"/>
          <w:lang w:val="de-DE"/>
        </w:rPr>
        <w:t xml:space="preserve"> stereotypisches Verhalten. </w:t>
      </w:r>
      <w:r w:rsidRPr="001A0F81">
        <w:rPr>
          <w:rFonts w:ascii="Times New Roman" w:hAnsi="Times New Roman" w:cs="Times New Roman"/>
          <w:sz w:val="24"/>
          <w:szCs w:val="24"/>
          <w:lang w:val="de-DE"/>
        </w:rPr>
        <w:t xml:space="preserve">Um dem </w:t>
      </w:r>
      <w:r w:rsidR="008F0D14">
        <w:rPr>
          <w:rFonts w:ascii="Times New Roman" w:hAnsi="Times New Roman" w:cs="Times New Roman"/>
          <w:sz w:val="24"/>
          <w:szCs w:val="24"/>
          <w:lang w:val="de-DE"/>
        </w:rPr>
        <w:t xml:space="preserve">autistischen </w:t>
      </w:r>
      <w:r w:rsidRPr="001A0F81">
        <w:rPr>
          <w:rFonts w:ascii="Times New Roman" w:hAnsi="Times New Roman" w:cs="Times New Roman"/>
          <w:sz w:val="24"/>
          <w:szCs w:val="24"/>
          <w:lang w:val="de-DE"/>
        </w:rPr>
        <w:t>Schü</w:t>
      </w:r>
      <w:r w:rsidR="002D6D07">
        <w:rPr>
          <w:rFonts w:ascii="Times New Roman" w:hAnsi="Times New Roman" w:cs="Times New Roman"/>
          <w:sz w:val="24"/>
          <w:szCs w:val="24"/>
          <w:lang w:val="de-DE"/>
        </w:rPr>
        <w:t>ler diese unangenehmen Momente</w:t>
      </w:r>
      <w:r w:rsidRPr="001A0F81">
        <w:rPr>
          <w:rFonts w:ascii="Times New Roman" w:hAnsi="Times New Roman" w:cs="Times New Roman"/>
          <w:sz w:val="24"/>
          <w:szCs w:val="24"/>
          <w:lang w:val="de-DE"/>
        </w:rPr>
        <w:t xml:space="preserve"> zu ersparen, </w:t>
      </w:r>
      <w:r w:rsidR="008F0D14">
        <w:rPr>
          <w:rFonts w:ascii="Times New Roman" w:hAnsi="Times New Roman" w:cs="Times New Roman"/>
          <w:sz w:val="24"/>
          <w:szCs w:val="24"/>
          <w:lang w:val="de-DE"/>
        </w:rPr>
        <w:t>kann</w:t>
      </w:r>
      <w:r w:rsidRPr="001A0F81">
        <w:rPr>
          <w:rFonts w:ascii="Times New Roman" w:hAnsi="Times New Roman" w:cs="Times New Roman"/>
          <w:sz w:val="24"/>
          <w:szCs w:val="24"/>
          <w:lang w:val="de-DE"/>
        </w:rPr>
        <w:t xml:space="preserve"> man ihm die Möglichkeit bieten, sich während der </w:t>
      </w:r>
      <w:proofErr w:type="spellStart"/>
      <w:r w:rsidRPr="001A0F81">
        <w:rPr>
          <w:rFonts w:ascii="Times New Roman" w:hAnsi="Times New Roman" w:cs="Times New Roman"/>
          <w:sz w:val="24"/>
          <w:szCs w:val="24"/>
          <w:lang w:val="de-DE"/>
        </w:rPr>
        <w:t>Hofpause</w:t>
      </w:r>
      <w:proofErr w:type="spellEnd"/>
      <w:r w:rsidRPr="001A0F81">
        <w:rPr>
          <w:rFonts w:ascii="Times New Roman" w:hAnsi="Times New Roman" w:cs="Times New Roman"/>
          <w:sz w:val="24"/>
          <w:szCs w:val="24"/>
          <w:lang w:val="de-DE"/>
        </w:rPr>
        <w:t xml:space="preserve"> an ruhigen Orten, wie dem leeren Klassenraum, dem Extra-Raum oder der Bibliothek aufzuhalten, wo er seinen ei</w:t>
      </w:r>
      <w:r w:rsidR="00CA4D16">
        <w:rPr>
          <w:rFonts w:ascii="Times New Roman" w:hAnsi="Times New Roman" w:cs="Times New Roman"/>
          <w:sz w:val="24"/>
          <w:szCs w:val="24"/>
          <w:lang w:val="de-DE"/>
        </w:rPr>
        <w:t>genen Interessen nachgehen kann</w:t>
      </w:r>
      <w:r w:rsidRPr="001A0F81">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sidRPr="001A0F81">
        <w:rPr>
          <w:rFonts w:ascii="Times New Roman" w:hAnsi="Times New Roman" w:cs="Times New Roman"/>
          <w:sz w:val="24"/>
          <w:szCs w:val="24"/>
          <w:lang w:val="de-DE"/>
        </w:rPr>
        <w:t xml:space="preserve"> S. 56)</w:t>
      </w:r>
      <w:r w:rsidR="00CA4D16">
        <w:rPr>
          <w:rFonts w:ascii="Times New Roman" w:hAnsi="Times New Roman" w:cs="Times New Roman"/>
          <w:sz w:val="24"/>
          <w:szCs w:val="24"/>
          <w:lang w:val="de-DE"/>
        </w:rPr>
        <w:t>.</w:t>
      </w:r>
      <w:r w:rsidRPr="00573C4D">
        <w:rPr>
          <w:rFonts w:ascii="Times New Roman" w:hAnsi="Times New Roman" w:cs="Times New Roman"/>
          <w:color w:val="FF0000"/>
          <w:sz w:val="24"/>
          <w:szCs w:val="24"/>
          <w:lang w:val="de-DE"/>
        </w:rPr>
        <w:t xml:space="preserve"> </w:t>
      </w:r>
      <w:r w:rsidR="00473F08" w:rsidRPr="008458A1">
        <w:rPr>
          <w:rFonts w:ascii="Times New Roman" w:hAnsi="Times New Roman" w:cs="Times New Roman"/>
          <w:sz w:val="24"/>
          <w:szCs w:val="24"/>
          <w:lang w:val="de-DE"/>
        </w:rPr>
        <w:lastRenderedPageBreak/>
        <w:t xml:space="preserve">Für den Aufbau wichtiger sozialer Kompetenzen wäre es hingegen förderlich, wenn der Schüler Zeit mit </w:t>
      </w:r>
      <w:r w:rsidR="008458A1" w:rsidRPr="008458A1">
        <w:rPr>
          <w:rFonts w:ascii="Times New Roman" w:hAnsi="Times New Roman" w:cs="Times New Roman"/>
          <w:sz w:val="24"/>
          <w:szCs w:val="24"/>
          <w:lang w:val="de-DE"/>
        </w:rPr>
        <w:t>anderen Kindern</w:t>
      </w:r>
      <w:r w:rsidR="00473F08" w:rsidRPr="008458A1">
        <w:rPr>
          <w:rFonts w:ascii="Times New Roman" w:hAnsi="Times New Roman" w:cs="Times New Roman"/>
          <w:sz w:val="24"/>
          <w:szCs w:val="24"/>
          <w:lang w:val="de-DE"/>
        </w:rPr>
        <w:t xml:space="preserve"> verbringt. Sofern </w:t>
      </w:r>
      <w:r w:rsidR="008458A1" w:rsidRPr="008458A1">
        <w:rPr>
          <w:rFonts w:ascii="Times New Roman" w:hAnsi="Times New Roman" w:cs="Times New Roman"/>
          <w:sz w:val="24"/>
          <w:szCs w:val="24"/>
          <w:lang w:val="de-DE"/>
        </w:rPr>
        <w:t>es ihn nicht belastet</w:t>
      </w:r>
      <w:r w:rsidR="00473F08" w:rsidRPr="008458A1">
        <w:rPr>
          <w:rFonts w:ascii="Times New Roman" w:hAnsi="Times New Roman" w:cs="Times New Roman"/>
          <w:sz w:val="24"/>
          <w:szCs w:val="24"/>
          <w:lang w:val="de-DE"/>
        </w:rPr>
        <w:t xml:space="preserve">, kann dies in Pausen geschehen, </w:t>
      </w:r>
      <w:r w:rsidR="00BC3D5A" w:rsidRPr="008458A1">
        <w:rPr>
          <w:rFonts w:ascii="Times New Roman" w:hAnsi="Times New Roman" w:cs="Times New Roman"/>
          <w:sz w:val="24"/>
          <w:szCs w:val="24"/>
          <w:lang w:val="de-DE"/>
        </w:rPr>
        <w:t>die von allen</w:t>
      </w:r>
      <w:r w:rsidR="008458A1" w:rsidRPr="008458A1">
        <w:rPr>
          <w:rFonts w:ascii="Times New Roman" w:hAnsi="Times New Roman" w:cs="Times New Roman"/>
          <w:sz w:val="24"/>
          <w:szCs w:val="24"/>
          <w:lang w:val="de-DE"/>
        </w:rPr>
        <w:t xml:space="preserve"> Schüler</w:t>
      </w:r>
      <w:r w:rsidR="00BC3D5A" w:rsidRPr="008458A1">
        <w:rPr>
          <w:rFonts w:ascii="Times New Roman" w:hAnsi="Times New Roman" w:cs="Times New Roman"/>
          <w:sz w:val="24"/>
          <w:szCs w:val="24"/>
          <w:lang w:val="de-DE"/>
        </w:rPr>
        <w:t>n im Klassenzimmer verbracht werden</w:t>
      </w:r>
      <w:r w:rsidR="00473F08" w:rsidRPr="008458A1">
        <w:rPr>
          <w:rFonts w:ascii="Times New Roman" w:hAnsi="Times New Roman" w:cs="Times New Roman"/>
          <w:sz w:val="24"/>
          <w:szCs w:val="24"/>
          <w:lang w:val="de-DE"/>
        </w:rPr>
        <w:t xml:space="preserve"> </w:t>
      </w:r>
      <w:r w:rsidRPr="008458A1">
        <w:rPr>
          <w:rFonts w:ascii="Times New Roman" w:hAnsi="Times New Roman" w:cs="Times New Roman"/>
          <w:sz w:val="24"/>
          <w:szCs w:val="24"/>
          <w:lang w:val="de-DE"/>
        </w:rPr>
        <w:t>(</w:t>
      </w:r>
      <w:proofErr w:type="spellStart"/>
      <w:r w:rsidRPr="008458A1">
        <w:rPr>
          <w:rFonts w:ascii="Times New Roman" w:hAnsi="Times New Roman" w:cs="Times New Roman"/>
          <w:sz w:val="24"/>
          <w:szCs w:val="24"/>
          <w:lang w:val="de-DE"/>
        </w:rPr>
        <w:t>Attwood</w:t>
      </w:r>
      <w:proofErr w:type="spellEnd"/>
      <w:r w:rsidR="00CA4D16" w:rsidRPr="008458A1">
        <w:rPr>
          <w:rFonts w:ascii="Times New Roman" w:hAnsi="Times New Roman" w:cs="Times New Roman"/>
          <w:sz w:val="24"/>
          <w:szCs w:val="24"/>
          <w:lang w:val="de-DE"/>
        </w:rPr>
        <w:t>, 2010,</w:t>
      </w:r>
      <w:r w:rsidRPr="008458A1">
        <w:rPr>
          <w:rFonts w:ascii="Times New Roman" w:hAnsi="Times New Roman" w:cs="Times New Roman"/>
          <w:sz w:val="24"/>
          <w:szCs w:val="24"/>
          <w:lang w:val="de-DE"/>
        </w:rPr>
        <w:t xml:space="preserve"> S. 181)</w:t>
      </w:r>
      <w:r w:rsidR="00CA4D16" w:rsidRPr="008458A1">
        <w:rPr>
          <w:rFonts w:ascii="Times New Roman" w:hAnsi="Times New Roman" w:cs="Times New Roman"/>
          <w:sz w:val="24"/>
          <w:szCs w:val="24"/>
          <w:lang w:val="de-DE"/>
        </w:rPr>
        <w:t>.</w:t>
      </w:r>
    </w:p>
    <w:p w:rsidR="0016340F" w:rsidRPr="00072CCF" w:rsidRDefault="00072CCF" w:rsidP="00B542AE">
      <w:pPr>
        <w:pStyle w:val="berschrift3"/>
        <w:jc w:val="both"/>
      </w:pPr>
      <w:bookmarkStart w:id="106" w:name="_Toc354141351"/>
      <w:bookmarkStart w:id="107" w:name="_Toc354220964"/>
      <w:bookmarkStart w:id="108" w:name="_Toc354913602"/>
      <w:r>
        <w:t xml:space="preserve">4.3.3 </w:t>
      </w:r>
      <w:proofErr w:type="spellStart"/>
      <w:r w:rsidR="0016340F" w:rsidRPr="00072CCF">
        <w:t>Sozialverhalten</w:t>
      </w:r>
      <w:proofErr w:type="spellEnd"/>
      <w:r w:rsidR="0016340F" w:rsidRPr="00072CCF">
        <w:t xml:space="preserve"> und </w:t>
      </w:r>
      <w:proofErr w:type="spellStart"/>
      <w:r w:rsidR="0016340F" w:rsidRPr="00072CCF">
        <w:t>Beziehungsaufbau</w:t>
      </w:r>
      <w:bookmarkEnd w:id="106"/>
      <w:bookmarkEnd w:id="107"/>
      <w:bookmarkEnd w:id="108"/>
      <w:proofErr w:type="spellEnd"/>
      <w:r w:rsidR="00CA4D16" w:rsidRPr="00072CCF">
        <w:t xml:space="preserve"> </w:t>
      </w:r>
    </w:p>
    <w:p w:rsidR="009C2B33" w:rsidRPr="000C44E1"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sidRPr="000C44E1">
        <w:rPr>
          <w:rFonts w:ascii="Times New Roman" w:hAnsi="Times New Roman" w:cs="Times New Roman"/>
          <w:sz w:val="24"/>
          <w:szCs w:val="24"/>
          <w:lang w:val="de-DE"/>
        </w:rPr>
        <w:t>Verhaltensregeln aufstellen und erklären</w:t>
      </w:r>
    </w:p>
    <w:p w:rsidR="009C2B33" w:rsidRPr="00F2780E"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Dass Menschen mit ASS sich häufig selbst abstruse Regeln auferlegen und auf dessen strikte Einhaltung achten (</w:t>
      </w:r>
      <w:r w:rsidR="00160EE0">
        <w:rPr>
          <w:rFonts w:ascii="Times New Roman" w:hAnsi="Times New Roman" w:cs="Times New Roman"/>
          <w:sz w:val="24"/>
          <w:szCs w:val="24"/>
          <w:lang w:val="de-DE"/>
        </w:rPr>
        <w:t>Schuster, 2010,</w:t>
      </w:r>
      <w:r>
        <w:rPr>
          <w:rFonts w:ascii="Times New Roman" w:hAnsi="Times New Roman" w:cs="Times New Roman"/>
          <w:sz w:val="24"/>
          <w:szCs w:val="24"/>
          <w:lang w:val="de-DE"/>
        </w:rPr>
        <w:t xml:space="preserve"> S. 73), </w:t>
      </w:r>
      <w:r w:rsidR="00521D27">
        <w:rPr>
          <w:rFonts w:ascii="Times New Roman" w:hAnsi="Times New Roman" w:cs="Times New Roman"/>
          <w:sz w:val="24"/>
          <w:szCs w:val="24"/>
          <w:lang w:val="de-DE"/>
        </w:rPr>
        <w:t>strapaziert</w:t>
      </w:r>
      <w:r>
        <w:rPr>
          <w:rFonts w:ascii="Times New Roman" w:hAnsi="Times New Roman" w:cs="Times New Roman"/>
          <w:sz w:val="24"/>
          <w:szCs w:val="24"/>
          <w:lang w:val="de-DE"/>
        </w:rPr>
        <w:t xml:space="preserve"> einerseits das mens</w:t>
      </w:r>
      <w:r w:rsidR="00521D27">
        <w:rPr>
          <w:rFonts w:ascii="Times New Roman" w:hAnsi="Times New Roman" w:cs="Times New Roman"/>
          <w:sz w:val="24"/>
          <w:szCs w:val="24"/>
          <w:lang w:val="de-DE"/>
        </w:rPr>
        <w:t>chliche Miteinander</w:t>
      </w:r>
      <w:r>
        <w:rPr>
          <w:rFonts w:ascii="Times New Roman" w:hAnsi="Times New Roman" w:cs="Times New Roman"/>
          <w:sz w:val="24"/>
          <w:szCs w:val="24"/>
          <w:lang w:val="de-DE"/>
        </w:rPr>
        <w:t>, andererseits</w:t>
      </w:r>
      <w:r w:rsidR="00521D27">
        <w:rPr>
          <w:rFonts w:ascii="Times New Roman" w:hAnsi="Times New Roman" w:cs="Times New Roman"/>
          <w:sz w:val="24"/>
          <w:szCs w:val="24"/>
          <w:lang w:val="de-DE"/>
        </w:rPr>
        <w:t xml:space="preserve"> erleichtert es aber die Einhaltung neuer Regeln. Der</w:t>
      </w:r>
      <w:r>
        <w:rPr>
          <w:rFonts w:ascii="Times New Roman" w:hAnsi="Times New Roman" w:cs="Times New Roman"/>
          <w:sz w:val="24"/>
          <w:szCs w:val="24"/>
          <w:lang w:val="de-DE"/>
        </w:rPr>
        <w:t xml:space="preserve"> Lehrer</w:t>
      </w:r>
      <w:r w:rsidR="00521D27">
        <w:rPr>
          <w:rFonts w:ascii="Times New Roman" w:hAnsi="Times New Roman" w:cs="Times New Roman"/>
          <w:sz w:val="24"/>
          <w:szCs w:val="24"/>
          <w:lang w:val="de-DE"/>
        </w:rPr>
        <w:t xml:space="preserve"> kann</w:t>
      </w:r>
      <w:r>
        <w:rPr>
          <w:rFonts w:ascii="Times New Roman" w:hAnsi="Times New Roman" w:cs="Times New Roman"/>
          <w:sz w:val="24"/>
          <w:szCs w:val="24"/>
          <w:lang w:val="de-DE"/>
        </w:rPr>
        <w:t xml:space="preserve"> bestimmte Regeln aufstellen und der Schüler mit ASS beachtet deren Einhaltung mit großem Eifer. Dabei fehlt ihm aber häufig das Verständnis, wann die Einhaltung der Regel nicht sinnvoll ist. So kann es passieren, dass ein autistischer Schüler trotz Magen-Darm-Grippe nicht auf die Toilette geht, </w:t>
      </w:r>
      <w:r w:rsidR="00E22FEF">
        <w:rPr>
          <w:rFonts w:ascii="Times New Roman" w:hAnsi="Times New Roman" w:cs="Times New Roman"/>
          <w:sz w:val="24"/>
          <w:szCs w:val="24"/>
          <w:lang w:val="de-DE"/>
        </w:rPr>
        <w:t>da</w:t>
      </w:r>
      <w:r>
        <w:rPr>
          <w:rFonts w:ascii="Times New Roman" w:hAnsi="Times New Roman" w:cs="Times New Roman"/>
          <w:sz w:val="24"/>
          <w:szCs w:val="24"/>
          <w:lang w:val="de-DE"/>
        </w:rPr>
        <w:t xml:space="preserve"> </w:t>
      </w:r>
      <w:r w:rsidR="00E22FEF">
        <w:rPr>
          <w:rFonts w:ascii="Times New Roman" w:hAnsi="Times New Roman" w:cs="Times New Roman"/>
          <w:sz w:val="24"/>
          <w:szCs w:val="24"/>
          <w:lang w:val="de-DE"/>
        </w:rPr>
        <w:t xml:space="preserve">die Kinder </w:t>
      </w:r>
      <w:r w:rsidR="00E83AF6">
        <w:rPr>
          <w:rFonts w:ascii="Times New Roman" w:hAnsi="Times New Roman" w:cs="Times New Roman"/>
          <w:sz w:val="24"/>
          <w:szCs w:val="24"/>
          <w:lang w:val="de-DE"/>
        </w:rPr>
        <w:t>in der kurzen Pause</w:t>
      </w:r>
      <w:r w:rsidR="00E22FEF">
        <w:rPr>
          <w:rFonts w:ascii="Times New Roman" w:hAnsi="Times New Roman" w:cs="Times New Roman"/>
          <w:sz w:val="24"/>
          <w:szCs w:val="24"/>
          <w:lang w:val="de-DE"/>
        </w:rPr>
        <w:t xml:space="preserve"> den</w:t>
      </w:r>
      <w:r>
        <w:rPr>
          <w:rFonts w:ascii="Times New Roman" w:hAnsi="Times New Roman" w:cs="Times New Roman"/>
          <w:sz w:val="24"/>
          <w:szCs w:val="24"/>
          <w:lang w:val="de-DE"/>
        </w:rPr>
        <w:t xml:space="preserve"> </w:t>
      </w:r>
      <w:r w:rsidR="00E22FEF">
        <w:rPr>
          <w:rFonts w:ascii="Times New Roman" w:hAnsi="Times New Roman" w:cs="Times New Roman"/>
          <w:sz w:val="24"/>
          <w:szCs w:val="24"/>
          <w:lang w:val="de-DE"/>
        </w:rPr>
        <w:t>Klassenraum nicht verlassen dürfen</w:t>
      </w:r>
      <w:r>
        <w:rPr>
          <w:rFonts w:ascii="Times New Roman" w:hAnsi="Times New Roman" w:cs="Times New Roman"/>
          <w:sz w:val="24"/>
          <w:szCs w:val="24"/>
          <w:lang w:val="de-DE"/>
        </w:rPr>
        <w:t>. Aus diesem Grund ist es wichtig, Regeln klar und deutlich, aber auf eine Art und Weise zu formulieren, dass sie in abweichenden Situationen keine Probleme verursach</w:t>
      </w:r>
      <w:r w:rsidR="00E83AF6">
        <w:rPr>
          <w:rFonts w:ascii="Times New Roman" w:hAnsi="Times New Roman" w:cs="Times New Roman"/>
          <w:sz w:val="24"/>
          <w:szCs w:val="24"/>
          <w:lang w:val="de-DE"/>
        </w:rPr>
        <w:t>en können</w:t>
      </w:r>
      <w:r w:rsidR="00CA4D16">
        <w:rPr>
          <w:rFonts w:ascii="Times New Roman" w:hAnsi="Times New Roman" w:cs="Times New Roman"/>
          <w:sz w:val="24"/>
          <w:szCs w:val="24"/>
          <w:lang w:val="de-DE"/>
        </w:rPr>
        <w:t xml:space="preserve"> (Schirmer, 2011,</w:t>
      </w:r>
      <w:r>
        <w:rPr>
          <w:rFonts w:ascii="Times New Roman" w:hAnsi="Times New Roman" w:cs="Times New Roman"/>
          <w:sz w:val="24"/>
          <w:szCs w:val="24"/>
          <w:lang w:val="de-DE"/>
        </w:rPr>
        <w:t xml:space="preserve"> S. 63)</w:t>
      </w:r>
      <w:r w:rsidR="00CA4D16">
        <w:rPr>
          <w:rFonts w:ascii="Times New Roman" w:hAnsi="Times New Roman" w:cs="Times New Roman"/>
          <w:sz w:val="24"/>
          <w:szCs w:val="24"/>
          <w:lang w:val="de-DE"/>
        </w:rPr>
        <w:t>.</w:t>
      </w:r>
      <w:r w:rsidR="00E86A0D">
        <w:rPr>
          <w:rFonts w:ascii="Times New Roman" w:hAnsi="Times New Roman" w:cs="Times New Roman"/>
          <w:sz w:val="24"/>
          <w:szCs w:val="24"/>
          <w:lang w:val="de-DE"/>
        </w:rPr>
        <w:t xml:space="preserve"> </w:t>
      </w:r>
      <w:r w:rsidR="00EF0022">
        <w:rPr>
          <w:rFonts w:ascii="Times New Roman" w:hAnsi="Times New Roman" w:cs="Times New Roman"/>
          <w:sz w:val="24"/>
          <w:szCs w:val="24"/>
          <w:lang w:val="de-DE"/>
        </w:rPr>
        <w:t xml:space="preserve">Tabus müssen auch erklärt werden, </w:t>
      </w:r>
      <w:r w:rsidR="00E22FEF">
        <w:rPr>
          <w:rFonts w:ascii="Times New Roman" w:hAnsi="Times New Roman" w:cs="Times New Roman"/>
          <w:sz w:val="24"/>
          <w:szCs w:val="24"/>
          <w:lang w:val="de-DE"/>
        </w:rPr>
        <w:t xml:space="preserve">um den Schüler mit ASS selbst zu schützen, </w:t>
      </w:r>
      <w:r w:rsidR="00E83AF6">
        <w:rPr>
          <w:rFonts w:ascii="Times New Roman" w:hAnsi="Times New Roman" w:cs="Times New Roman"/>
          <w:sz w:val="24"/>
          <w:szCs w:val="24"/>
          <w:lang w:val="de-DE"/>
        </w:rPr>
        <w:t xml:space="preserve">da </w:t>
      </w:r>
      <w:r w:rsidR="00E22FEF">
        <w:rPr>
          <w:rFonts w:ascii="Times New Roman" w:hAnsi="Times New Roman" w:cs="Times New Roman"/>
          <w:sz w:val="24"/>
          <w:szCs w:val="24"/>
          <w:lang w:val="de-DE"/>
        </w:rPr>
        <w:t>er</w:t>
      </w:r>
      <w:r w:rsidR="00EF0022">
        <w:rPr>
          <w:rFonts w:ascii="Times New Roman" w:hAnsi="Times New Roman" w:cs="Times New Roman"/>
          <w:sz w:val="24"/>
          <w:szCs w:val="24"/>
          <w:lang w:val="de-DE"/>
        </w:rPr>
        <w:t xml:space="preserve"> </w:t>
      </w:r>
      <w:r w:rsidR="00E83AF6">
        <w:rPr>
          <w:rFonts w:ascii="Times New Roman" w:hAnsi="Times New Roman" w:cs="Times New Roman"/>
          <w:sz w:val="24"/>
          <w:szCs w:val="24"/>
          <w:lang w:val="de-DE"/>
        </w:rPr>
        <w:t>z.B.</w:t>
      </w:r>
      <w:r w:rsidR="00E22FEF">
        <w:rPr>
          <w:rFonts w:ascii="Times New Roman" w:hAnsi="Times New Roman" w:cs="Times New Roman"/>
          <w:sz w:val="24"/>
          <w:szCs w:val="24"/>
          <w:lang w:val="de-DE"/>
        </w:rPr>
        <w:t xml:space="preserve"> </w:t>
      </w:r>
      <w:r w:rsidR="00E83AF6">
        <w:rPr>
          <w:rFonts w:ascii="Times New Roman" w:hAnsi="Times New Roman" w:cs="Times New Roman"/>
          <w:sz w:val="24"/>
          <w:szCs w:val="24"/>
          <w:lang w:val="de-DE"/>
        </w:rPr>
        <w:t>nicht weiß, dass</w:t>
      </w:r>
      <w:r w:rsidR="00EF0022">
        <w:rPr>
          <w:rFonts w:ascii="Times New Roman" w:hAnsi="Times New Roman" w:cs="Times New Roman"/>
          <w:sz w:val="24"/>
          <w:szCs w:val="24"/>
          <w:lang w:val="de-DE"/>
        </w:rPr>
        <w:t xml:space="preserve"> </w:t>
      </w:r>
      <w:r w:rsidR="00E22FEF">
        <w:rPr>
          <w:rFonts w:ascii="Times New Roman" w:hAnsi="Times New Roman" w:cs="Times New Roman"/>
          <w:sz w:val="24"/>
          <w:szCs w:val="24"/>
          <w:lang w:val="de-DE"/>
        </w:rPr>
        <w:t>das Anspucken keineswegs erlaubt ist und es vielleicht gar nicht melden würde.</w:t>
      </w:r>
    </w:p>
    <w:p w:rsidR="009C2B33" w:rsidRPr="000C44E1"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sidRPr="000C44E1">
        <w:rPr>
          <w:rFonts w:ascii="Times New Roman" w:hAnsi="Times New Roman" w:cs="Times New Roman"/>
          <w:sz w:val="24"/>
          <w:szCs w:val="24"/>
          <w:lang w:val="de-DE"/>
        </w:rPr>
        <w:t xml:space="preserve">Zum Spielen mit anderen </w:t>
      </w:r>
      <w:r w:rsidR="00CA4D16" w:rsidRPr="000C44E1">
        <w:rPr>
          <w:rFonts w:ascii="Times New Roman" w:hAnsi="Times New Roman" w:cs="Times New Roman"/>
          <w:sz w:val="24"/>
          <w:szCs w:val="24"/>
          <w:lang w:val="de-DE"/>
        </w:rPr>
        <w:t xml:space="preserve">Kindern </w:t>
      </w:r>
      <w:r w:rsidRPr="000C44E1">
        <w:rPr>
          <w:rFonts w:ascii="Times New Roman" w:hAnsi="Times New Roman" w:cs="Times New Roman"/>
          <w:sz w:val="24"/>
          <w:szCs w:val="24"/>
          <w:lang w:val="de-DE"/>
        </w:rPr>
        <w:t>anleiten</w:t>
      </w:r>
    </w:p>
    <w:p w:rsidR="009C2B33" w:rsidRPr="00BE2AF9" w:rsidRDefault="00E86A0D"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Der Lehrer kann das Spielen des autistischen Kindes mit den Mitschülern in kleinen Gruppen anregen, u</w:t>
      </w:r>
      <w:r w:rsidR="009C2B33">
        <w:rPr>
          <w:rFonts w:ascii="Times New Roman" w:hAnsi="Times New Roman" w:cs="Times New Roman"/>
          <w:sz w:val="24"/>
          <w:szCs w:val="24"/>
          <w:lang w:val="de-DE"/>
        </w:rPr>
        <w:t>m die soziale</w:t>
      </w:r>
      <w:r>
        <w:rPr>
          <w:rFonts w:ascii="Times New Roman" w:hAnsi="Times New Roman" w:cs="Times New Roman"/>
          <w:sz w:val="24"/>
          <w:szCs w:val="24"/>
          <w:lang w:val="de-DE"/>
        </w:rPr>
        <w:t>n Kompetenzen des Kindes</w:t>
      </w:r>
      <w:r w:rsidR="009C2B33">
        <w:rPr>
          <w:rFonts w:ascii="Times New Roman" w:hAnsi="Times New Roman" w:cs="Times New Roman"/>
          <w:sz w:val="24"/>
          <w:szCs w:val="24"/>
          <w:lang w:val="de-DE"/>
        </w:rPr>
        <w:t xml:space="preserve"> zu stärken, seine Spiel</w:t>
      </w:r>
      <w:r>
        <w:rPr>
          <w:rFonts w:ascii="Times New Roman" w:hAnsi="Times New Roman" w:cs="Times New Roman"/>
          <w:sz w:val="24"/>
          <w:szCs w:val="24"/>
          <w:lang w:val="de-DE"/>
        </w:rPr>
        <w:t>- und Kommunikations</w:t>
      </w:r>
      <w:r w:rsidR="009C2B33">
        <w:rPr>
          <w:rFonts w:ascii="Times New Roman" w:hAnsi="Times New Roman" w:cs="Times New Roman"/>
          <w:sz w:val="24"/>
          <w:szCs w:val="24"/>
          <w:lang w:val="de-DE"/>
        </w:rPr>
        <w:t xml:space="preserve">fähigkeit </w:t>
      </w:r>
      <w:r>
        <w:rPr>
          <w:rFonts w:ascii="Times New Roman" w:hAnsi="Times New Roman" w:cs="Times New Roman"/>
          <w:sz w:val="24"/>
          <w:szCs w:val="24"/>
          <w:lang w:val="de-DE"/>
        </w:rPr>
        <w:t>zu</w:t>
      </w:r>
      <w:r w:rsidR="00521D27">
        <w:rPr>
          <w:rFonts w:ascii="Times New Roman" w:hAnsi="Times New Roman" w:cs="Times New Roman"/>
          <w:sz w:val="24"/>
          <w:szCs w:val="24"/>
          <w:lang w:val="de-DE"/>
        </w:rPr>
        <w:t xml:space="preserve"> fördern</w:t>
      </w:r>
      <w:r w:rsidR="009C2B33">
        <w:rPr>
          <w:rFonts w:ascii="Times New Roman" w:hAnsi="Times New Roman" w:cs="Times New Roman"/>
          <w:sz w:val="24"/>
          <w:szCs w:val="24"/>
          <w:lang w:val="de-DE"/>
        </w:rPr>
        <w:t xml:space="preserve"> und ihm zu verhelfen, Beziehungen zu</w:t>
      </w:r>
      <w:r>
        <w:rPr>
          <w:rFonts w:ascii="Times New Roman" w:hAnsi="Times New Roman" w:cs="Times New Roman"/>
          <w:sz w:val="24"/>
          <w:szCs w:val="24"/>
          <w:lang w:val="de-DE"/>
        </w:rPr>
        <w:t xml:space="preserve"> Gleichaltrigen aufzubauen. </w:t>
      </w:r>
      <w:r w:rsidR="009C2B33">
        <w:rPr>
          <w:rFonts w:ascii="Times New Roman" w:hAnsi="Times New Roman" w:cs="Times New Roman"/>
          <w:sz w:val="24"/>
          <w:szCs w:val="24"/>
          <w:lang w:val="de-DE"/>
        </w:rPr>
        <w:t xml:space="preserve">Die Auswahl des Spiels sollte nach dem Entwicklungsstand der Spielfähigkeit des Kindes und gemeinsamen Interessen mit den Mitschülern erfolgen. </w:t>
      </w:r>
      <w:r>
        <w:rPr>
          <w:rFonts w:ascii="Times New Roman" w:hAnsi="Times New Roman" w:cs="Times New Roman"/>
          <w:sz w:val="24"/>
          <w:szCs w:val="24"/>
          <w:lang w:val="de-DE"/>
        </w:rPr>
        <w:t>Es ist von Vorteil, wenn die Gruppenerfahrung</w:t>
      </w:r>
      <w:r w:rsidR="009C2B33">
        <w:rPr>
          <w:rFonts w:ascii="Times New Roman" w:hAnsi="Times New Roman" w:cs="Times New Roman"/>
          <w:sz w:val="24"/>
          <w:szCs w:val="24"/>
          <w:lang w:val="de-DE"/>
        </w:rPr>
        <w:t xml:space="preserve"> vom Kind al</w:t>
      </w:r>
      <w:r w:rsidR="00E35A7A">
        <w:rPr>
          <w:rFonts w:ascii="Times New Roman" w:hAnsi="Times New Roman" w:cs="Times New Roman"/>
          <w:sz w:val="24"/>
          <w:szCs w:val="24"/>
          <w:lang w:val="de-DE"/>
        </w:rPr>
        <w:t xml:space="preserve">s angenehm empfunden </w:t>
      </w:r>
      <w:r>
        <w:rPr>
          <w:rFonts w:ascii="Times New Roman" w:hAnsi="Times New Roman" w:cs="Times New Roman"/>
          <w:sz w:val="24"/>
          <w:szCs w:val="24"/>
          <w:lang w:val="de-DE"/>
        </w:rPr>
        <w:t>wird</w:t>
      </w:r>
      <w:r w:rsidR="009C2B33" w:rsidRPr="00BE2AF9">
        <w:rPr>
          <w:rFonts w:ascii="Times New Roman" w:hAnsi="Times New Roman" w:cs="Times New Roman"/>
          <w:sz w:val="24"/>
          <w:szCs w:val="24"/>
          <w:lang w:val="de-DE"/>
        </w:rPr>
        <w:t xml:space="preserve"> (</w:t>
      </w:r>
      <w:r w:rsidR="00BE2AF9" w:rsidRPr="00BE2AF9">
        <w:rPr>
          <w:rFonts w:ascii="Times New Roman" w:hAnsi="Times New Roman" w:cs="Times New Roman"/>
          <w:sz w:val="24"/>
          <w:szCs w:val="24"/>
          <w:lang w:val="de-DE"/>
        </w:rPr>
        <w:t>Schirmer, 2012,</w:t>
      </w:r>
      <w:r w:rsidR="00E35A7A" w:rsidRPr="00BE2AF9">
        <w:rPr>
          <w:rFonts w:ascii="Times New Roman" w:hAnsi="Times New Roman" w:cs="Times New Roman"/>
          <w:sz w:val="24"/>
          <w:szCs w:val="24"/>
          <w:lang w:val="de-DE"/>
        </w:rPr>
        <w:t xml:space="preserve"> S. 50). </w:t>
      </w:r>
      <w:r w:rsidR="009C2B33" w:rsidRPr="00BE2AF9">
        <w:rPr>
          <w:rFonts w:ascii="Times New Roman" w:hAnsi="Times New Roman" w:cs="Times New Roman"/>
          <w:sz w:val="24"/>
          <w:szCs w:val="24"/>
          <w:lang w:val="de-DE"/>
        </w:rPr>
        <w:t>Spiele mit festen Regeln wie Brettspiele oder Q</w:t>
      </w:r>
      <w:r w:rsidR="00E35A7A" w:rsidRPr="00BE2AF9">
        <w:rPr>
          <w:rFonts w:ascii="Times New Roman" w:hAnsi="Times New Roman" w:cs="Times New Roman"/>
          <w:sz w:val="24"/>
          <w:szCs w:val="24"/>
          <w:lang w:val="de-DE"/>
        </w:rPr>
        <w:t>uizspiele eignen</w:t>
      </w:r>
      <w:r w:rsidR="00E35A7A">
        <w:rPr>
          <w:rFonts w:ascii="Times New Roman" w:hAnsi="Times New Roman" w:cs="Times New Roman"/>
          <w:sz w:val="24"/>
          <w:szCs w:val="24"/>
          <w:lang w:val="de-DE"/>
        </w:rPr>
        <w:t xml:space="preserve"> sich dabei gut</w:t>
      </w:r>
      <w:r w:rsidR="009C2B33">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sidR="009C2B33">
        <w:rPr>
          <w:rFonts w:ascii="Times New Roman" w:hAnsi="Times New Roman" w:cs="Times New Roman"/>
          <w:sz w:val="24"/>
          <w:szCs w:val="24"/>
          <w:lang w:val="de-DE"/>
        </w:rPr>
        <w:t xml:space="preserve"> S. 46)</w:t>
      </w:r>
      <w:r w:rsidR="00E35A7A">
        <w:rPr>
          <w:rFonts w:ascii="Times New Roman" w:hAnsi="Times New Roman" w:cs="Times New Roman"/>
          <w:sz w:val="24"/>
          <w:szCs w:val="24"/>
          <w:lang w:val="de-DE"/>
        </w:rPr>
        <w:t>.</w:t>
      </w:r>
      <w:r w:rsidR="009C2B33">
        <w:rPr>
          <w:rFonts w:ascii="Times New Roman" w:hAnsi="Times New Roman" w:cs="Times New Roman"/>
          <w:sz w:val="24"/>
          <w:szCs w:val="24"/>
          <w:lang w:val="de-DE"/>
        </w:rPr>
        <w:t xml:space="preserve"> Gegebenenfalls benötigt der autistische Schüler Anleitung, wie man ein Spiel mit anderen beginnt, es beendet oder wie</w:t>
      </w:r>
      <w:r w:rsidR="00E35A7A">
        <w:rPr>
          <w:rFonts w:ascii="Times New Roman" w:hAnsi="Times New Roman" w:cs="Times New Roman"/>
          <w:sz w:val="24"/>
          <w:szCs w:val="24"/>
          <w:lang w:val="de-DE"/>
        </w:rPr>
        <w:t xml:space="preserve"> man sich abwechselt</w:t>
      </w:r>
      <w:r w:rsidR="009C2B33" w:rsidRPr="00E35A7A">
        <w:rPr>
          <w:rFonts w:ascii="Times New Roman" w:hAnsi="Times New Roman" w:cs="Times New Roman"/>
          <w:color w:val="FF0000"/>
          <w:sz w:val="24"/>
          <w:szCs w:val="24"/>
          <w:lang w:val="de-DE"/>
        </w:rPr>
        <w:t xml:space="preserve"> </w:t>
      </w:r>
      <w:r w:rsidR="009C2B33" w:rsidRPr="00BE2AF9">
        <w:rPr>
          <w:rFonts w:ascii="Times New Roman" w:hAnsi="Times New Roman" w:cs="Times New Roman"/>
          <w:sz w:val="24"/>
          <w:szCs w:val="24"/>
          <w:lang w:val="de-DE"/>
        </w:rPr>
        <w:t>(</w:t>
      </w:r>
      <w:proofErr w:type="spellStart"/>
      <w:r w:rsidR="009C2B33" w:rsidRPr="00BE2AF9">
        <w:rPr>
          <w:rFonts w:ascii="Times New Roman" w:hAnsi="Times New Roman" w:cs="Times New Roman"/>
          <w:sz w:val="24"/>
          <w:szCs w:val="24"/>
          <w:lang w:val="de-DE"/>
        </w:rPr>
        <w:t>Attwood</w:t>
      </w:r>
      <w:proofErr w:type="spellEnd"/>
      <w:r w:rsidR="00E35A7A" w:rsidRPr="00BE2AF9">
        <w:rPr>
          <w:rFonts w:ascii="Times New Roman" w:hAnsi="Times New Roman" w:cs="Times New Roman"/>
          <w:sz w:val="24"/>
          <w:szCs w:val="24"/>
          <w:lang w:val="de-DE"/>
        </w:rPr>
        <w:t>, 2010,</w:t>
      </w:r>
      <w:r w:rsidR="009C2B33" w:rsidRPr="00BE2AF9">
        <w:rPr>
          <w:rFonts w:ascii="Times New Roman" w:hAnsi="Times New Roman" w:cs="Times New Roman"/>
          <w:sz w:val="24"/>
          <w:szCs w:val="24"/>
          <w:lang w:val="de-DE"/>
        </w:rPr>
        <w:t xml:space="preserve"> S. 40)</w:t>
      </w:r>
      <w:r w:rsidR="00E35A7A" w:rsidRPr="00BE2AF9">
        <w:rPr>
          <w:rFonts w:ascii="Times New Roman" w:hAnsi="Times New Roman" w:cs="Times New Roman"/>
          <w:sz w:val="24"/>
          <w:szCs w:val="24"/>
          <w:lang w:val="de-DE"/>
        </w:rPr>
        <w:t>.</w:t>
      </w:r>
    </w:p>
    <w:p w:rsidR="009C2B33"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sidRPr="00DD0755">
        <w:rPr>
          <w:rFonts w:ascii="Times New Roman" w:hAnsi="Times New Roman" w:cs="Times New Roman"/>
          <w:sz w:val="24"/>
          <w:szCs w:val="24"/>
          <w:lang w:val="de-DE"/>
        </w:rPr>
        <w:t>Prävention</w:t>
      </w:r>
      <w:r w:rsidR="00AB6CD2">
        <w:rPr>
          <w:rFonts w:ascii="Times New Roman" w:hAnsi="Times New Roman" w:cs="Times New Roman"/>
          <w:sz w:val="24"/>
          <w:szCs w:val="24"/>
          <w:lang w:val="de-DE"/>
        </w:rPr>
        <w:t xml:space="preserve"> von</w:t>
      </w:r>
      <w:r w:rsidRPr="00DD0755">
        <w:rPr>
          <w:rFonts w:ascii="Times New Roman" w:hAnsi="Times New Roman" w:cs="Times New Roman"/>
          <w:sz w:val="24"/>
          <w:szCs w:val="24"/>
          <w:lang w:val="de-DE"/>
        </w:rPr>
        <w:t xml:space="preserve"> Mobbing</w:t>
      </w:r>
    </w:p>
    <w:p w:rsidR="009C2B33" w:rsidRPr="003770DA"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Um Mobbing frühzeitig zu er</w:t>
      </w:r>
      <w:r w:rsidR="00E35A7A">
        <w:rPr>
          <w:rFonts w:ascii="Times New Roman" w:hAnsi="Times New Roman" w:cs="Times New Roman"/>
          <w:sz w:val="24"/>
          <w:szCs w:val="24"/>
          <w:lang w:val="de-DE"/>
        </w:rPr>
        <w:t>kennen und zu vermeiden, ist das Führen</w:t>
      </w:r>
      <w:r>
        <w:rPr>
          <w:rFonts w:ascii="Times New Roman" w:hAnsi="Times New Roman" w:cs="Times New Roman"/>
          <w:sz w:val="24"/>
          <w:szCs w:val="24"/>
          <w:lang w:val="de-DE"/>
        </w:rPr>
        <w:t xml:space="preserve"> konstruktiver Aufsicht in den Pausen und auf dem Schulhof von besonderer Bedeutu</w:t>
      </w:r>
      <w:r w:rsidR="00E35A7A">
        <w:rPr>
          <w:rFonts w:ascii="Times New Roman" w:hAnsi="Times New Roman" w:cs="Times New Roman"/>
          <w:sz w:val="24"/>
          <w:szCs w:val="24"/>
          <w:lang w:val="de-DE"/>
        </w:rPr>
        <w:t>ng, da aggressive Reaktionen des</w:t>
      </w:r>
      <w:r>
        <w:rPr>
          <w:rFonts w:ascii="Times New Roman" w:hAnsi="Times New Roman" w:cs="Times New Roman"/>
          <w:sz w:val="24"/>
          <w:szCs w:val="24"/>
          <w:lang w:val="de-DE"/>
        </w:rPr>
        <w:t xml:space="preserve"> Schülers mit ASS missverstanden und </w:t>
      </w:r>
      <w:r w:rsidR="00E35A7A">
        <w:rPr>
          <w:rFonts w:ascii="Times New Roman" w:hAnsi="Times New Roman" w:cs="Times New Roman"/>
          <w:sz w:val="24"/>
          <w:szCs w:val="24"/>
          <w:lang w:val="de-DE"/>
        </w:rPr>
        <w:t xml:space="preserve">fälschlicherweise </w:t>
      </w:r>
      <w:r>
        <w:rPr>
          <w:rFonts w:ascii="Times New Roman" w:hAnsi="Times New Roman" w:cs="Times New Roman"/>
          <w:sz w:val="24"/>
          <w:szCs w:val="24"/>
          <w:lang w:val="de-DE"/>
        </w:rPr>
        <w:t xml:space="preserve">bestraft werden können oder gemobbte </w:t>
      </w:r>
      <w:r w:rsidR="00AB6CD2">
        <w:rPr>
          <w:rFonts w:ascii="Times New Roman" w:hAnsi="Times New Roman" w:cs="Times New Roman"/>
          <w:sz w:val="24"/>
          <w:szCs w:val="24"/>
          <w:lang w:val="de-DE"/>
        </w:rPr>
        <w:t>Kinder mit ASS die Demütigungen</w:t>
      </w:r>
      <w:r w:rsidR="00E35A7A" w:rsidRPr="00BE2AF9">
        <w:rPr>
          <w:rFonts w:ascii="Times New Roman" w:hAnsi="Times New Roman" w:cs="Times New Roman"/>
          <w:sz w:val="24"/>
          <w:szCs w:val="24"/>
          <w:lang w:val="de-DE"/>
        </w:rPr>
        <w:t xml:space="preserve"> für sich behalten (</w:t>
      </w:r>
      <w:r w:rsidR="00BE2AF9" w:rsidRPr="00BE2AF9">
        <w:rPr>
          <w:rFonts w:ascii="Times New Roman" w:hAnsi="Times New Roman" w:cs="Times New Roman"/>
          <w:sz w:val="24"/>
          <w:szCs w:val="24"/>
          <w:lang w:val="de-DE"/>
        </w:rPr>
        <w:t>Schmidt,</w:t>
      </w:r>
      <w:r w:rsidR="00E35A7A" w:rsidRPr="00BE2AF9">
        <w:rPr>
          <w:rFonts w:ascii="Times New Roman" w:hAnsi="Times New Roman" w:cs="Times New Roman"/>
          <w:sz w:val="24"/>
          <w:szCs w:val="24"/>
          <w:lang w:val="de-DE"/>
        </w:rPr>
        <w:t xml:space="preserve"> 2012, S. 87).</w:t>
      </w:r>
      <w:r w:rsidRPr="00BE2AF9">
        <w:rPr>
          <w:rFonts w:ascii="Times New Roman" w:hAnsi="Times New Roman" w:cs="Times New Roman"/>
          <w:sz w:val="24"/>
          <w:szCs w:val="24"/>
          <w:lang w:val="de-DE"/>
        </w:rPr>
        <w:t xml:space="preserve"> Eine überaus wichtige und</w:t>
      </w:r>
      <w:r>
        <w:rPr>
          <w:rFonts w:ascii="Times New Roman" w:hAnsi="Times New Roman" w:cs="Times New Roman"/>
          <w:sz w:val="24"/>
          <w:szCs w:val="24"/>
          <w:lang w:val="de-DE"/>
        </w:rPr>
        <w:t xml:space="preserve"> nach</w:t>
      </w:r>
      <w:r w:rsidR="00AB6CD2">
        <w:rPr>
          <w:rFonts w:ascii="Times New Roman" w:hAnsi="Times New Roman" w:cs="Times New Roman"/>
          <w:sz w:val="24"/>
          <w:szCs w:val="24"/>
          <w:lang w:val="de-DE"/>
        </w:rPr>
        <w:t>haltige</w:t>
      </w:r>
      <w:r>
        <w:rPr>
          <w:rFonts w:ascii="Times New Roman" w:hAnsi="Times New Roman" w:cs="Times New Roman"/>
          <w:sz w:val="24"/>
          <w:szCs w:val="24"/>
          <w:lang w:val="de-DE"/>
        </w:rPr>
        <w:t xml:space="preserve"> Methode, Mobbing vorzubeugen, ist die Aufklärung der Mitschüler. Dies kann in Form eines Klassengesprächs geschehen, </w:t>
      </w:r>
      <w:r w:rsidR="00155002">
        <w:rPr>
          <w:rFonts w:ascii="Times New Roman" w:hAnsi="Times New Roman" w:cs="Times New Roman"/>
          <w:sz w:val="24"/>
          <w:szCs w:val="24"/>
          <w:lang w:val="de-DE"/>
        </w:rPr>
        <w:t xml:space="preserve">in dem die Besonderheiten und das </w:t>
      </w:r>
      <w:r w:rsidR="00155002">
        <w:rPr>
          <w:rFonts w:ascii="Times New Roman" w:hAnsi="Times New Roman" w:cs="Times New Roman"/>
          <w:sz w:val="24"/>
          <w:szCs w:val="24"/>
          <w:lang w:val="de-DE"/>
        </w:rPr>
        <w:lastRenderedPageBreak/>
        <w:t>Verhalten des autistischen Schülers erklärt werden</w:t>
      </w:r>
      <w:r w:rsidR="007B09ED">
        <w:rPr>
          <w:rFonts w:ascii="Times New Roman" w:hAnsi="Times New Roman" w:cs="Times New Roman"/>
          <w:sz w:val="24"/>
          <w:szCs w:val="24"/>
          <w:lang w:val="de-DE"/>
        </w:rPr>
        <w:t xml:space="preserve"> (ein grober, modellhafter Ablaufplan eines Klassengesprächs findet sich im Anhang 2). Zu einem tieferen Verständnis führt das Nachspüren der autistischen Wahrnehmung. Auch sollten</w:t>
      </w:r>
      <w:r w:rsidR="00155002">
        <w:rPr>
          <w:rFonts w:ascii="Times New Roman" w:hAnsi="Times New Roman" w:cs="Times New Roman"/>
          <w:sz w:val="24"/>
          <w:szCs w:val="24"/>
          <w:lang w:val="de-DE"/>
        </w:rPr>
        <w:t xml:space="preserve"> Möglichkeiten des Umgangs</w:t>
      </w:r>
      <w:r w:rsidR="007B09ED">
        <w:rPr>
          <w:rFonts w:ascii="Times New Roman" w:hAnsi="Times New Roman" w:cs="Times New Roman"/>
          <w:sz w:val="24"/>
          <w:szCs w:val="24"/>
          <w:lang w:val="de-DE"/>
        </w:rPr>
        <w:t xml:space="preserve"> mit dem autistischen Kind genannt werden, </w:t>
      </w:r>
      <w:r w:rsidR="00366280">
        <w:rPr>
          <w:rFonts w:ascii="Times New Roman" w:hAnsi="Times New Roman" w:cs="Times New Roman"/>
          <w:sz w:val="24"/>
          <w:szCs w:val="24"/>
          <w:lang w:val="de-DE"/>
        </w:rPr>
        <w:t xml:space="preserve">da </w:t>
      </w:r>
      <w:r w:rsidR="007B09ED">
        <w:rPr>
          <w:rFonts w:ascii="Times New Roman" w:hAnsi="Times New Roman" w:cs="Times New Roman"/>
          <w:sz w:val="24"/>
          <w:szCs w:val="24"/>
          <w:lang w:val="de-DE"/>
        </w:rPr>
        <w:t xml:space="preserve">Mitschüler mit manchen Situationen überfordert </w:t>
      </w:r>
      <w:r w:rsidR="00366280">
        <w:rPr>
          <w:rFonts w:ascii="Times New Roman" w:hAnsi="Times New Roman" w:cs="Times New Roman"/>
          <w:sz w:val="24"/>
          <w:szCs w:val="24"/>
          <w:lang w:val="de-DE"/>
        </w:rPr>
        <w:t>sind</w:t>
      </w:r>
      <w:r w:rsidR="007B09ED">
        <w:rPr>
          <w:rFonts w:ascii="Times New Roman" w:hAnsi="Times New Roman" w:cs="Times New Roman"/>
          <w:sz w:val="24"/>
          <w:szCs w:val="24"/>
          <w:lang w:val="de-DE"/>
        </w:rPr>
        <w:t xml:space="preserve">. </w:t>
      </w:r>
    </w:p>
    <w:p w:rsidR="00841500" w:rsidRPr="00BE2AF9"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Lehrer sollten sich bewusst sein, dass sie im Umgang mit dem autistischen Schüler als Vorbild für die Mitschüler wirken und diese sich an ihnen orientieren. Somit können sie den Schülern vormachen, wie man mit Toleranz, Geduld und Erklärungen von sozialen Situationen au</w:t>
      </w:r>
      <w:r w:rsidR="00F24A4F">
        <w:rPr>
          <w:rFonts w:ascii="Times New Roman" w:hAnsi="Times New Roman" w:cs="Times New Roman"/>
          <w:sz w:val="24"/>
          <w:szCs w:val="24"/>
          <w:lang w:val="de-DE"/>
        </w:rPr>
        <w:t>f das autistische Kind reagiert. D</w:t>
      </w:r>
      <w:r>
        <w:rPr>
          <w:rFonts w:ascii="Times New Roman" w:hAnsi="Times New Roman" w:cs="Times New Roman"/>
          <w:sz w:val="24"/>
          <w:szCs w:val="24"/>
          <w:lang w:val="de-DE"/>
        </w:rPr>
        <w:t>as Verhalten wird sehr wahrscheinli</w:t>
      </w:r>
      <w:r w:rsidR="00AB6CD2">
        <w:rPr>
          <w:rFonts w:ascii="Times New Roman" w:hAnsi="Times New Roman" w:cs="Times New Roman"/>
          <w:sz w:val="24"/>
          <w:szCs w:val="24"/>
          <w:lang w:val="de-DE"/>
        </w:rPr>
        <w:t>ch von den S</w:t>
      </w:r>
      <w:r w:rsidR="00E35A7A">
        <w:rPr>
          <w:rFonts w:ascii="Times New Roman" w:hAnsi="Times New Roman" w:cs="Times New Roman"/>
          <w:sz w:val="24"/>
          <w:szCs w:val="24"/>
          <w:lang w:val="de-DE"/>
        </w:rPr>
        <w:t>chülern imitiert</w:t>
      </w:r>
      <w:r>
        <w:rPr>
          <w:rFonts w:ascii="Times New Roman" w:hAnsi="Times New Roman" w:cs="Times New Roman"/>
          <w:sz w:val="24"/>
          <w:szCs w:val="24"/>
          <w:lang w:val="de-DE"/>
        </w:rPr>
        <w:t xml:space="preserve"> </w:t>
      </w:r>
      <w:r w:rsidRPr="00BE2AF9">
        <w:rPr>
          <w:rFonts w:ascii="Times New Roman" w:hAnsi="Times New Roman" w:cs="Times New Roman"/>
          <w:sz w:val="24"/>
          <w:szCs w:val="24"/>
          <w:lang w:val="de-DE"/>
        </w:rPr>
        <w:t>(</w:t>
      </w:r>
      <w:proofErr w:type="spellStart"/>
      <w:r w:rsidRPr="00BE2AF9">
        <w:rPr>
          <w:rFonts w:ascii="Times New Roman" w:hAnsi="Times New Roman" w:cs="Times New Roman"/>
          <w:sz w:val="24"/>
          <w:szCs w:val="24"/>
          <w:lang w:val="de-DE"/>
        </w:rPr>
        <w:t>Attwood</w:t>
      </w:r>
      <w:proofErr w:type="spellEnd"/>
      <w:r w:rsidR="00E35A7A" w:rsidRPr="00BE2AF9">
        <w:rPr>
          <w:rFonts w:ascii="Times New Roman" w:hAnsi="Times New Roman" w:cs="Times New Roman"/>
          <w:sz w:val="24"/>
          <w:szCs w:val="24"/>
          <w:lang w:val="de-DE"/>
        </w:rPr>
        <w:t>, 2010,</w:t>
      </w:r>
      <w:r w:rsidRPr="00BE2AF9">
        <w:rPr>
          <w:rFonts w:ascii="Times New Roman" w:hAnsi="Times New Roman" w:cs="Times New Roman"/>
          <w:sz w:val="24"/>
          <w:szCs w:val="24"/>
          <w:lang w:val="de-DE"/>
        </w:rPr>
        <w:t xml:space="preserve"> S. 40)</w:t>
      </w:r>
      <w:r w:rsidR="00E35A7A" w:rsidRPr="00BE2AF9">
        <w:rPr>
          <w:rFonts w:ascii="Times New Roman" w:hAnsi="Times New Roman" w:cs="Times New Roman"/>
          <w:sz w:val="24"/>
          <w:szCs w:val="24"/>
          <w:lang w:val="de-DE"/>
        </w:rPr>
        <w:t>.</w:t>
      </w:r>
    </w:p>
    <w:p w:rsidR="009C2B33" w:rsidRPr="00E35A7A" w:rsidRDefault="009C2B33"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E35A7A">
        <w:rPr>
          <w:rFonts w:ascii="Times New Roman" w:hAnsi="Times New Roman" w:cs="Times New Roman"/>
          <w:sz w:val="24"/>
          <w:szCs w:val="24"/>
          <w:lang w:val="de-DE"/>
        </w:rPr>
        <w:t>Mitschüler in den Lernprozess des autistischen Schüler</w:t>
      </w:r>
      <w:r w:rsidR="00F24A4F">
        <w:rPr>
          <w:rFonts w:ascii="Times New Roman" w:hAnsi="Times New Roman" w:cs="Times New Roman"/>
          <w:sz w:val="24"/>
          <w:szCs w:val="24"/>
          <w:lang w:val="de-DE"/>
        </w:rPr>
        <w:t>s</w:t>
      </w:r>
      <w:r w:rsidRPr="00E35A7A">
        <w:rPr>
          <w:rFonts w:ascii="Times New Roman" w:hAnsi="Times New Roman" w:cs="Times New Roman"/>
          <w:sz w:val="24"/>
          <w:szCs w:val="24"/>
          <w:lang w:val="de-DE"/>
        </w:rPr>
        <w:t xml:space="preserve"> einbeziehen</w:t>
      </w:r>
    </w:p>
    <w:p w:rsidR="009C2B33" w:rsidRDefault="00AB6CD2"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Die meisten Schüler empfinden</w:t>
      </w:r>
      <w:r w:rsidR="009C2B33">
        <w:rPr>
          <w:rFonts w:ascii="Times New Roman" w:hAnsi="Times New Roman" w:cs="Times New Roman"/>
          <w:sz w:val="24"/>
          <w:szCs w:val="24"/>
          <w:lang w:val="de-DE"/>
        </w:rPr>
        <w:t xml:space="preserve"> Stolz oder ein Gefühl</w:t>
      </w:r>
      <w:r>
        <w:rPr>
          <w:rFonts w:ascii="Times New Roman" w:hAnsi="Times New Roman" w:cs="Times New Roman"/>
          <w:sz w:val="24"/>
          <w:szCs w:val="24"/>
          <w:lang w:val="de-DE"/>
        </w:rPr>
        <w:t xml:space="preserve"> der Anerkennung</w:t>
      </w:r>
      <w:r w:rsidR="009C2B33">
        <w:rPr>
          <w:rFonts w:ascii="Times New Roman" w:hAnsi="Times New Roman" w:cs="Times New Roman"/>
          <w:sz w:val="24"/>
          <w:szCs w:val="24"/>
          <w:lang w:val="de-DE"/>
        </w:rPr>
        <w:t>, wenn ihnen verantwortungsvolle Aufgaben übertragen werden, die sie in den Prozess des Erlernens von soziale</w:t>
      </w:r>
      <w:r>
        <w:rPr>
          <w:rFonts w:ascii="Times New Roman" w:hAnsi="Times New Roman" w:cs="Times New Roman"/>
          <w:sz w:val="24"/>
          <w:szCs w:val="24"/>
          <w:lang w:val="de-DE"/>
        </w:rPr>
        <w:t>n Kompetenzen des autistischen Mits</w:t>
      </w:r>
      <w:r w:rsidR="009C2B33">
        <w:rPr>
          <w:rFonts w:ascii="Times New Roman" w:hAnsi="Times New Roman" w:cs="Times New Roman"/>
          <w:sz w:val="24"/>
          <w:szCs w:val="24"/>
          <w:lang w:val="de-DE"/>
        </w:rPr>
        <w:t xml:space="preserve">chülers einbeziehen. Z.B. kann der Lehrer bestimmte Situationen von den Mitschülern in Rollenspielen nachspielen lassen und daran erklären, was die einzelnen Personen denken und wie man sich in dieser Lage verhält. Machen diese Handlungen Spaß, können die Mitschüler eine Art Beschützerinstinkt für den </w:t>
      </w:r>
      <w:r w:rsidR="008A01AE">
        <w:rPr>
          <w:rFonts w:ascii="Times New Roman" w:hAnsi="Times New Roman" w:cs="Times New Roman"/>
          <w:sz w:val="24"/>
          <w:szCs w:val="24"/>
          <w:lang w:val="de-DE"/>
        </w:rPr>
        <w:t>autistischen Schüler entwickeln</w:t>
      </w:r>
      <w:r w:rsidR="009C2B33">
        <w:rPr>
          <w:rFonts w:ascii="Times New Roman" w:hAnsi="Times New Roman" w:cs="Times New Roman"/>
          <w:sz w:val="24"/>
          <w:szCs w:val="24"/>
          <w:lang w:val="de-DE"/>
        </w:rPr>
        <w:t>.</w:t>
      </w:r>
      <w:r w:rsidR="00CF47AF">
        <w:rPr>
          <w:rFonts w:ascii="Times New Roman" w:hAnsi="Times New Roman" w:cs="Times New Roman"/>
          <w:sz w:val="24"/>
          <w:szCs w:val="24"/>
          <w:lang w:val="de-DE"/>
        </w:rPr>
        <w:t xml:space="preserve"> </w:t>
      </w:r>
      <w:r w:rsidR="009C2B33">
        <w:rPr>
          <w:rFonts w:ascii="Times New Roman" w:hAnsi="Times New Roman" w:cs="Times New Roman"/>
          <w:sz w:val="24"/>
          <w:szCs w:val="24"/>
          <w:lang w:val="de-DE"/>
        </w:rPr>
        <w:t xml:space="preserve">Eine weitere Möglichkeit, dem Kind den schulischen Alltag und Beziehungsaufbau zu </w:t>
      </w:r>
      <w:r w:rsidR="008A01AE">
        <w:rPr>
          <w:rFonts w:ascii="Times New Roman" w:hAnsi="Times New Roman" w:cs="Times New Roman"/>
          <w:sz w:val="24"/>
          <w:szCs w:val="24"/>
          <w:lang w:val="de-DE"/>
        </w:rPr>
        <w:t>Gleichaltrig</w:t>
      </w:r>
      <w:r w:rsidR="00E24BF8">
        <w:rPr>
          <w:rFonts w:ascii="Times New Roman" w:hAnsi="Times New Roman" w:cs="Times New Roman"/>
          <w:sz w:val="24"/>
          <w:szCs w:val="24"/>
          <w:lang w:val="de-DE"/>
        </w:rPr>
        <w:t>en</w:t>
      </w:r>
      <w:r w:rsidR="009C2B33">
        <w:rPr>
          <w:rFonts w:ascii="Times New Roman" w:hAnsi="Times New Roman" w:cs="Times New Roman"/>
          <w:sz w:val="24"/>
          <w:szCs w:val="24"/>
          <w:lang w:val="de-DE"/>
        </w:rPr>
        <w:t xml:space="preserve"> zu erleichtern, </w:t>
      </w:r>
      <w:r w:rsidR="00E24BF8">
        <w:rPr>
          <w:rFonts w:ascii="Times New Roman" w:hAnsi="Times New Roman" w:cs="Times New Roman"/>
          <w:sz w:val="24"/>
          <w:szCs w:val="24"/>
          <w:lang w:val="de-DE"/>
        </w:rPr>
        <w:t>wäre, ihm einen Mitschüler als Coach zur Seite zu stellen.</w:t>
      </w:r>
      <w:r w:rsidR="009C2B33">
        <w:rPr>
          <w:rFonts w:ascii="Times New Roman" w:hAnsi="Times New Roman" w:cs="Times New Roman"/>
          <w:sz w:val="24"/>
          <w:szCs w:val="24"/>
          <w:lang w:val="de-DE"/>
        </w:rPr>
        <w:t xml:space="preserve"> Der Lehrer kann </w:t>
      </w:r>
      <w:r w:rsidR="008609EB">
        <w:rPr>
          <w:rFonts w:ascii="Times New Roman" w:hAnsi="Times New Roman" w:cs="Times New Roman"/>
          <w:sz w:val="24"/>
          <w:szCs w:val="24"/>
          <w:lang w:val="de-DE"/>
        </w:rPr>
        <w:t xml:space="preserve">dazu </w:t>
      </w:r>
      <w:r w:rsidR="009C2B33">
        <w:rPr>
          <w:rFonts w:ascii="Times New Roman" w:hAnsi="Times New Roman" w:cs="Times New Roman"/>
          <w:sz w:val="24"/>
          <w:szCs w:val="24"/>
          <w:lang w:val="de-DE"/>
        </w:rPr>
        <w:t>ein</w:t>
      </w:r>
      <w:r w:rsidR="00CF47AF">
        <w:rPr>
          <w:rFonts w:ascii="Times New Roman" w:hAnsi="Times New Roman" w:cs="Times New Roman"/>
          <w:sz w:val="24"/>
          <w:szCs w:val="24"/>
          <w:lang w:val="de-DE"/>
        </w:rPr>
        <w:t>en</w:t>
      </w:r>
      <w:r w:rsidR="009C2B33">
        <w:rPr>
          <w:rFonts w:ascii="Times New Roman" w:hAnsi="Times New Roman" w:cs="Times New Roman"/>
          <w:sz w:val="24"/>
          <w:szCs w:val="24"/>
          <w:lang w:val="de-DE"/>
        </w:rPr>
        <w:t xml:space="preserve"> oder mehrere verantwortungsbewusst</w:t>
      </w:r>
      <w:r w:rsidR="00CF47AF">
        <w:rPr>
          <w:rFonts w:ascii="Times New Roman" w:hAnsi="Times New Roman" w:cs="Times New Roman"/>
          <w:sz w:val="24"/>
          <w:szCs w:val="24"/>
          <w:lang w:val="de-DE"/>
        </w:rPr>
        <w:t>e Schüler</w:t>
      </w:r>
      <w:r w:rsidR="009C2B33">
        <w:rPr>
          <w:rFonts w:ascii="Times New Roman" w:hAnsi="Times New Roman" w:cs="Times New Roman"/>
          <w:sz w:val="24"/>
          <w:szCs w:val="24"/>
          <w:lang w:val="de-DE"/>
        </w:rPr>
        <w:t xml:space="preserve"> auswählen, die bere</w:t>
      </w:r>
      <w:r w:rsidR="00E24BF8">
        <w:rPr>
          <w:rFonts w:ascii="Times New Roman" w:hAnsi="Times New Roman" w:cs="Times New Roman"/>
          <w:sz w:val="24"/>
          <w:szCs w:val="24"/>
          <w:lang w:val="de-DE"/>
        </w:rPr>
        <w:t xml:space="preserve">it sind, den </w:t>
      </w:r>
      <w:r w:rsidR="009C2B33">
        <w:rPr>
          <w:rFonts w:ascii="Times New Roman" w:hAnsi="Times New Roman" w:cs="Times New Roman"/>
          <w:sz w:val="24"/>
          <w:szCs w:val="24"/>
          <w:lang w:val="de-DE"/>
        </w:rPr>
        <w:t xml:space="preserve">autistischen Schüler </w:t>
      </w:r>
      <w:r w:rsidR="00E24BF8">
        <w:rPr>
          <w:rFonts w:ascii="Times New Roman" w:hAnsi="Times New Roman" w:cs="Times New Roman"/>
          <w:sz w:val="24"/>
          <w:szCs w:val="24"/>
          <w:lang w:val="de-DE"/>
        </w:rPr>
        <w:t>während des Tages zu begleiten, ihm</w:t>
      </w:r>
      <w:r>
        <w:rPr>
          <w:rFonts w:ascii="Times New Roman" w:hAnsi="Times New Roman" w:cs="Times New Roman"/>
          <w:sz w:val="24"/>
          <w:szCs w:val="24"/>
          <w:lang w:val="de-DE"/>
        </w:rPr>
        <w:t xml:space="preserve"> </w:t>
      </w:r>
      <w:r w:rsidR="009C2B33">
        <w:rPr>
          <w:rFonts w:ascii="Times New Roman" w:hAnsi="Times New Roman" w:cs="Times New Roman"/>
          <w:sz w:val="24"/>
          <w:szCs w:val="24"/>
          <w:lang w:val="de-DE"/>
        </w:rPr>
        <w:t>Regeln</w:t>
      </w:r>
      <w:r w:rsidR="00E24BF8">
        <w:rPr>
          <w:rFonts w:ascii="Times New Roman" w:hAnsi="Times New Roman" w:cs="Times New Roman"/>
          <w:sz w:val="24"/>
          <w:szCs w:val="24"/>
          <w:lang w:val="de-DE"/>
        </w:rPr>
        <w:t xml:space="preserve"> zu</w:t>
      </w:r>
      <w:r w:rsidR="009C2B33">
        <w:rPr>
          <w:rFonts w:ascii="Times New Roman" w:hAnsi="Times New Roman" w:cs="Times New Roman"/>
          <w:sz w:val="24"/>
          <w:szCs w:val="24"/>
          <w:lang w:val="de-DE"/>
        </w:rPr>
        <w:t xml:space="preserve"> er</w:t>
      </w:r>
      <w:r w:rsidR="00CF47AF">
        <w:rPr>
          <w:rFonts w:ascii="Times New Roman" w:hAnsi="Times New Roman" w:cs="Times New Roman"/>
          <w:sz w:val="24"/>
          <w:szCs w:val="24"/>
          <w:lang w:val="de-DE"/>
        </w:rPr>
        <w:t xml:space="preserve">klären und </w:t>
      </w:r>
      <w:r>
        <w:rPr>
          <w:rFonts w:ascii="Times New Roman" w:hAnsi="Times New Roman" w:cs="Times New Roman"/>
          <w:sz w:val="24"/>
          <w:szCs w:val="24"/>
          <w:lang w:val="de-DE"/>
        </w:rPr>
        <w:t xml:space="preserve">ihn </w:t>
      </w:r>
      <w:r w:rsidR="00E24BF8">
        <w:rPr>
          <w:rFonts w:ascii="Times New Roman" w:hAnsi="Times New Roman" w:cs="Times New Roman"/>
          <w:sz w:val="24"/>
          <w:szCs w:val="24"/>
          <w:lang w:val="de-DE"/>
        </w:rPr>
        <w:t xml:space="preserve">indirekt </w:t>
      </w:r>
      <w:r w:rsidR="00CF47AF">
        <w:rPr>
          <w:rFonts w:ascii="Times New Roman" w:hAnsi="Times New Roman" w:cs="Times New Roman"/>
          <w:sz w:val="24"/>
          <w:szCs w:val="24"/>
          <w:lang w:val="de-DE"/>
        </w:rPr>
        <w:t>vor Mobbing</w:t>
      </w:r>
      <w:r w:rsidR="00E24BF8">
        <w:rPr>
          <w:rFonts w:ascii="Times New Roman" w:hAnsi="Times New Roman" w:cs="Times New Roman"/>
          <w:sz w:val="24"/>
          <w:szCs w:val="24"/>
          <w:lang w:val="de-DE"/>
        </w:rPr>
        <w:t xml:space="preserve"> zu</w:t>
      </w:r>
      <w:r w:rsidR="00CF47AF">
        <w:rPr>
          <w:rFonts w:ascii="Times New Roman" w:hAnsi="Times New Roman" w:cs="Times New Roman"/>
          <w:sz w:val="24"/>
          <w:szCs w:val="24"/>
          <w:lang w:val="de-DE"/>
        </w:rPr>
        <w:t xml:space="preserve"> schützen</w:t>
      </w:r>
      <w:r w:rsidR="009C2B33">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sidR="009C2B33">
        <w:rPr>
          <w:rFonts w:ascii="Times New Roman" w:hAnsi="Times New Roman" w:cs="Times New Roman"/>
          <w:sz w:val="24"/>
          <w:szCs w:val="24"/>
          <w:lang w:val="de-DE"/>
        </w:rPr>
        <w:t xml:space="preserve"> S. 68</w:t>
      </w:r>
      <w:r w:rsidR="00CF47AF">
        <w:rPr>
          <w:rFonts w:ascii="Times New Roman" w:hAnsi="Times New Roman" w:cs="Times New Roman"/>
          <w:sz w:val="24"/>
          <w:szCs w:val="24"/>
          <w:lang w:val="de-DE"/>
        </w:rPr>
        <w:t xml:space="preserve"> </w:t>
      </w:r>
      <w:r w:rsidR="009C2B33">
        <w:rPr>
          <w:rFonts w:ascii="Times New Roman" w:hAnsi="Times New Roman" w:cs="Times New Roman"/>
          <w:sz w:val="24"/>
          <w:szCs w:val="24"/>
          <w:lang w:val="de-DE"/>
        </w:rPr>
        <w:t>f</w:t>
      </w:r>
      <w:r w:rsidR="00CF47AF">
        <w:rPr>
          <w:rFonts w:ascii="Times New Roman" w:hAnsi="Times New Roman" w:cs="Times New Roman"/>
          <w:sz w:val="24"/>
          <w:szCs w:val="24"/>
          <w:lang w:val="de-DE"/>
        </w:rPr>
        <w:t>.</w:t>
      </w:r>
      <w:r w:rsidR="009C2B33">
        <w:rPr>
          <w:rFonts w:ascii="Times New Roman" w:hAnsi="Times New Roman" w:cs="Times New Roman"/>
          <w:sz w:val="24"/>
          <w:szCs w:val="24"/>
          <w:lang w:val="de-DE"/>
        </w:rPr>
        <w:t>)</w:t>
      </w:r>
      <w:r w:rsidR="00CF47AF">
        <w:rPr>
          <w:rFonts w:ascii="Times New Roman" w:hAnsi="Times New Roman" w:cs="Times New Roman"/>
          <w:sz w:val="24"/>
          <w:szCs w:val="24"/>
          <w:lang w:val="de-DE"/>
        </w:rPr>
        <w:t>.</w:t>
      </w:r>
      <w:r w:rsidR="008609EB" w:rsidRPr="008609EB">
        <w:rPr>
          <w:rFonts w:ascii="Times New Roman" w:hAnsi="Times New Roman" w:cs="Times New Roman"/>
          <w:sz w:val="24"/>
          <w:szCs w:val="24"/>
          <w:lang w:val="de-DE"/>
        </w:rPr>
        <w:t xml:space="preserve"> </w:t>
      </w:r>
      <w:r w:rsidR="008609EB">
        <w:rPr>
          <w:rFonts w:ascii="Times New Roman" w:hAnsi="Times New Roman" w:cs="Times New Roman"/>
          <w:sz w:val="24"/>
          <w:szCs w:val="24"/>
          <w:lang w:val="de-DE"/>
        </w:rPr>
        <w:t xml:space="preserve">Es gibt aber auch Situationen, </w:t>
      </w:r>
      <w:r w:rsidR="00B542AE">
        <w:rPr>
          <w:rFonts w:ascii="Times New Roman" w:hAnsi="Times New Roman" w:cs="Times New Roman"/>
          <w:sz w:val="24"/>
          <w:szCs w:val="24"/>
          <w:lang w:val="de-DE"/>
        </w:rPr>
        <w:t>mit</w:t>
      </w:r>
      <w:r w:rsidR="008609EB">
        <w:rPr>
          <w:rFonts w:ascii="Times New Roman" w:hAnsi="Times New Roman" w:cs="Times New Roman"/>
          <w:sz w:val="24"/>
          <w:szCs w:val="24"/>
          <w:lang w:val="de-DE"/>
        </w:rPr>
        <w:t xml:space="preserve"> denen Mitschüler nicht belastet werden dü</w:t>
      </w:r>
      <w:r w:rsidR="002A78E7">
        <w:rPr>
          <w:rFonts w:ascii="Times New Roman" w:hAnsi="Times New Roman" w:cs="Times New Roman"/>
          <w:sz w:val="24"/>
          <w:szCs w:val="24"/>
          <w:lang w:val="de-DE"/>
        </w:rPr>
        <w:t xml:space="preserve">rfen. Wenn der Schüler mit ASS </w:t>
      </w:r>
      <w:r w:rsidR="008609EB">
        <w:rPr>
          <w:rFonts w:ascii="Times New Roman" w:hAnsi="Times New Roman" w:cs="Times New Roman"/>
          <w:sz w:val="24"/>
          <w:szCs w:val="24"/>
          <w:lang w:val="de-DE"/>
        </w:rPr>
        <w:t xml:space="preserve">z.B. einen Wutanfall bekommt und um sich schlägt, müssen </w:t>
      </w:r>
      <w:r w:rsidR="00B542AE">
        <w:rPr>
          <w:rFonts w:ascii="Times New Roman" w:hAnsi="Times New Roman" w:cs="Times New Roman"/>
          <w:sz w:val="24"/>
          <w:szCs w:val="24"/>
          <w:lang w:val="de-DE"/>
        </w:rPr>
        <w:t xml:space="preserve">sie </w:t>
      </w:r>
      <w:r w:rsidR="008609EB">
        <w:rPr>
          <w:rFonts w:ascii="Times New Roman" w:hAnsi="Times New Roman" w:cs="Times New Roman"/>
          <w:sz w:val="24"/>
          <w:szCs w:val="24"/>
          <w:lang w:val="de-DE"/>
        </w:rPr>
        <w:t xml:space="preserve">unbedingt Fachpersonal </w:t>
      </w:r>
      <w:r w:rsidR="00B542AE">
        <w:rPr>
          <w:rFonts w:ascii="Times New Roman" w:hAnsi="Times New Roman" w:cs="Times New Roman"/>
          <w:sz w:val="24"/>
          <w:szCs w:val="24"/>
          <w:lang w:val="de-DE"/>
        </w:rPr>
        <w:t xml:space="preserve">zur Hilfe </w:t>
      </w:r>
      <w:r w:rsidR="008609EB">
        <w:rPr>
          <w:rFonts w:ascii="Times New Roman" w:hAnsi="Times New Roman" w:cs="Times New Roman"/>
          <w:sz w:val="24"/>
          <w:szCs w:val="24"/>
          <w:lang w:val="de-DE"/>
        </w:rPr>
        <w:t>holen</w:t>
      </w:r>
      <w:r w:rsidR="00B542AE">
        <w:rPr>
          <w:rFonts w:ascii="Times New Roman" w:hAnsi="Times New Roman" w:cs="Times New Roman"/>
          <w:sz w:val="24"/>
          <w:szCs w:val="24"/>
          <w:lang w:val="de-DE"/>
        </w:rPr>
        <w:t xml:space="preserve"> und </w:t>
      </w:r>
      <w:r w:rsidR="00E2652A">
        <w:rPr>
          <w:rFonts w:ascii="Times New Roman" w:hAnsi="Times New Roman" w:cs="Times New Roman"/>
          <w:sz w:val="24"/>
          <w:szCs w:val="24"/>
          <w:lang w:val="de-DE"/>
        </w:rPr>
        <w:t>sollten ni</w:t>
      </w:r>
      <w:r w:rsidR="00B542AE">
        <w:rPr>
          <w:rFonts w:ascii="Times New Roman" w:hAnsi="Times New Roman" w:cs="Times New Roman"/>
          <w:sz w:val="24"/>
          <w:szCs w:val="24"/>
          <w:lang w:val="de-DE"/>
        </w:rPr>
        <w:t>cht versuchen, mit d</w:t>
      </w:r>
      <w:r w:rsidR="00F24A4F">
        <w:rPr>
          <w:rFonts w:ascii="Times New Roman" w:hAnsi="Times New Roman" w:cs="Times New Roman"/>
          <w:sz w:val="24"/>
          <w:szCs w:val="24"/>
          <w:lang w:val="de-DE"/>
        </w:rPr>
        <w:t>er Situation allein zurechtzukommen.</w:t>
      </w:r>
    </w:p>
    <w:p w:rsidR="009C2B33" w:rsidRPr="00CF47AF" w:rsidRDefault="009C2B33"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CF47AF">
        <w:rPr>
          <w:rFonts w:ascii="Times New Roman" w:hAnsi="Times New Roman" w:cs="Times New Roman"/>
          <w:sz w:val="24"/>
          <w:szCs w:val="24"/>
          <w:lang w:val="de-DE"/>
        </w:rPr>
        <w:t>Umgang mit Stereotypien und merkwürdigem Verhalten</w:t>
      </w:r>
    </w:p>
    <w:p w:rsidR="00CF47AF" w:rsidRPr="00BE2AF9" w:rsidRDefault="009C2B33" w:rsidP="00B542AE">
      <w:pPr>
        <w:spacing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Stereotypien sind bei Menschen mit ASS ein wichtiges Mittel zur Reduzierung von Stress (Schirmer</w:t>
      </w:r>
      <w:r w:rsidR="00CF47AF">
        <w:rPr>
          <w:rFonts w:ascii="Times New Roman" w:hAnsi="Times New Roman" w:cs="Times New Roman"/>
          <w:sz w:val="24"/>
          <w:szCs w:val="24"/>
          <w:lang w:val="de-DE"/>
        </w:rPr>
        <w:t>, 2011,</w:t>
      </w:r>
      <w:r>
        <w:rPr>
          <w:rFonts w:ascii="Times New Roman" w:hAnsi="Times New Roman" w:cs="Times New Roman"/>
          <w:sz w:val="24"/>
          <w:szCs w:val="24"/>
          <w:lang w:val="de-DE"/>
        </w:rPr>
        <w:t xml:space="preserve"> S. 71)</w:t>
      </w:r>
      <w:r w:rsidR="00CF47AF">
        <w:rPr>
          <w:rFonts w:ascii="Times New Roman" w:hAnsi="Times New Roman" w:cs="Times New Roman"/>
          <w:sz w:val="24"/>
          <w:szCs w:val="24"/>
          <w:lang w:val="de-DE"/>
        </w:rPr>
        <w:t>.</w:t>
      </w:r>
      <w:r w:rsidR="00DD7F0A">
        <w:rPr>
          <w:rFonts w:ascii="Times New Roman" w:hAnsi="Times New Roman" w:cs="Times New Roman"/>
          <w:sz w:val="24"/>
          <w:szCs w:val="24"/>
          <w:lang w:val="de-DE"/>
        </w:rPr>
        <w:t xml:space="preserve"> Bei Überlastung des Schülers ist es sinnvoll, ihm</w:t>
      </w:r>
      <w:r>
        <w:rPr>
          <w:rFonts w:ascii="Times New Roman" w:hAnsi="Times New Roman" w:cs="Times New Roman"/>
          <w:sz w:val="24"/>
          <w:szCs w:val="24"/>
          <w:lang w:val="de-DE"/>
        </w:rPr>
        <w:t xml:space="preserve"> diese Maßnahme nicht</w:t>
      </w:r>
      <w:r w:rsidR="00DD7F0A">
        <w:rPr>
          <w:rFonts w:ascii="Times New Roman" w:hAnsi="Times New Roman" w:cs="Times New Roman"/>
          <w:sz w:val="24"/>
          <w:szCs w:val="24"/>
          <w:lang w:val="de-DE"/>
        </w:rPr>
        <w:t xml:space="preserve"> zu</w:t>
      </w:r>
      <w:r>
        <w:rPr>
          <w:rFonts w:ascii="Times New Roman" w:hAnsi="Times New Roman" w:cs="Times New Roman"/>
          <w:sz w:val="24"/>
          <w:szCs w:val="24"/>
          <w:lang w:val="de-DE"/>
        </w:rPr>
        <w:t xml:space="preserve"> verbieten bzw. ihn in einem Ruhe-Raum dieser nachgehen </w:t>
      </w:r>
      <w:r w:rsidR="00DD7F0A">
        <w:rPr>
          <w:rFonts w:ascii="Times New Roman" w:hAnsi="Times New Roman" w:cs="Times New Roman"/>
          <w:sz w:val="24"/>
          <w:szCs w:val="24"/>
          <w:lang w:val="de-DE"/>
        </w:rPr>
        <w:t xml:space="preserve">zu </w:t>
      </w:r>
      <w:r>
        <w:rPr>
          <w:rFonts w:ascii="Times New Roman" w:hAnsi="Times New Roman" w:cs="Times New Roman"/>
          <w:sz w:val="24"/>
          <w:szCs w:val="24"/>
          <w:lang w:val="de-DE"/>
        </w:rPr>
        <w:t>lassen. Tritt das stereotypische Verhalten allerdings häufig auf, kann es die Mitschüler und den allgemeinen L</w:t>
      </w:r>
      <w:r w:rsidR="00CF1D7C">
        <w:rPr>
          <w:rFonts w:ascii="Times New Roman" w:hAnsi="Times New Roman" w:cs="Times New Roman"/>
          <w:sz w:val="24"/>
          <w:szCs w:val="24"/>
          <w:lang w:val="de-DE"/>
        </w:rPr>
        <w:t>ernfortschritt stören. Dann müssen</w:t>
      </w:r>
      <w:r>
        <w:rPr>
          <w:rFonts w:ascii="Times New Roman" w:hAnsi="Times New Roman" w:cs="Times New Roman"/>
          <w:sz w:val="24"/>
          <w:szCs w:val="24"/>
          <w:lang w:val="de-DE"/>
        </w:rPr>
        <w:t xml:space="preserve"> </w:t>
      </w:r>
      <w:r w:rsidR="00CF1D7C">
        <w:rPr>
          <w:rFonts w:ascii="Times New Roman" w:hAnsi="Times New Roman" w:cs="Times New Roman"/>
          <w:sz w:val="24"/>
          <w:szCs w:val="24"/>
          <w:lang w:val="de-DE"/>
        </w:rPr>
        <w:t xml:space="preserve">die Gründe für dieses Verhalten ermittelt und </w:t>
      </w:r>
      <w:r>
        <w:rPr>
          <w:rFonts w:ascii="Times New Roman" w:hAnsi="Times New Roman" w:cs="Times New Roman"/>
          <w:sz w:val="24"/>
          <w:szCs w:val="24"/>
          <w:lang w:val="de-DE"/>
        </w:rPr>
        <w:t>entweder über eine reizärmere Lernumgebung nachgedacht werden</w:t>
      </w:r>
      <w:r w:rsidR="00E21186">
        <w:rPr>
          <w:rFonts w:ascii="Times New Roman" w:hAnsi="Times New Roman" w:cs="Times New Roman"/>
          <w:sz w:val="24"/>
          <w:szCs w:val="24"/>
          <w:lang w:val="de-DE"/>
        </w:rPr>
        <w:t xml:space="preserve">, </w:t>
      </w:r>
      <w:r w:rsidR="00E24BF8">
        <w:rPr>
          <w:rFonts w:ascii="Times New Roman" w:hAnsi="Times New Roman" w:cs="Times New Roman"/>
          <w:sz w:val="24"/>
          <w:szCs w:val="24"/>
          <w:lang w:val="de-DE"/>
        </w:rPr>
        <w:t xml:space="preserve">über </w:t>
      </w:r>
      <w:r w:rsidR="00E21186">
        <w:rPr>
          <w:rFonts w:ascii="Times New Roman" w:hAnsi="Times New Roman" w:cs="Times New Roman"/>
          <w:sz w:val="24"/>
          <w:szCs w:val="24"/>
          <w:lang w:val="de-DE"/>
        </w:rPr>
        <w:t>eine zeitliche Beschränkung oder</w:t>
      </w:r>
      <w:r w:rsidR="00E24BF8">
        <w:rPr>
          <w:rFonts w:ascii="Times New Roman" w:hAnsi="Times New Roman" w:cs="Times New Roman"/>
          <w:sz w:val="24"/>
          <w:szCs w:val="24"/>
          <w:lang w:val="de-DE"/>
        </w:rPr>
        <w:t xml:space="preserve"> einen </w:t>
      </w:r>
      <w:r w:rsidR="00E24BF8" w:rsidRPr="00EF0022">
        <w:rPr>
          <w:rFonts w:ascii="Times New Roman" w:hAnsi="Times New Roman" w:cs="Times New Roman"/>
          <w:sz w:val="24"/>
          <w:szCs w:val="24"/>
          <w:lang w:val="de-DE"/>
        </w:rPr>
        <w:t>verh</w:t>
      </w:r>
      <w:r w:rsidR="00CF1D7C" w:rsidRPr="00EF0022">
        <w:rPr>
          <w:rFonts w:ascii="Times New Roman" w:hAnsi="Times New Roman" w:cs="Times New Roman"/>
          <w:sz w:val="24"/>
          <w:szCs w:val="24"/>
          <w:lang w:val="de-DE"/>
        </w:rPr>
        <w:t>altenstherapeutischen Abbau d</w:t>
      </w:r>
      <w:r w:rsidR="00E21186" w:rsidRPr="00EF0022">
        <w:rPr>
          <w:rFonts w:ascii="Times New Roman" w:hAnsi="Times New Roman" w:cs="Times New Roman"/>
          <w:sz w:val="24"/>
          <w:szCs w:val="24"/>
          <w:lang w:val="de-DE"/>
        </w:rPr>
        <w:t>er Stereotypie</w:t>
      </w:r>
      <w:r w:rsidR="00CF1D7C" w:rsidRPr="00EF0022">
        <w:rPr>
          <w:rFonts w:ascii="Times New Roman" w:hAnsi="Times New Roman" w:cs="Times New Roman"/>
          <w:sz w:val="24"/>
          <w:szCs w:val="24"/>
          <w:lang w:val="de-DE"/>
        </w:rPr>
        <w:t xml:space="preserve">. </w:t>
      </w:r>
      <w:r w:rsidR="00DD7F0A" w:rsidRPr="00EF0022">
        <w:rPr>
          <w:rFonts w:ascii="Times New Roman" w:hAnsi="Times New Roman" w:cs="Times New Roman"/>
          <w:sz w:val="24"/>
          <w:szCs w:val="24"/>
          <w:lang w:val="de-DE"/>
        </w:rPr>
        <w:t>Auch das</w:t>
      </w:r>
      <w:r>
        <w:rPr>
          <w:rFonts w:ascii="Times New Roman" w:hAnsi="Times New Roman" w:cs="Times New Roman"/>
          <w:sz w:val="24"/>
          <w:szCs w:val="24"/>
          <w:lang w:val="de-DE"/>
        </w:rPr>
        <w:t xml:space="preserve"> R</w:t>
      </w:r>
      <w:r w:rsidR="00DD7F0A">
        <w:rPr>
          <w:rFonts w:ascii="Times New Roman" w:hAnsi="Times New Roman" w:cs="Times New Roman"/>
          <w:sz w:val="24"/>
          <w:szCs w:val="24"/>
          <w:lang w:val="de-DE"/>
        </w:rPr>
        <w:t>eden über Spezialthemen kann der</w:t>
      </w:r>
      <w:r>
        <w:rPr>
          <w:rFonts w:ascii="Times New Roman" w:hAnsi="Times New Roman" w:cs="Times New Roman"/>
          <w:sz w:val="24"/>
          <w:szCs w:val="24"/>
          <w:lang w:val="de-DE"/>
        </w:rPr>
        <w:t xml:space="preserve"> Lehrer mit der Aufstellung einer Regel</w:t>
      </w:r>
      <w:r w:rsidR="00DD7F0A">
        <w:rPr>
          <w:rFonts w:ascii="Times New Roman" w:hAnsi="Times New Roman" w:cs="Times New Roman"/>
          <w:sz w:val="24"/>
          <w:szCs w:val="24"/>
          <w:lang w:val="de-DE"/>
        </w:rPr>
        <w:t xml:space="preserve"> zeitlich beschränken</w:t>
      </w:r>
      <w:r w:rsidR="00CF47AF">
        <w:rPr>
          <w:rFonts w:ascii="Times New Roman" w:hAnsi="Times New Roman" w:cs="Times New Roman"/>
          <w:sz w:val="24"/>
          <w:szCs w:val="24"/>
          <w:lang w:val="de-DE"/>
        </w:rPr>
        <w:t xml:space="preserve"> (</w:t>
      </w:r>
      <w:r>
        <w:rPr>
          <w:rFonts w:ascii="Times New Roman" w:hAnsi="Times New Roman" w:cs="Times New Roman"/>
          <w:sz w:val="24"/>
          <w:szCs w:val="24"/>
          <w:lang w:val="de-DE"/>
        </w:rPr>
        <w:t>Schirmer</w:t>
      </w:r>
      <w:r w:rsidR="00CF47AF">
        <w:rPr>
          <w:rFonts w:ascii="Times New Roman" w:hAnsi="Times New Roman" w:cs="Times New Roman"/>
          <w:sz w:val="24"/>
          <w:szCs w:val="24"/>
          <w:lang w:val="de-DE"/>
        </w:rPr>
        <w:t>, 2011,</w:t>
      </w:r>
      <w:r>
        <w:rPr>
          <w:rFonts w:ascii="Times New Roman" w:hAnsi="Times New Roman" w:cs="Times New Roman"/>
          <w:sz w:val="24"/>
          <w:szCs w:val="24"/>
          <w:lang w:val="de-DE"/>
        </w:rPr>
        <w:t xml:space="preserve"> S. 70 f.)</w:t>
      </w:r>
      <w:r w:rsidR="00CF47AF">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E21186">
        <w:rPr>
          <w:rFonts w:ascii="Times New Roman" w:hAnsi="Times New Roman" w:cs="Times New Roman"/>
          <w:sz w:val="24"/>
          <w:szCs w:val="24"/>
          <w:lang w:val="de-DE"/>
        </w:rPr>
        <w:t xml:space="preserve">Ein Schüler mit ASS bemerkt es nicht, wenn er andere mit einer Stereotypie, etwa dem Auf- und </w:t>
      </w:r>
      <w:r w:rsidR="00E21186">
        <w:rPr>
          <w:rFonts w:ascii="Times New Roman" w:hAnsi="Times New Roman" w:cs="Times New Roman"/>
          <w:sz w:val="24"/>
          <w:szCs w:val="24"/>
          <w:lang w:val="de-DE"/>
        </w:rPr>
        <w:lastRenderedPageBreak/>
        <w:t xml:space="preserve">Zumachen der Federtasche, stört. </w:t>
      </w:r>
      <w:r w:rsidR="00EF0022">
        <w:rPr>
          <w:rFonts w:ascii="Times New Roman" w:hAnsi="Times New Roman" w:cs="Times New Roman"/>
          <w:sz w:val="24"/>
          <w:szCs w:val="24"/>
          <w:lang w:val="de-DE"/>
        </w:rPr>
        <w:t>Oft hilft es</w:t>
      </w:r>
      <w:r w:rsidR="00E21186">
        <w:rPr>
          <w:rFonts w:ascii="Times New Roman" w:hAnsi="Times New Roman" w:cs="Times New Roman"/>
          <w:sz w:val="24"/>
          <w:szCs w:val="24"/>
          <w:lang w:val="de-DE"/>
        </w:rPr>
        <w:t xml:space="preserve"> auch s</w:t>
      </w:r>
      <w:r w:rsidR="00EF0022">
        <w:rPr>
          <w:rFonts w:ascii="Times New Roman" w:hAnsi="Times New Roman" w:cs="Times New Roman"/>
          <w:sz w:val="24"/>
          <w:szCs w:val="24"/>
          <w:lang w:val="de-DE"/>
        </w:rPr>
        <w:t>chon, wenn die Mitschüler ihm die</w:t>
      </w:r>
      <w:r w:rsidR="00E21186">
        <w:rPr>
          <w:rFonts w:ascii="Times New Roman" w:hAnsi="Times New Roman" w:cs="Times New Roman"/>
          <w:sz w:val="24"/>
          <w:szCs w:val="24"/>
          <w:lang w:val="de-DE"/>
        </w:rPr>
        <w:t xml:space="preserve">s deutlich sagen. </w:t>
      </w:r>
      <w:r>
        <w:rPr>
          <w:rFonts w:ascii="Times New Roman" w:hAnsi="Times New Roman" w:cs="Times New Roman"/>
          <w:sz w:val="24"/>
          <w:szCs w:val="24"/>
          <w:lang w:val="de-DE"/>
        </w:rPr>
        <w:t xml:space="preserve">Nicht störende Rituale oder Gewohnheiten </w:t>
      </w:r>
      <w:r w:rsidR="00DD7F0A">
        <w:rPr>
          <w:rFonts w:ascii="Times New Roman" w:hAnsi="Times New Roman" w:cs="Times New Roman"/>
          <w:sz w:val="24"/>
          <w:szCs w:val="24"/>
          <w:lang w:val="de-DE"/>
        </w:rPr>
        <w:t>zu erlauben, ist dagegen ratsam</w:t>
      </w:r>
      <w:r>
        <w:rPr>
          <w:rFonts w:ascii="Times New Roman" w:hAnsi="Times New Roman" w:cs="Times New Roman"/>
          <w:sz w:val="24"/>
          <w:szCs w:val="24"/>
          <w:lang w:val="de-DE"/>
        </w:rPr>
        <w:t xml:space="preserve">, da sie </w:t>
      </w:r>
      <w:r w:rsidR="00E83AF6">
        <w:rPr>
          <w:rFonts w:ascii="Times New Roman" w:hAnsi="Times New Roman" w:cs="Times New Roman"/>
          <w:sz w:val="24"/>
          <w:szCs w:val="24"/>
          <w:lang w:val="de-DE"/>
        </w:rPr>
        <w:t>dem</w:t>
      </w:r>
      <w:r>
        <w:rPr>
          <w:rFonts w:ascii="Times New Roman" w:hAnsi="Times New Roman" w:cs="Times New Roman"/>
          <w:sz w:val="24"/>
          <w:szCs w:val="24"/>
          <w:lang w:val="de-DE"/>
        </w:rPr>
        <w:t xml:space="preserve"> Kind mit ASS als Energie-, Entspa</w:t>
      </w:r>
      <w:r w:rsidR="002A78E7">
        <w:rPr>
          <w:rFonts w:ascii="Times New Roman" w:hAnsi="Times New Roman" w:cs="Times New Roman"/>
          <w:sz w:val="24"/>
          <w:szCs w:val="24"/>
          <w:lang w:val="de-DE"/>
        </w:rPr>
        <w:t>nnungs- und Glücksquelle dienen</w:t>
      </w:r>
      <w:r>
        <w:rPr>
          <w:rFonts w:ascii="Times New Roman" w:hAnsi="Times New Roman" w:cs="Times New Roman"/>
          <w:sz w:val="24"/>
          <w:szCs w:val="24"/>
          <w:lang w:val="de-DE"/>
        </w:rPr>
        <w:t xml:space="preserve"> </w:t>
      </w:r>
      <w:r w:rsidR="004247AE" w:rsidRPr="00BE2AF9">
        <w:rPr>
          <w:rFonts w:ascii="Times New Roman" w:hAnsi="Times New Roman" w:cs="Times New Roman"/>
          <w:sz w:val="24"/>
          <w:szCs w:val="24"/>
          <w:lang w:val="de-DE"/>
        </w:rPr>
        <w:t>(</w:t>
      </w:r>
      <w:r w:rsidR="00BE2AF9" w:rsidRPr="00BE2AF9">
        <w:rPr>
          <w:rFonts w:ascii="Times New Roman" w:hAnsi="Times New Roman" w:cs="Times New Roman"/>
          <w:sz w:val="24"/>
          <w:szCs w:val="24"/>
          <w:lang w:val="de-DE"/>
        </w:rPr>
        <w:t>Schmidt,</w:t>
      </w:r>
      <w:r w:rsidR="00CF47AF" w:rsidRPr="00BE2AF9">
        <w:rPr>
          <w:rFonts w:ascii="Times New Roman" w:hAnsi="Times New Roman" w:cs="Times New Roman"/>
          <w:sz w:val="24"/>
          <w:szCs w:val="24"/>
          <w:lang w:val="de-DE"/>
        </w:rPr>
        <w:t xml:space="preserve"> 2012, S. 93)</w:t>
      </w:r>
      <w:r w:rsidR="002A78E7">
        <w:rPr>
          <w:rFonts w:ascii="Times New Roman" w:hAnsi="Times New Roman" w:cs="Times New Roman"/>
          <w:sz w:val="24"/>
          <w:szCs w:val="24"/>
          <w:lang w:val="de-DE"/>
        </w:rPr>
        <w:t>.</w:t>
      </w:r>
    </w:p>
    <w:p w:rsidR="0016340F" w:rsidRPr="00072CCF" w:rsidRDefault="00072CCF" w:rsidP="00B542AE">
      <w:pPr>
        <w:pStyle w:val="berschrift3"/>
        <w:jc w:val="both"/>
      </w:pPr>
      <w:bookmarkStart w:id="109" w:name="_Toc354141352"/>
      <w:bookmarkStart w:id="110" w:name="_Toc354220965"/>
      <w:bookmarkStart w:id="111" w:name="_Toc354913603"/>
      <w:r>
        <w:t xml:space="preserve">4.3.4 </w:t>
      </w:r>
      <w:proofErr w:type="spellStart"/>
      <w:r w:rsidR="0016340F" w:rsidRPr="00072CCF">
        <w:t>Kommunikation</w:t>
      </w:r>
      <w:bookmarkEnd w:id="109"/>
      <w:bookmarkEnd w:id="110"/>
      <w:bookmarkEnd w:id="111"/>
      <w:proofErr w:type="spellEnd"/>
    </w:p>
    <w:p w:rsidR="009C2B33" w:rsidRPr="00A80438"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sidRPr="00A80438">
        <w:rPr>
          <w:rFonts w:ascii="Times New Roman" w:hAnsi="Times New Roman" w:cs="Times New Roman"/>
          <w:sz w:val="24"/>
          <w:szCs w:val="24"/>
          <w:lang w:val="de-DE"/>
        </w:rPr>
        <w:t>Klare, eindeutige Anweisungen</w:t>
      </w:r>
    </w:p>
    <w:p w:rsidR="009C2B33" w:rsidRPr="00F23949" w:rsidRDefault="009C2B33" w:rsidP="00B542AE">
      <w:pPr>
        <w:spacing w:after="120" w:line="360" w:lineRule="auto"/>
        <w:contextualSpacing/>
        <w:jc w:val="both"/>
        <w:rPr>
          <w:rFonts w:ascii="Times New Roman" w:hAnsi="Times New Roman" w:cs="Times New Roman"/>
          <w:sz w:val="24"/>
          <w:szCs w:val="24"/>
          <w:lang w:val="de-DE"/>
        </w:rPr>
      </w:pPr>
      <w:r w:rsidRPr="00737FDB">
        <w:rPr>
          <w:rFonts w:ascii="Times New Roman" w:hAnsi="Times New Roman" w:cs="Times New Roman"/>
          <w:sz w:val="24"/>
          <w:szCs w:val="24"/>
          <w:lang w:val="de-DE"/>
        </w:rPr>
        <w:t xml:space="preserve">Schüler mit ASS brauchen kurze, eindeutige </w:t>
      </w:r>
      <w:r w:rsidRPr="00CF1D7C">
        <w:rPr>
          <w:rFonts w:ascii="Times New Roman" w:hAnsi="Times New Roman" w:cs="Times New Roman"/>
          <w:sz w:val="24"/>
          <w:szCs w:val="24"/>
          <w:lang w:val="de-DE"/>
        </w:rPr>
        <w:t>Anweisungen, da diese in einer Umgebung voller gleichwertiger akustischer und visueller Reize leicht</w:t>
      </w:r>
      <w:r w:rsidR="00CF47AF" w:rsidRPr="00CF1D7C">
        <w:rPr>
          <w:rFonts w:ascii="Times New Roman" w:hAnsi="Times New Roman" w:cs="Times New Roman"/>
          <w:sz w:val="24"/>
          <w:szCs w:val="24"/>
          <w:lang w:val="de-DE"/>
        </w:rPr>
        <w:t xml:space="preserve"> zu verstehen sein müssen und</w:t>
      </w:r>
      <w:r w:rsidRPr="00CF1D7C">
        <w:rPr>
          <w:rFonts w:ascii="Times New Roman" w:hAnsi="Times New Roman" w:cs="Times New Roman"/>
          <w:sz w:val="24"/>
          <w:szCs w:val="24"/>
          <w:lang w:val="de-DE"/>
        </w:rPr>
        <w:t xml:space="preserve"> ihre wortwörtlichen Auffassung von Sprache oft zu M</w:t>
      </w:r>
      <w:r w:rsidR="00651C87" w:rsidRPr="00CF1D7C">
        <w:rPr>
          <w:rFonts w:ascii="Times New Roman" w:hAnsi="Times New Roman" w:cs="Times New Roman"/>
          <w:sz w:val="24"/>
          <w:szCs w:val="24"/>
          <w:lang w:val="de-DE"/>
        </w:rPr>
        <w:t>issverständnissen führt. So sorgt</w:t>
      </w:r>
      <w:r w:rsidR="00651C87">
        <w:rPr>
          <w:rFonts w:ascii="Times New Roman" w:hAnsi="Times New Roman" w:cs="Times New Roman"/>
          <w:sz w:val="24"/>
          <w:szCs w:val="24"/>
          <w:lang w:val="de-DE"/>
        </w:rPr>
        <w:t xml:space="preserve"> </w:t>
      </w:r>
      <w:r w:rsidRPr="00737FDB">
        <w:rPr>
          <w:rFonts w:ascii="Times New Roman" w:hAnsi="Times New Roman" w:cs="Times New Roman"/>
          <w:sz w:val="24"/>
          <w:szCs w:val="24"/>
          <w:lang w:val="de-DE"/>
        </w:rPr>
        <w:t>die Frage des Lehrers „Kannst du mal bitte an die Tafel kommen?“</w:t>
      </w:r>
      <w:r w:rsidR="00651C87">
        <w:rPr>
          <w:rFonts w:ascii="Times New Roman" w:hAnsi="Times New Roman" w:cs="Times New Roman"/>
          <w:sz w:val="24"/>
          <w:szCs w:val="24"/>
          <w:lang w:val="de-DE"/>
        </w:rPr>
        <w:t xml:space="preserve"> </w:t>
      </w:r>
      <w:r w:rsidR="00B667DA">
        <w:rPr>
          <w:rFonts w:ascii="Times New Roman" w:hAnsi="Times New Roman" w:cs="Times New Roman"/>
          <w:sz w:val="24"/>
          <w:szCs w:val="24"/>
          <w:lang w:val="de-DE"/>
        </w:rPr>
        <w:t xml:space="preserve">möglicherweise </w:t>
      </w:r>
      <w:r w:rsidR="00651C87">
        <w:rPr>
          <w:rFonts w:ascii="Times New Roman" w:hAnsi="Times New Roman" w:cs="Times New Roman"/>
          <w:sz w:val="24"/>
          <w:szCs w:val="24"/>
          <w:lang w:val="de-DE"/>
        </w:rPr>
        <w:t>für</w:t>
      </w:r>
      <w:r w:rsidR="00B667DA">
        <w:rPr>
          <w:rFonts w:ascii="Times New Roman" w:hAnsi="Times New Roman" w:cs="Times New Roman"/>
          <w:sz w:val="24"/>
          <w:szCs w:val="24"/>
          <w:lang w:val="de-DE"/>
        </w:rPr>
        <w:t xml:space="preserve"> Unklarheit</w:t>
      </w:r>
      <w:r w:rsidR="00651C87">
        <w:rPr>
          <w:rFonts w:ascii="Times New Roman" w:hAnsi="Times New Roman" w:cs="Times New Roman"/>
          <w:sz w:val="24"/>
          <w:szCs w:val="24"/>
          <w:lang w:val="de-DE"/>
        </w:rPr>
        <w:t xml:space="preserve">, denn das autistische Kind </w:t>
      </w:r>
      <w:r w:rsidR="00B667DA">
        <w:rPr>
          <w:rFonts w:ascii="Times New Roman" w:hAnsi="Times New Roman" w:cs="Times New Roman"/>
          <w:sz w:val="24"/>
          <w:szCs w:val="24"/>
          <w:lang w:val="de-DE"/>
        </w:rPr>
        <w:t xml:space="preserve">könnte </w:t>
      </w:r>
      <w:r w:rsidR="00651C87">
        <w:rPr>
          <w:rFonts w:ascii="Times New Roman" w:hAnsi="Times New Roman" w:cs="Times New Roman"/>
          <w:sz w:val="24"/>
          <w:szCs w:val="24"/>
          <w:lang w:val="de-DE"/>
        </w:rPr>
        <w:t>sie für</w:t>
      </w:r>
      <w:r w:rsidRPr="00737FDB">
        <w:rPr>
          <w:rFonts w:ascii="Times New Roman" w:hAnsi="Times New Roman" w:cs="Times New Roman"/>
          <w:sz w:val="24"/>
          <w:szCs w:val="24"/>
          <w:lang w:val="de-DE"/>
        </w:rPr>
        <w:t xml:space="preserve"> eine Frage nach </w:t>
      </w:r>
      <w:r w:rsidR="00B667DA">
        <w:rPr>
          <w:rFonts w:ascii="Times New Roman" w:hAnsi="Times New Roman" w:cs="Times New Roman"/>
          <w:sz w:val="24"/>
          <w:szCs w:val="24"/>
          <w:lang w:val="de-DE"/>
        </w:rPr>
        <w:t>seiner</w:t>
      </w:r>
      <w:r w:rsidRPr="00737FDB">
        <w:rPr>
          <w:rFonts w:ascii="Times New Roman" w:hAnsi="Times New Roman" w:cs="Times New Roman"/>
          <w:sz w:val="24"/>
          <w:szCs w:val="24"/>
          <w:lang w:val="de-DE"/>
        </w:rPr>
        <w:t xml:space="preserve"> Fähigkeit zu dieser Aktion</w:t>
      </w:r>
      <w:r w:rsidR="00B667DA">
        <w:rPr>
          <w:rFonts w:ascii="Times New Roman" w:hAnsi="Times New Roman" w:cs="Times New Roman"/>
          <w:sz w:val="24"/>
          <w:szCs w:val="24"/>
          <w:lang w:val="de-DE"/>
        </w:rPr>
        <w:t xml:space="preserve"> halten</w:t>
      </w:r>
      <w:r w:rsidRPr="00737FDB">
        <w:rPr>
          <w:rFonts w:ascii="Times New Roman" w:hAnsi="Times New Roman" w:cs="Times New Roman"/>
          <w:sz w:val="24"/>
          <w:szCs w:val="24"/>
          <w:lang w:val="de-DE"/>
        </w:rPr>
        <w:t xml:space="preserve"> und </w:t>
      </w:r>
      <w:r w:rsidR="00651C87">
        <w:rPr>
          <w:rFonts w:ascii="Times New Roman" w:hAnsi="Times New Roman" w:cs="Times New Roman"/>
          <w:sz w:val="24"/>
          <w:szCs w:val="24"/>
          <w:lang w:val="de-DE"/>
        </w:rPr>
        <w:t>nicht für eine</w:t>
      </w:r>
      <w:r w:rsidRPr="00737FDB">
        <w:rPr>
          <w:rFonts w:ascii="Times New Roman" w:hAnsi="Times New Roman" w:cs="Times New Roman"/>
          <w:sz w:val="24"/>
          <w:szCs w:val="24"/>
          <w:lang w:val="de-DE"/>
        </w:rPr>
        <w:t xml:space="preserve"> Aufforderung, tatsächlich an die Tafel zu kommen. </w:t>
      </w:r>
    </w:p>
    <w:p w:rsidR="009C2B33" w:rsidRDefault="00311169" w:rsidP="00B542AE">
      <w:pPr>
        <w:pStyle w:val="Listenabsatz"/>
        <w:numPr>
          <w:ilvl w:val="0"/>
          <w:numId w:val="17"/>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Deutlich</w:t>
      </w:r>
      <w:r w:rsidR="009C2B33">
        <w:rPr>
          <w:rFonts w:ascii="Times New Roman" w:hAnsi="Times New Roman" w:cs="Times New Roman"/>
          <w:sz w:val="24"/>
          <w:szCs w:val="24"/>
          <w:lang w:val="de-DE"/>
        </w:rPr>
        <w:t>e Mimik und Gestik</w:t>
      </w:r>
    </w:p>
    <w:p w:rsidR="009C2B33" w:rsidRPr="006B7F10"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Verwendung von </w:t>
      </w:r>
      <w:r w:rsidR="00311169">
        <w:rPr>
          <w:rFonts w:ascii="Times New Roman" w:hAnsi="Times New Roman" w:cs="Times New Roman"/>
          <w:sz w:val="24"/>
          <w:szCs w:val="24"/>
          <w:lang w:val="de-DE"/>
        </w:rPr>
        <w:t xml:space="preserve">deutlicher, sogar </w:t>
      </w:r>
      <w:r>
        <w:rPr>
          <w:rFonts w:ascii="Times New Roman" w:hAnsi="Times New Roman" w:cs="Times New Roman"/>
          <w:sz w:val="24"/>
          <w:szCs w:val="24"/>
          <w:lang w:val="de-DE"/>
        </w:rPr>
        <w:t>übertriebener Mimik und Gestik ist einerseits wichtig, um die Aufmerksamkeit des Kindes in einer Umgebung mit vielen anderen, nicht herausgefiltert</w:t>
      </w:r>
      <w:r w:rsidR="00FD18FE">
        <w:rPr>
          <w:rFonts w:ascii="Times New Roman" w:hAnsi="Times New Roman" w:cs="Times New Roman"/>
          <w:sz w:val="24"/>
          <w:szCs w:val="24"/>
          <w:lang w:val="de-DE"/>
        </w:rPr>
        <w:t>en Sinneseindrücken zu erhalten</w:t>
      </w:r>
      <w:r>
        <w:rPr>
          <w:rFonts w:ascii="Times New Roman" w:hAnsi="Times New Roman" w:cs="Times New Roman"/>
          <w:sz w:val="24"/>
          <w:szCs w:val="24"/>
          <w:lang w:val="de-DE"/>
        </w:rPr>
        <w:t xml:space="preserve"> (Schirmer</w:t>
      </w:r>
      <w:r w:rsidR="00FD18FE">
        <w:rPr>
          <w:rFonts w:ascii="Times New Roman" w:hAnsi="Times New Roman" w:cs="Times New Roman"/>
          <w:sz w:val="24"/>
          <w:szCs w:val="24"/>
          <w:lang w:val="de-DE"/>
        </w:rPr>
        <w:t>, 2006,</w:t>
      </w:r>
      <w:r>
        <w:rPr>
          <w:rFonts w:ascii="Times New Roman" w:hAnsi="Times New Roman" w:cs="Times New Roman"/>
          <w:sz w:val="24"/>
          <w:szCs w:val="24"/>
          <w:lang w:val="de-DE"/>
        </w:rPr>
        <w:t xml:space="preserve"> S. 49)</w:t>
      </w:r>
      <w:r w:rsidR="00FD18FE">
        <w:rPr>
          <w:rFonts w:ascii="Times New Roman" w:hAnsi="Times New Roman" w:cs="Times New Roman"/>
          <w:sz w:val="24"/>
          <w:szCs w:val="24"/>
          <w:lang w:val="de-DE"/>
        </w:rPr>
        <w:t>.</w:t>
      </w:r>
      <w:r>
        <w:rPr>
          <w:rFonts w:ascii="Times New Roman" w:hAnsi="Times New Roman" w:cs="Times New Roman"/>
          <w:sz w:val="24"/>
          <w:szCs w:val="24"/>
          <w:lang w:val="de-DE"/>
        </w:rPr>
        <w:t xml:space="preserve"> Andererseits erleichtert es einem autistischen Kind, welches noch lernt, Gesichtsausdrücke und Körpersprache z</w:t>
      </w:r>
      <w:r w:rsidR="00FF3170">
        <w:rPr>
          <w:rFonts w:ascii="Times New Roman" w:hAnsi="Times New Roman" w:cs="Times New Roman"/>
          <w:sz w:val="24"/>
          <w:szCs w:val="24"/>
          <w:lang w:val="de-DE"/>
        </w:rPr>
        <w:t xml:space="preserve">u interpretieren, zu erkennen, </w:t>
      </w:r>
      <w:r>
        <w:rPr>
          <w:rFonts w:ascii="Times New Roman" w:hAnsi="Times New Roman" w:cs="Times New Roman"/>
          <w:sz w:val="24"/>
          <w:szCs w:val="24"/>
          <w:lang w:val="de-DE"/>
        </w:rPr>
        <w:t xml:space="preserve">in was für einer Verfassung sich der Gesprächspartner befindet. </w:t>
      </w:r>
    </w:p>
    <w:p w:rsidR="009C2B33"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sidRPr="00DD0755">
        <w:rPr>
          <w:rFonts w:ascii="Times New Roman" w:hAnsi="Times New Roman" w:cs="Times New Roman"/>
          <w:sz w:val="24"/>
          <w:szCs w:val="24"/>
          <w:lang w:val="de-DE"/>
        </w:rPr>
        <w:t xml:space="preserve">Vermeidung </w:t>
      </w:r>
      <w:r>
        <w:rPr>
          <w:rFonts w:ascii="Times New Roman" w:hAnsi="Times New Roman" w:cs="Times New Roman"/>
          <w:sz w:val="24"/>
          <w:szCs w:val="24"/>
          <w:lang w:val="de-DE"/>
        </w:rPr>
        <w:t>von Sprichwörtern, Metapher</w:t>
      </w:r>
      <w:r w:rsidRPr="00DD0755">
        <w:rPr>
          <w:rFonts w:ascii="Times New Roman" w:hAnsi="Times New Roman" w:cs="Times New Roman"/>
          <w:sz w:val="24"/>
          <w:szCs w:val="24"/>
          <w:lang w:val="de-DE"/>
        </w:rPr>
        <w:t xml:space="preserve"> und Ironie</w:t>
      </w:r>
    </w:p>
    <w:p w:rsidR="009C2B33" w:rsidRPr="006B7F10"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Im Wissen um die wörtliche Auslegung von Sprache und die Verwirrung, für die Redewendungen und Ironie bei Menschen mit ASS sorgen, </w:t>
      </w:r>
      <w:r w:rsidR="00EF0022">
        <w:rPr>
          <w:rFonts w:ascii="Times New Roman" w:hAnsi="Times New Roman" w:cs="Times New Roman"/>
          <w:sz w:val="24"/>
          <w:szCs w:val="24"/>
          <w:lang w:val="de-DE"/>
        </w:rPr>
        <w:t>empfiehlt es sich,</w:t>
      </w:r>
      <w:r>
        <w:rPr>
          <w:rFonts w:ascii="Times New Roman" w:hAnsi="Times New Roman" w:cs="Times New Roman"/>
          <w:sz w:val="24"/>
          <w:szCs w:val="24"/>
          <w:lang w:val="de-DE"/>
        </w:rPr>
        <w:t xml:space="preserve"> mehrdeutige oder ironische Aussagen sowie Sprichwörter </w:t>
      </w:r>
      <w:r w:rsidR="00EF0022">
        <w:rPr>
          <w:rFonts w:ascii="Times New Roman" w:hAnsi="Times New Roman" w:cs="Times New Roman"/>
          <w:sz w:val="24"/>
          <w:szCs w:val="24"/>
          <w:lang w:val="de-DE"/>
        </w:rPr>
        <w:t>zu vermeiden</w:t>
      </w:r>
      <w:r>
        <w:rPr>
          <w:rFonts w:ascii="Times New Roman" w:hAnsi="Times New Roman" w:cs="Times New Roman"/>
          <w:sz w:val="24"/>
          <w:szCs w:val="24"/>
          <w:lang w:val="de-DE"/>
        </w:rPr>
        <w:t xml:space="preserve">. Verwendet der Lehrer doch </w:t>
      </w:r>
      <w:r w:rsidR="00FD18FE">
        <w:rPr>
          <w:rFonts w:ascii="Times New Roman" w:hAnsi="Times New Roman" w:cs="Times New Roman"/>
          <w:sz w:val="24"/>
          <w:szCs w:val="24"/>
          <w:lang w:val="de-DE"/>
        </w:rPr>
        <w:t>mal eine Redewendung, kann er</w:t>
      </w:r>
      <w:r>
        <w:rPr>
          <w:rFonts w:ascii="Times New Roman" w:hAnsi="Times New Roman" w:cs="Times New Roman"/>
          <w:sz w:val="24"/>
          <w:szCs w:val="24"/>
          <w:lang w:val="de-DE"/>
        </w:rPr>
        <w:t xml:space="preserve"> den autistischen Schüler über dessen Bedeutung aufklären.</w:t>
      </w:r>
      <w:r w:rsidR="00EF0022">
        <w:rPr>
          <w:rFonts w:ascii="Times New Roman" w:hAnsi="Times New Roman" w:cs="Times New Roman"/>
          <w:sz w:val="24"/>
          <w:szCs w:val="24"/>
          <w:lang w:val="de-DE"/>
        </w:rPr>
        <w:t xml:space="preserve"> Auch besteht die Möglichkeit, dem Kind ein abgesprochenes Zeichen zu geben, wenn eine ironische Bemerkung fällt. Somit wird zum Lernprozess des autistischen Schülers beigetragen.</w:t>
      </w:r>
    </w:p>
    <w:p w:rsidR="009C2B33" w:rsidRDefault="009C2B33" w:rsidP="00B542AE">
      <w:pPr>
        <w:pStyle w:val="Listenabsatz"/>
        <w:numPr>
          <w:ilvl w:val="0"/>
          <w:numId w:val="17"/>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Gesprächsregeln aufstellen</w:t>
      </w:r>
    </w:p>
    <w:p w:rsidR="00FD18FE"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Kinder mit ASS scheinen ungeschriebene Regeln der Kommunikation nicht intuitiv zu lernen wie andere Kinder. Sie haben kein Gespür dafür, wann sie den Gegenüber mit ihren speziellen Ausführungen langweilen, wie man ein Ge</w:t>
      </w:r>
      <w:r w:rsidR="00EF0022">
        <w:rPr>
          <w:rFonts w:ascii="Times New Roman" w:hAnsi="Times New Roman" w:cs="Times New Roman"/>
          <w:sz w:val="24"/>
          <w:szCs w:val="24"/>
          <w:lang w:val="de-DE"/>
        </w:rPr>
        <w:t xml:space="preserve">spräch beginnt oder beendet, wie man merkt, dass jemand </w:t>
      </w:r>
      <w:r>
        <w:rPr>
          <w:rFonts w:ascii="Times New Roman" w:hAnsi="Times New Roman" w:cs="Times New Roman"/>
          <w:sz w:val="24"/>
          <w:szCs w:val="24"/>
          <w:lang w:val="de-DE"/>
        </w:rPr>
        <w:t xml:space="preserve">etwas sagen </w:t>
      </w:r>
      <w:r w:rsidR="00EF0022">
        <w:rPr>
          <w:rFonts w:ascii="Times New Roman" w:hAnsi="Times New Roman" w:cs="Times New Roman"/>
          <w:sz w:val="24"/>
          <w:szCs w:val="24"/>
          <w:lang w:val="de-DE"/>
        </w:rPr>
        <w:t>möchte oder wann jemand zu Ende gesprochen hat</w:t>
      </w:r>
      <w:r>
        <w:rPr>
          <w:rFonts w:ascii="Times New Roman" w:hAnsi="Times New Roman" w:cs="Times New Roman"/>
          <w:sz w:val="24"/>
          <w:szCs w:val="24"/>
          <w:lang w:val="de-DE"/>
        </w:rPr>
        <w:t>. Manchmal stellen sie unpassende Fragen oder rufen unhöfliche Kommentare. Bestimmte Gesprächsregeln</w:t>
      </w:r>
      <w:r w:rsidR="001335B8">
        <w:rPr>
          <w:rFonts w:ascii="Times New Roman" w:hAnsi="Times New Roman" w:cs="Times New Roman"/>
          <w:sz w:val="24"/>
          <w:szCs w:val="24"/>
          <w:lang w:val="de-DE"/>
        </w:rPr>
        <w:t xml:space="preserve"> </w:t>
      </w:r>
      <w:r w:rsidR="00EF0022">
        <w:rPr>
          <w:rFonts w:ascii="Times New Roman" w:hAnsi="Times New Roman" w:cs="Times New Roman"/>
          <w:sz w:val="24"/>
          <w:szCs w:val="24"/>
          <w:lang w:val="de-DE"/>
        </w:rPr>
        <w:t>könn</w:t>
      </w:r>
      <w:r w:rsidR="00584E75">
        <w:rPr>
          <w:rFonts w:ascii="Times New Roman" w:hAnsi="Times New Roman" w:cs="Times New Roman"/>
          <w:sz w:val="24"/>
          <w:szCs w:val="24"/>
          <w:lang w:val="de-DE"/>
        </w:rPr>
        <w:t>en</w:t>
      </w:r>
      <w:r>
        <w:rPr>
          <w:rFonts w:ascii="Times New Roman" w:hAnsi="Times New Roman" w:cs="Times New Roman"/>
          <w:sz w:val="24"/>
          <w:szCs w:val="24"/>
          <w:lang w:val="de-DE"/>
        </w:rPr>
        <w:t xml:space="preserve"> deshalb für den Schüler mit ASS aufgestellt und deren</w:t>
      </w:r>
      <w:r w:rsidR="00FD18FE">
        <w:rPr>
          <w:rFonts w:ascii="Times New Roman" w:hAnsi="Times New Roman" w:cs="Times New Roman"/>
          <w:sz w:val="24"/>
          <w:szCs w:val="24"/>
          <w:lang w:val="de-DE"/>
        </w:rPr>
        <w:t xml:space="preserve"> Einhaltung kontrolliert werden (Schirmer, 2011,</w:t>
      </w:r>
      <w:r w:rsidRPr="00DD0755">
        <w:rPr>
          <w:rFonts w:ascii="Times New Roman" w:hAnsi="Times New Roman" w:cs="Times New Roman"/>
          <w:sz w:val="24"/>
          <w:szCs w:val="24"/>
          <w:lang w:val="de-DE"/>
        </w:rPr>
        <w:t xml:space="preserve"> S. 43</w:t>
      </w:r>
      <w:r>
        <w:rPr>
          <w:rFonts w:ascii="Times New Roman" w:hAnsi="Times New Roman" w:cs="Times New Roman"/>
          <w:sz w:val="24"/>
          <w:szCs w:val="24"/>
          <w:lang w:val="de-DE"/>
        </w:rPr>
        <w:t>)</w:t>
      </w:r>
      <w:r w:rsidR="00FD18FE">
        <w:rPr>
          <w:rFonts w:ascii="Times New Roman" w:hAnsi="Times New Roman" w:cs="Times New Roman"/>
          <w:sz w:val="24"/>
          <w:szCs w:val="24"/>
          <w:lang w:val="de-DE"/>
        </w:rPr>
        <w:t>.</w:t>
      </w:r>
    </w:p>
    <w:p w:rsidR="009C2B33" w:rsidRPr="00FD18FE" w:rsidRDefault="009C2B33"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FD18FE">
        <w:rPr>
          <w:rFonts w:ascii="Times New Roman" w:hAnsi="Times New Roman" w:cs="Times New Roman"/>
          <w:sz w:val="24"/>
          <w:szCs w:val="24"/>
          <w:lang w:val="de-DE"/>
        </w:rPr>
        <w:t>Geduld</w:t>
      </w:r>
    </w:p>
    <w:p w:rsidR="009C2B33" w:rsidRPr="00D92FDF"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Lehrer und Mitschüler sollten dem Kind Zeit zum Antworten lassen. </w:t>
      </w:r>
      <w:r w:rsidRPr="007560CC">
        <w:rPr>
          <w:rFonts w:ascii="Times New Roman" w:hAnsi="Times New Roman" w:cs="Times New Roman"/>
          <w:sz w:val="24"/>
          <w:szCs w:val="24"/>
          <w:lang w:val="de-DE"/>
        </w:rPr>
        <w:t>Stellt man ihnen eine Frage, so kann es ein paar Sekunden dauern, bis der Schüler die Infor</w:t>
      </w:r>
      <w:r>
        <w:rPr>
          <w:rFonts w:ascii="Times New Roman" w:hAnsi="Times New Roman" w:cs="Times New Roman"/>
          <w:sz w:val="24"/>
          <w:szCs w:val="24"/>
          <w:lang w:val="de-DE"/>
        </w:rPr>
        <w:t>mationen richtig verarbeitet</w:t>
      </w:r>
      <w:r w:rsidRPr="007560CC">
        <w:rPr>
          <w:rFonts w:ascii="Times New Roman" w:hAnsi="Times New Roman" w:cs="Times New Roman"/>
          <w:sz w:val="24"/>
          <w:szCs w:val="24"/>
          <w:lang w:val="de-DE"/>
        </w:rPr>
        <w:t xml:space="preserve"> und sich im Kopf eine passende Antwort zurechtgelegt hat. Man kann dem Schüler dann helfen, indem man ihn nicht drängt, sondern in Ruhe nachdenken lässt. Stört man den Denkprozess, so </w:t>
      </w:r>
      <w:r w:rsidRPr="00D92FDF">
        <w:rPr>
          <w:rFonts w:ascii="Times New Roman" w:hAnsi="Times New Roman" w:cs="Times New Roman"/>
          <w:sz w:val="24"/>
          <w:szCs w:val="24"/>
          <w:lang w:val="de-DE"/>
        </w:rPr>
        <w:t>bringt man den autistischen Sc</w:t>
      </w:r>
      <w:r w:rsidR="00FD18FE" w:rsidRPr="00D92FDF">
        <w:rPr>
          <w:rFonts w:ascii="Times New Roman" w:hAnsi="Times New Roman" w:cs="Times New Roman"/>
          <w:sz w:val="24"/>
          <w:szCs w:val="24"/>
          <w:lang w:val="de-DE"/>
        </w:rPr>
        <w:t>hüler aus seiner Konzentration</w:t>
      </w:r>
      <w:r w:rsidRPr="00D92FDF">
        <w:rPr>
          <w:rFonts w:ascii="Times New Roman" w:hAnsi="Times New Roman" w:cs="Times New Roman"/>
          <w:sz w:val="24"/>
          <w:szCs w:val="24"/>
          <w:lang w:val="de-DE"/>
        </w:rPr>
        <w:t xml:space="preserve"> (</w:t>
      </w:r>
      <w:proofErr w:type="spellStart"/>
      <w:r w:rsidRPr="00D92FDF">
        <w:rPr>
          <w:rFonts w:ascii="Times New Roman" w:hAnsi="Times New Roman" w:cs="Times New Roman"/>
          <w:sz w:val="24"/>
          <w:szCs w:val="24"/>
          <w:lang w:val="de-DE"/>
        </w:rPr>
        <w:t>Attwood</w:t>
      </w:r>
      <w:proofErr w:type="spellEnd"/>
      <w:r w:rsidR="00FD18FE" w:rsidRPr="00D92FDF">
        <w:rPr>
          <w:rFonts w:ascii="Times New Roman" w:hAnsi="Times New Roman" w:cs="Times New Roman"/>
          <w:sz w:val="24"/>
          <w:szCs w:val="24"/>
          <w:lang w:val="de-DE"/>
        </w:rPr>
        <w:t>, 2010,</w:t>
      </w:r>
      <w:r w:rsidRPr="00D92FDF">
        <w:rPr>
          <w:rFonts w:ascii="Times New Roman" w:hAnsi="Times New Roman" w:cs="Times New Roman"/>
          <w:sz w:val="24"/>
          <w:szCs w:val="24"/>
          <w:lang w:val="de-DE"/>
        </w:rPr>
        <w:t xml:space="preserve"> S. 94)</w:t>
      </w:r>
      <w:r w:rsidR="00FD18FE" w:rsidRPr="00D92FDF">
        <w:rPr>
          <w:rFonts w:ascii="Times New Roman" w:hAnsi="Times New Roman" w:cs="Times New Roman"/>
          <w:sz w:val="24"/>
          <w:szCs w:val="24"/>
          <w:lang w:val="de-DE"/>
        </w:rPr>
        <w:t>.</w:t>
      </w:r>
    </w:p>
    <w:p w:rsidR="009C2B33" w:rsidRDefault="00BE63F9"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Pr>
          <w:rFonts w:ascii="Times New Roman" w:hAnsi="Times New Roman" w:cs="Times New Roman"/>
          <w:sz w:val="24"/>
          <w:szCs w:val="24"/>
          <w:lang w:val="de-DE"/>
        </w:rPr>
        <w:t>Monologe über Spezialthemen</w:t>
      </w:r>
    </w:p>
    <w:p w:rsidR="009C2B33" w:rsidRPr="002908D7" w:rsidRDefault="009C2B33" w:rsidP="00B542AE">
      <w:pPr>
        <w:spacing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Über bestimmte Sonderinteressen können </w:t>
      </w:r>
      <w:proofErr w:type="spellStart"/>
      <w:r>
        <w:rPr>
          <w:rFonts w:ascii="Times New Roman" w:hAnsi="Times New Roman" w:cs="Times New Roman"/>
          <w:sz w:val="24"/>
          <w:szCs w:val="24"/>
          <w:lang w:val="de-DE"/>
        </w:rPr>
        <w:t>Asperger</w:t>
      </w:r>
      <w:proofErr w:type="spellEnd"/>
      <w:r>
        <w:rPr>
          <w:rFonts w:ascii="Times New Roman" w:hAnsi="Times New Roman" w:cs="Times New Roman"/>
          <w:sz w:val="24"/>
          <w:szCs w:val="24"/>
          <w:lang w:val="de-DE"/>
        </w:rPr>
        <w:t xml:space="preserve">-Autisten pausenlos erzählen. Damit machen sie sich bei Mitschülern nicht gerade beliebt. Da sie das Desinteresse und </w:t>
      </w:r>
      <w:r w:rsidR="00E83AF6">
        <w:rPr>
          <w:rFonts w:ascii="Times New Roman" w:hAnsi="Times New Roman" w:cs="Times New Roman"/>
          <w:sz w:val="24"/>
          <w:szCs w:val="24"/>
          <w:lang w:val="de-DE"/>
        </w:rPr>
        <w:t>indirekte Andeutungen der Lange</w:t>
      </w:r>
      <w:r>
        <w:rPr>
          <w:rFonts w:ascii="Times New Roman" w:hAnsi="Times New Roman" w:cs="Times New Roman"/>
          <w:sz w:val="24"/>
          <w:szCs w:val="24"/>
          <w:lang w:val="de-DE"/>
        </w:rPr>
        <w:t>weile des Gesprächspartners nicht bemerken, müssen Klassenkameraden und Lehrer es dem Kind höflich, aber dennoch deutlich sagen, wenn sie nicht an seinen</w:t>
      </w:r>
      <w:r w:rsidR="00FD18FE">
        <w:rPr>
          <w:rFonts w:ascii="Times New Roman" w:hAnsi="Times New Roman" w:cs="Times New Roman"/>
          <w:sz w:val="24"/>
          <w:szCs w:val="24"/>
          <w:lang w:val="de-DE"/>
        </w:rPr>
        <w:t xml:space="preserve"> Ausführungen interessiert sind </w:t>
      </w:r>
      <w:r w:rsidRPr="00DD0755">
        <w:rPr>
          <w:rFonts w:ascii="Times New Roman" w:hAnsi="Times New Roman" w:cs="Times New Roman"/>
          <w:sz w:val="24"/>
          <w:szCs w:val="24"/>
          <w:lang w:val="de-DE"/>
        </w:rPr>
        <w:t>(</w:t>
      </w:r>
      <w:r w:rsidR="00160EE0">
        <w:rPr>
          <w:rFonts w:ascii="Times New Roman" w:hAnsi="Times New Roman" w:cs="Times New Roman"/>
          <w:sz w:val="24"/>
          <w:szCs w:val="24"/>
          <w:lang w:val="de-DE"/>
        </w:rPr>
        <w:t>Schuster, 2010,</w:t>
      </w:r>
      <w:r w:rsidRPr="00DD0755">
        <w:rPr>
          <w:rFonts w:ascii="Times New Roman" w:hAnsi="Times New Roman" w:cs="Times New Roman"/>
          <w:sz w:val="24"/>
          <w:szCs w:val="24"/>
          <w:lang w:val="de-DE"/>
        </w:rPr>
        <w:t xml:space="preserve"> S. 71)</w:t>
      </w:r>
      <w:r w:rsidR="00FD18FE">
        <w:rPr>
          <w:rFonts w:ascii="Times New Roman" w:hAnsi="Times New Roman" w:cs="Times New Roman"/>
          <w:sz w:val="24"/>
          <w:szCs w:val="24"/>
          <w:lang w:val="de-DE"/>
        </w:rPr>
        <w:t>.</w:t>
      </w:r>
    </w:p>
    <w:p w:rsidR="0016340F" w:rsidRPr="00072CCF" w:rsidRDefault="00072CCF" w:rsidP="00B542AE">
      <w:pPr>
        <w:pStyle w:val="berschrift3"/>
        <w:jc w:val="both"/>
      </w:pPr>
      <w:bookmarkStart w:id="112" w:name="_Toc354141353"/>
      <w:bookmarkStart w:id="113" w:name="_Toc354220966"/>
      <w:bookmarkStart w:id="114" w:name="_Toc354913604"/>
      <w:r w:rsidRPr="00072CCF">
        <w:t>4.</w:t>
      </w:r>
      <w:r>
        <w:t>3.</w:t>
      </w:r>
      <w:r w:rsidR="0016340F" w:rsidRPr="00072CCF">
        <w:t xml:space="preserve">5 Der </w:t>
      </w:r>
      <w:proofErr w:type="spellStart"/>
      <w:r w:rsidR="0016340F" w:rsidRPr="00072CCF">
        <w:t>Unterricht</w:t>
      </w:r>
      <w:bookmarkEnd w:id="112"/>
      <w:bookmarkEnd w:id="113"/>
      <w:bookmarkEnd w:id="114"/>
      <w:proofErr w:type="spellEnd"/>
    </w:p>
    <w:p w:rsidR="009C2B33" w:rsidRPr="00FD18FE" w:rsidRDefault="009C2B33"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FD18FE">
        <w:rPr>
          <w:rFonts w:ascii="Times New Roman" w:hAnsi="Times New Roman" w:cs="Times New Roman"/>
          <w:sz w:val="24"/>
          <w:szCs w:val="24"/>
          <w:lang w:val="de-DE"/>
        </w:rPr>
        <w:t>Visualisierungen und schriftliche Anweisungen</w:t>
      </w:r>
    </w:p>
    <w:p w:rsidR="009C2B33"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Menschen mit ASS scheinen visuelle Denker zu sein. Sie können sich Begriffe und Vorgänge </w:t>
      </w:r>
      <w:r w:rsidR="001335B8">
        <w:rPr>
          <w:rFonts w:ascii="Times New Roman" w:hAnsi="Times New Roman" w:cs="Times New Roman"/>
          <w:sz w:val="24"/>
          <w:szCs w:val="24"/>
          <w:lang w:val="de-DE"/>
        </w:rPr>
        <w:t xml:space="preserve">in bildlicher Form </w:t>
      </w:r>
      <w:r>
        <w:rPr>
          <w:rFonts w:ascii="Times New Roman" w:hAnsi="Times New Roman" w:cs="Times New Roman"/>
          <w:sz w:val="24"/>
          <w:szCs w:val="24"/>
          <w:lang w:val="de-DE"/>
        </w:rPr>
        <w:t>besser vorstellen. Im Unterricht hilft es deshalb, wenn Lehrer viel mit visuellem Mat</w:t>
      </w:r>
      <w:r w:rsidR="00FD18FE">
        <w:rPr>
          <w:rFonts w:ascii="Times New Roman" w:hAnsi="Times New Roman" w:cs="Times New Roman"/>
          <w:sz w:val="24"/>
          <w:szCs w:val="24"/>
          <w:lang w:val="de-DE"/>
        </w:rPr>
        <w:t>erial und Schaubildern arbeiten</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Attwood</w:t>
      </w:r>
      <w:proofErr w:type="spellEnd"/>
      <w:r>
        <w:rPr>
          <w:rFonts w:ascii="Times New Roman" w:hAnsi="Times New Roman" w:cs="Times New Roman"/>
          <w:sz w:val="24"/>
          <w:szCs w:val="24"/>
          <w:lang w:val="de-DE"/>
        </w:rPr>
        <w:t xml:space="preserve"> S. 145</w:t>
      </w:r>
      <w:r w:rsidR="00FD18FE">
        <w:rPr>
          <w:rFonts w:ascii="Times New Roman" w:hAnsi="Times New Roman" w:cs="Times New Roman"/>
          <w:sz w:val="24"/>
          <w:szCs w:val="24"/>
          <w:lang w:val="de-DE"/>
        </w:rPr>
        <w:t xml:space="preserve"> </w:t>
      </w:r>
      <w:r>
        <w:rPr>
          <w:rFonts w:ascii="Times New Roman" w:hAnsi="Times New Roman" w:cs="Times New Roman"/>
          <w:sz w:val="24"/>
          <w:szCs w:val="24"/>
          <w:lang w:val="de-DE"/>
        </w:rPr>
        <w:t>f</w:t>
      </w:r>
      <w:r w:rsidR="00FD18FE">
        <w:rPr>
          <w:rFonts w:ascii="Times New Roman" w:hAnsi="Times New Roman" w:cs="Times New Roman"/>
          <w:sz w:val="24"/>
          <w:szCs w:val="24"/>
          <w:lang w:val="de-DE"/>
        </w:rPr>
        <w:t>.</w:t>
      </w:r>
      <w:r>
        <w:rPr>
          <w:rFonts w:ascii="Times New Roman" w:hAnsi="Times New Roman" w:cs="Times New Roman"/>
          <w:sz w:val="24"/>
          <w:szCs w:val="24"/>
          <w:lang w:val="de-DE"/>
        </w:rPr>
        <w:t>)</w:t>
      </w:r>
      <w:r w:rsidR="00FD18FE">
        <w:rPr>
          <w:rFonts w:ascii="Times New Roman" w:hAnsi="Times New Roman" w:cs="Times New Roman"/>
          <w:sz w:val="24"/>
          <w:szCs w:val="24"/>
          <w:lang w:val="de-DE"/>
        </w:rPr>
        <w:t>.</w:t>
      </w:r>
      <w:r>
        <w:rPr>
          <w:rFonts w:ascii="Times New Roman" w:hAnsi="Times New Roman" w:cs="Times New Roman"/>
          <w:sz w:val="24"/>
          <w:szCs w:val="24"/>
          <w:lang w:val="de-DE"/>
        </w:rPr>
        <w:t xml:space="preserve"> Viele Menschen mit ASS brauchen eine Weile, bis sie akustische Informationen verarbeitet </w:t>
      </w:r>
      <w:r w:rsidR="00FD18FE">
        <w:rPr>
          <w:rFonts w:ascii="Times New Roman" w:hAnsi="Times New Roman" w:cs="Times New Roman"/>
          <w:sz w:val="24"/>
          <w:szCs w:val="24"/>
          <w:lang w:val="de-DE"/>
        </w:rPr>
        <w:t xml:space="preserve">haben (Schirmer, 2011, </w:t>
      </w:r>
      <w:r>
        <w:rPr>
          <w:rFonts w:ascii="Times New Roman" w:hAnsi="Times New Roman" w:cs="Times New Roman"/>
          <w:sz w:val="24"/>
          <w:szCs w:val="24"/>
          <w:lang w:val="de-DE"/>
        </w:rPr>
        <w:t>S. 74)</w:t>
      </w:r>
      <w:r w:rsidR="00FD18FE">
        <w:rPr>
          <w:rFonts w:ascii="Times New Roman" w:hAnsi="Times New Roman" w:cs="Times New Roman"/>
          <w:sz w:val="24"/>
          <w:szCs w:val="24"/>
          <w:lang w:val="de-DE"/>
        </w:rPr>
        <w:t>.</w:t>
      </w:r>
      <w:r>
        <w:rPr>
          <w:rFonts w:ascii="Times New Roman" w:hAnsi="Times New Roman" w:cs="Times New Roman"/>
          <w:sz w:val="24"/>
          <w:szCs w:val="24"/>
          <w:lang w:val="de-DE"/>
        </w:rPr>
        <w:t xml:space="preserve"> Wenn viele Informationen auf verschiedene Sinneskanäle einströmen, neigen manche auch dazu, </w:t>
      </w:r>
      <w:r w:rsidR="00277690">
        <w:rPr>
          <w:rFonts w:ascii="Times New Roman" w:hAnsi="Times New Roman" w:cs="Times New Roman"/>
          <w:sz w:val="24"/>
          <w:szCs w:val="24"/>
          <w:lang w:val="de-DE"/>
        </w:rPr>
        <w:t>das Hören einfach abzustellen</w:t>
      </w:r>
      <w:r>
        <w:rPr>
          <w:rFonts w:ascii="Times New Roman" w:hAnsi="Times New Roman" w:cs="Times New Roman"/>
          <w:sz w:val="24"/>
          <w:szCs w:val="24"/>
          <w:lang w:val="de-DE"/>
        </w:rPr>
        <w:t xml:space="preserve"> (Schirmer</w:t>
      </w:r>
      <w:r w:rsidR="00FD18FE">
        <w:rPr>
          <w:rFonts w:ascii="Times New Roman" w:hAnsi="Times New Roman" w:cs="Times New Roman"/>
          <w:sz w:val="24"/>
          <w:szCs w:val="24"/>
          <w:lang w:val="de-DE"/>
        </w:rPr>
        <w:t>, 2006,</w:t>
      </w:r>
      <w:r>
        <w:rPr>
          <w:rFonts w:ascii="Times New Roman" w:hAnsi="Times New Roman" w:cs="Times New Roman"/>
          <w:sz w:val="24"/>
          <w:szCs w:val="24"/>
          <w:lang w:val="de-DE"/>
        </w:rPr>
        <w:t xml:space="preserve"> S. 55)</w:t>
      </w:r>
      <w:r w:rsidR="00FD18FE">
        <w:rPr>
          <w:rFonts w:ascii="Times New Roman" w:hAnsi="Times New Roman" w:cs="Times New Roman"/>
          <w:sz w:val="24"/>
          <w:szCs w:val="24"/>
          <w:lang w:val="de-DE"/>
        </w:rPr>
        <w:t>.</w:t>
      </w:r>
      <w:r>
        <w:rPr>
          <w:rFonts w:ascii="Times New Roman" w:hAnsi="Times New Roman" w:cs="Times New Roman"/>
          <w:sz w:val="24"/>
          <w:szCs w:val="24"/>
          <w:lang w:val="de-DE"/>
        </w:rPr>
        <w:t xml:space="preserve"> Aus diesen Gründen können Lehrer Kindern mit ASS Anweisungen a</w:t>
      </w:r>
      <w:r w:rsidR="00584E75">
        <w:rPr>
          <w:rFonts w:ascii="Times New Roman" w:hAnsi="Times New Roman" w:cs="Times New Roman"/>
          <w:sz w:val="24"/>
          <w:szCs w:val="24"/>
          <w:lang w:val="de-DE"/>
        </w:rPr>
        <w:t xml:space="preserve">uch schriftlich geben. So sind diese in der Lage, </w:t>
      </w:r>
      <w:r>
        <w:rPr>
          <w:rFonts w:ascii="Times New Roman" w:hAnsi="Times New Roman" w:cs="Times New Roman"/>
          <w:sz w:val="24"/>
          <w:szCs w:val="24"/>
          <w:lang w:val="de-DE"/>
        </w:rPr>
        <w:t xml:space="preserve">das Tempo der Informationsverarbeitung selbst </w:t>
      </w:r>
      <w:r w:rsidR="00584E75">
        <w:rPr>
          <w:rFonts w:ascii="Times New Roman" w:hAnsi="Times New Roman" w:cs="Times New Roman"/>
          <w:sz w:val="24"/>
          <w:szCs w:val="24"/>
          <w:lang w:val="de-DE"/>
        </w:rPr>
        <w:t xml:space="preserve">zu </w:t>
      </w:r>
      <w:r>
        <w:rPr>
          <w:rFonts w:ascii="Times New Roman" w:hAnsi="Times New Roman" w:cs="Times New Roman"/>
          <w:sz w:val="24"/>
          <w:szCs w:val="24"/>
          <w:lang w:val="de-DE"/>
        </w:rPr>
        <w:t>bestimm</w:t>
      </w:r>
      <w:r w:rsidR="00FD18FE">
        <w:rPr>
          <w:rFonts w:ascii="Times New Roman" w:hAnsi="Times New Roman" w:cs="Times New Roman"/>
          <w:sz w:val="24"/>
          <w:szCs w:val="24"/>
          <w:lang w:val="de-DE"/>
        </w:rPr>
        <w:t>en</w:t>
      </w:r>
      <w:r>
        <w:rPr>
          <w:rFonts w:ascii="Times New Roman" w:hAnsi="Times New Roman" w:cs="Times New Roman"/>
          <w:sz w:val="24"/>
          <w:szCs w:val="24"/>
          <w:lang w:val="de-DE"/>
        </w:rPr>
        <w:t xml:space="preserve"> (Schirmer, </w:t>
      </w:r>
      <w:r w:rsidR="00FD18FE">
        <w:rPr>
          <w:rFonts w:ascii="Times New Roman" w:hAnsi="Times New Roman" w:cs="Times New Roman"/>
          <w:sz w:val="24"/>
          <w:szCs w:val="24"/>
          <w:lang w:val="de-DE"/>
        </w:rPr>
        <w:t xml:space="preserve">2011, </w:t>
      </w:r>
      <w:r>
        <w:rPr>
          <w:rFonts w:ascii="Times New Roman" w:hAnsi="Times New Roman" w:cs="Times New Roman"/>
          <w:sz w:val="24"/>
          <w:szCs w:val="24"/>
          <w:lang w:val="de-DE"/>
        </w:rPr>
        <w:t>S. 74)</w:t>
      </w:r>
      <w:r w:rsidR="00FD18FE">
        <w:rPr>
          <w:rFonts w:ascii="Times New Roman" w:hAnsi="Times New Roman" w:cs="Times New Roman"/>
          <w:sz w:val="24"/>
          <w:szCs w:val="24"/>
          <w:lang w:val="de-DE"/>
        </w:rPr>
        <w:t>.</w:t>
      </w:r>
    </w:p>
    <w:p w:rsidR="009C2B33" w:rsidRPr="00B76895" w:rsidRDefault="009C2B33"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B76895">
        <w:rPr>
          <w:rFonts w:ascii="Times New Roman" w:hAnsi="Times New Roman" w:cs="Times New Roman"/>
          <w:sz w:val="24"/>
          <w:szCs w:val="24"/>
          <w:lang w:val="de-DE"/>
        </w:rPr>
        <w:t>Eine Handlung zur selben Zeit</w:t>
      </w:r>
    </w:p>
    <w:p w:rsidR="009C2B33" w:rsidRDefault="00E22FEF" w:rsidP="00B542AE">
      <w:pPr>
        <w:spacing w:after="120" w:line="360" w:lineRule="auto"/>
        <w:contextualSpacing/>
        <w:jc w:val="both"/>
        <w:rPr>
          <w:rFonts w:ascii="Times New Roman" w:hAnsi="Times New Roman" w:cs="Times New Roman"/>
          <w:sz w:val="24"/>
          <w:szCs w:val="24"/>
          <w:lang w:val="de-DE"/>
        </w:rPr>
      </w:pPr>
      <w:r w:rsidRPr="00E22FEF">
        <w:rPr>
          <w:rFonts w:ascii="Times New Roman" w:hAnsi="Times New Roman" w:cs="Times New Roman"/>
          <w:sz w:val="24"/>
          <w:szCs w:val="24"/>
          <w:lang w:val="de-DE"/>
        </w:rPr>
        <w:t xml:space="preserve">Einige </w:t>
      </w:r>
      <w:r w:rsidR="00651C87" w:rsidRPr="00E22FEF">
        <w:rPr>
          <w:rFonts w:ascii="Times New Roman" w:hAnsi="Times New Roman" w:cs="Times New Roman"/>
          <w:sz w:val="24"/>
          <w:szCs w:val="24"/>
          <w:lang w:val="de-DE"/>
        </w:rPr>
        <w:t>Kinder</w:t>
      </w:r>
      <w:r w:rsidR="009C2B33" w:rsidRPr="00E22FEF">
        <w:rPr>
          <w:rFonts w:ascii="Times New Roman" w:hAnsi="Times New Roman" w:cs="Times New Roman"/>
          <w:sz w:val="24"/>
          <w:szCs w:val="24"/>
          <w:lang w:val="de-DE"/>
        </w:rPr>
        <w:t xml:space="preserve"> mit ASS haben Schwierigkeiten, Handlungsabläufe</w:t>
      </w:r>
      <w:r w:rsidR="00FD18FE" w:rsidRPr="00E22FEF">
        <w:rPr>
          <w:rFonts w:ascii="Times New Roman" w:hAnsi="Times New Roman" w:cs="Times New Roman"/>
          <w:sz w:val="24"/>
          <w:szCs w:val="24"/>
          <w:lang w:val="de-DE"/>
        </w:rPr>
        <w:t xml:space="preserve"> </w:t>
      </w:r>
      <w:r w:rsidR="009C2B33" w:rsidRPr="00E22FEF">
        <w:rPr>
          <w:rFonts w:ascii="Times New Roman" w:hAnsi="Times New Roman" w:cs="Times New Roman"/>
          <w:sz w:val="24"/>
          <w:szCs w:val="24"/>
          <w:lang w:val="de-DE"/>
        </w:rPr>
        <w:t xml:space="preserve">zu koordinieren, die aus mehreren </w:t>
      </w:r>
      <w:r w:rsidR="00584E75" w:rsidRPr="00E22FEF">
        <w:rPr>
          <w:rFonts w:ascii="Times New Roman" w:hAnsi="Times New Roman" w:cs="Times New Roman"/>
          <w:sz w:val="24"/>
          <w:szCs w:val="24"/>
          <w:lang w:val="de-DE"/>
        </w:rPr>
        <w:t>Teilhandlungen</w:t>
      </w:r>
      <w:r>
        <w:rPr>
          <w:rFonts w:ascii="Times New Roman" w:hAnsi="Times New Roman" w:cs="Times New Roman"/>
          <w:sz w:val="24"/>
          <w:szCs w:val="24"/>
          <w:lang w:val="de-DE"/>
        </w:rPr>
        <w:t xml:space="preserve"> bestehen, z.B. das</w:t>
      </w:r>
      <w:r w:rsidR="009C2B33" w:rsidRPr="00CF1D7C">
        <w:rPr>
          <w:rFonts w:ascii="Times New Roman" w:hAnsi="Times New Roman" w:cs="Times New Roman"/>
          <w:sz w:val="24"/>
          <w:szCs w:val="24"/>
          <w:lang w:val="de-DE"/>
        </w:rPr>
        <w:t xml:space="preserve"> Auspa</w:t>
      </w:r>
      <w:r w:rsidR="00584E75">
        <w:rPr>
          <w:rFonts w:ascii="Times New Roman" w:hAnsi="Times New Roman" w:cs="Times New Roman"/>
          <w:sz w:val="24"/>
          <w:szCs w:val="24"/>
          <w:lang w:val="de-DE"/>
        </w:rPr>
        <w:t>cken der Schultasche. Die einzelnen Teilhandlungen</w:t>
      </w:r>
      <w:r w:rsidR="009C2B33" w:rsidRPr="00CF1D7C">
        <w:rPr>
          <w:rFonts w:ascii="Times New Roman" w:hAnsi="Times New Roman" w:cs="Times New Roman"/>
          <w:sz w:val="24"/>
          <w:szCs w:val="24"/>
          <w:lang w:val="de-DE"/>
        </w:rPr>
        <w:t xml:space="preserve"> </w:t>
      </w:r>
      <w:r w:rsidR="00584E75">
        <w:rPr>
          <w:rFonts w:ascii="Times New Roman" w:hAnsi="Times New Roman" w:cs="Times New Roman"/>
          <w:sz w:val="24"/>
          <w:szCs w:val="24"/>
          <w:lang w:val="de-DE"/>
        </w:rPr>
        <w:t xml:space="preserve">werden </w:t>
      </w:r>
      <w:r w:rsidR="009C2B33" w:rsidRPr="00CF1D7C">
        <w:rPr>
          <w:rFonts w:ascii="Times New Roman" w:hAnsi="Times New Roman" w:cs="Times New Roman"/>
          <w:sz w:val="24"/>
          <w:szCs w:val="24"/>
          <w:lang w:val="de-DE"/>
        </w:rPr>
        <w:t>mit viel Konzentration gedanklich begleitet und dauern des</w:t>
      </w:r>
      <w:r w:rsidR="00B76895" w:rsidRPr="00CF1D7C">
        <w:rPr>
          <w:rFonts w:ascii="Times New Roman" w:hAnsi="Times New Roman" w:cs="Times New Roman"/>
          <w:sz w:val="24"/>
          <w:szCs w:val="24"/>
          <w:lang w:val="de-DE"/>
        </w:rPr>
        <w:t>halb deutlich länger (Schirmer, 2011,</w:t>
      </w:r>
      <w:r w:rsidR="009C2B33" w:rsidRPr="00CF1D7C">
        <w:rPr>
          <w:rFonts w:ascii="Times New Roman" w:hAnsi="Times New Roman" w:cs="Times New Roman"/>
          <w:sz w:val="24"/>
          <w:szCs w:val="24"/>
          <w:lang w:val="de-DE"/>
        </w:rPr>
        <w:t xml:space="preserve"> S. 84)</w:t>
      </w:r>
      <w:r w:rsidR="00B76895" w:rsidRPr="00CF1D7C">
        <w:rPr>
          <w:rFonts w:ascii="Times New Roman" w:hAnsi="Times New Roman" w:cs="Times New Roman"/>
          <w:sz w:val="24"/>
          <w:szCs w:val="24"/>
          <w:lang w:val="de-DE"/>
        </w:rPr>
        <w:t>.</w:t>
      </w:r>
      <w:r w:rsidR="00584E75">
        <w:rPr>
          <w:rFonts w:ascii="Times New Roman" w:hAnsi="Times New Roman" w:cs="Times New Roman"/>
          <w:sz w:val="24"/>
          <w:szCs w:val="24"/>
          <w:lang w:val="de-DE"/>
        </w:rPr>
        <w:t xml:space="preserve"> Aus diesem Grund</w:t>
      </w:r>
      <w:r w:rsidR="009C2B33" w:rsidRPr="00CF1D7C">
        <w:rPr>
          <w:rFonts w:ascii="Times New Roman" w:hAnsi="Times New Roman" w:cs="Times New Roman"/>
          <w:sz w:val="24"/>
          <w:szCs w:val="24"/>
          <w:lang w:val="de-DE"/>
        </w:rPr>
        <w:t xml:space="preserve"> empfiehlt es sich</w:t>
      </w:r>
      <w:r w:rsidR="00651C87" w:rsidRPr="00CF1D7C">
        <w:rPr>
          <w:rFonts w:ascii="Times New Roman" w:hAnsi="Times New Roman" w:cs="Times New Roman"/>
          <w:sz w:val="24"/>
          <w:szCs w:val="24"/>
          <w:lang w:val="de-DE"/>
        </w:rPr>
        <w:t>,</w:t>
      </w:r>
      <w:r w:rsidR="009C2B33" w:rsidRPr="00CF1D7C">
        <w:rPr>
          <w:rFonts w:ascii="Times New Roman" w:hAnsi="Times New Roman" w:cs="Times New Roman"/>
          <w:sz w:val="24"/>
          <w:szCs w:val="24"/>
          <w:lang w:val="de-DE"/>
        </w:rPr>
        <w:t xml:space="preserve"> komplexe Handlungsabläufe und Aufgabenstellungen bildlich bzw.</w:t>
      </w:r>
      <w:r w:rsidR="009C2B33">
        <w:rPr>
          <w:rFonts w:ascii="Times New Roman" w:hAnsi="Times New Roman" w:cs="Times New Roman"/>
          <w:sz w:val="24"/>
          <w:szCs w:val="24"/>
          <w:lang w:val="de-DE"/>
        </w:rPr>
        <w:t xml:space="preserve"> schriftlich in Teilschritte zu zerlegen. Bei </w:t>
      </w:r>
      <w:r w:rsidR="00584E75">
        <w:rPr>
          <w:rFonts w:ascii="Times New Roman" w:hAnsi="Times New Roman" w:cs="Times New Roman"/>
          <w:sz w:val="24"/>
          <w:szCs w:val="24"/>
          <w:lang w:val="de-DE"/>
        </w:rPr>
        <w:t>verbalen Teilanweisungen ist es ratsam,</w:t>
      </w:r>
      <w:r w:rsidR="009C2B33">
        <w:rPr>
          <w:rFonts w:ascii="Times New Roman" w:hAnsi="Times New Roman" w:cs="Times New Roman"/>
          <w:sz w:val="24"/>
          <w:szCs w:val="24"/>
          <w:lang w:val="de-DE"/>
        </w:rPr>
        <w:t xml:space="preserve"> Pausen zur Verarbeitung</w:t>
      </w:r>
      <w:r w:rsidR="00584E75">
        <w:rPr>
          <w:rFonts w:ascii="Times New Roman" w:hAnsi="Times New Roman" w:cs="Times New Roman"/>
          <w:sz w:val="24"/>
          <w:szCs w:val="24"/>
          <w:lang w:val="de-DE"/>
        </w:rPr>
        <w:t xml:space="preserve"> zu </w:t>
      </w:r>
      <w:r w:rsidR="009C2B33">
        <w:rPr>
          <w:rFonts w:ascii="Times New Roman" w:hAnsi="Times New Roman" w:cs="Times New Roman"/>
          <w:sz w:val="24"/>
          <w:szCs w:val="24"/>
          <w:lang w:val="de-DE"/>
        </w:rPr>
        <w:t>lassen.</w:t>
      </w:r>
      <w:r w:rsidR="00B76895">
        <w:rPr>
          <w:rFonts w:ascii="Times New Roman" w:hAnsi="Times New Roman" w:cs="Times New Roman"/>
          <w:sz w:val="24"/>
          <w:szCs w:val="24"/>
          <w:lang w:val="de-DE"/>
        </w:rPr>
        <w:t xml:space="preserve"> </w:t>
      </w:r>
      <w:r w:rsidR="00584E75">
        <w:rPr>
          <w:rFonts w:ascii="Times New Roman" w:hAnsi="Times New Roman" w:cs="Times New Roman"/>
          <w:sz w:val="24"/>
          <w:szCs w:val="24"/>
          <w:lang w:val="de-DE"/>
        </w:rPr>
        <w:t>Der Lehrer sollte</w:t>
      </w:r>
      <w:r w:rsidR="009700E9">
        <w:rPr>
          <w:rFonts w:ascii="Times New Roman" w:hAnsi="Times New Roman" w:cs="Times New Roman"/>
          <w:sz w:val="24"/>
          <w:szCs w:val="24"/>
          <w:lang w:val="de-DE"/>
        </w:rPr>
        <w:t xml:space="preserve"> ebenfalls berücksichtigen, dass ein autistischer Schüler nur begrenzt in der Lage ist, Teilhandlungen gleichzeitig auszuführen, ihm also nicht zuhören kann, solange er noch das Tafelbild abschreibt (Schuster, 2011, S. 86).</w:t>
      </w:r>
    </w:p>
    <w:p w:rsidR="009C2B33" w:rsidRPr="009700E9" w:rsidRDefault="009C2B33"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9700E9">
        <w:rPr>
          <w:rFonts w:ascii="Times New Roman" w:hAnsi="Times New Roman" w:cs="Times New Roman"/>
          <w:sz w:val="24"/>
          <w:szCs w:val="24"/>
          <w:lang w:val="de-DE"/>
        </w:rPr>
        <w:t>Handschrift und Schreiben am Computer</w:t>
      </w:r>
    </w:p>
    <w:p w:rsidR="009C2B33" w:rsidRPr="00C71388" w:rsidRDefault="009C2B33" w:rsidP="00B542AE">
      <w:pPr>
        <w:spacing w:after="120" w:line="360" w:lineRule="auto"/>
        <w:contextualSpacing/>
        <w:jc w:val="both"/>
        <w:rPr>
          <w:rFonts w:ascii="Times New Roman" w:hAnsi="Times New Roman" w:cs="Times New Roman"/>
          <w:sz w:val="24"/>
          <w:szCs w:val="24"/>
          <w:lang w:val="de-DE"/>
        </w:rPr>
      </w:pPr>
      <w:r w:rsidRPr="009700E9">
        <w:rPr>
          <w:rFonts w:ascii="Times New Roman" w:hAnsi="Times New Roman" w:cs="Times New Roman"/>
          <w:sz w:val="24"/>
          <w:szCs w:val="24"/>
          <w:lang w:val="de-DE"/>
        </w:rPr>
        <w:lastRenderedPageBreak/>
        <w:t xml:space="preserve">Durch die motorische Unbeholfenheit </w:t>
      </w:r>
      <w:r w:rsidR="009700E9">
        <w:rPr>
          <w:rFonts w:ascii="Times New Roman" w:hAnsi="Times New Roman" w:cs="Times New Roman"/>
          <w:sz w:val="24"/>
          <w:szCs w:val="24"/>
          <w:lang w:val="de-DE"/>
        </w:rPr>
        <w:t>bereitet es vielen</w:t>
      </w:r>
      <w:r w:rsidR="009700E9" w:rsidRPr="009700E9">
        <w:rPr>
          <w:rFonts w:ascii="Times New Roman" w:hAnsi="Times New Roman" w:cs="Times New Roman"/>
          <w:sz w:val="24"/>
          <w:szCs w:val="24"/>
          <w:lang w:val="de-DE"/>
        </w:rPr>
        <w:t xml:space="preserve"> Kindern</w:t>
      </w:r>
      <w:r w:rsidR="009700E9">
        <w:rPr>
          <w:rFonts w:ascii="Times New Roman" w:hAnsi="Times New Roman" w:cs="Times New Roman"/>
          <w:sz w:val="24"/>
          <w:szCs w:val="24"/>
          <w:lang w:val="de-DE"/>
        </w:rPr>
        <w:t xml:space="preserve"> mit ASS</w:t>
      </w:r>
      <w:r w:rsidR="009700E9" w:rsidRPr="009700E9">
        <w:rPr>
          <w:rFonts w:ascii="Times New Roman" w:hAnsi="Times New Roman" w:cs="Times New Roman"/>
          <w:sz w:val="24"/>
          <w:szCs w:val="24"/>
          <w:lang w:val="de-DE"/>
        </w:rPr>
        <w:t xml:space="preserve"> Probleme, eine </w:t>
      </w:r>
      <w:r w:rsidR="009700E9" w:rsidRPr="00157201">
        <w:rPr>
          <w:rFonts w:ascii="Times New Roman" w:hAnsi="Times New Roman" w:cs="Times New Roman"/>
          <w:sz w:val="24"/>
          <w:szCs w:val="24"/>
          <w:lang w:val="de-DE"/>
        </w:rPr>
        <w:t>ordentliche Handschrift zu entwickeln. Sie</w:t>
      </w:r>
      <w:r w:rsidRPr="00157201">
        <w:rPr>
          <w:rFonts w:ascii="Times New Roman" w:hAnsi="Times New Roman" w:cs="Times New Roman"/>
          <w:sz w:val="24"/>
          <w:szCs w:val="24"/>
          <w:lang w:val="de-DE"/>
        </w:rPr>
        <w:t xml:space="preserve"> brauchen mehr Zeit für schriftliche Aufgaben. </w:t>
      </w:r>
      <w:r w:rsidR="002B64CC">
        <w:rPr>
          <w:rFonts w:ascii="Times New Roman" w:hAnsi="Times New Roman" w:cs="Times New Roman"/>
          <w:sz w:val="24"/>
          <w:szCs w:val="24"/>
          <w:lang w:val="de-DE"/>
        </w:rPr>
        <w:t>Nach Möglichkeit</w:t>
      </w:r>
      <w:r w:rsidR="00E22FEF">
        <w:rPr>
          <w:rFonts w:ascii="Times New Roman" w:hAnsi="Times New Roman" w:cs="Times New Roman"/>
          <w:sz w:val="24"/>
          <w:szCs w:val="24"/>
          <w:lang w:val="de-DE"/>
        </w:rPr>
        <w:t xml:space="preserve"> sollte man</w:t>
      </w:r>
      <w:r w:rsidR="00157201" w:rsidRPr="00157201">
        <w:rPr>
          <w:rFonts w:ascii="Times New Roman" w:hAnsi="Times New Roman" w:cs="Times New Roman"/>
          <w:sz w:val="24"/>
          <w:szCs w:val="24"/>
          <w:lang w:val="de-DE"/>
        </w:rPr>
        <w:t xml:space="preserve"> ihnen diese </w:t>
      </w:r>
      <w:r w:rsidRPr="00157201">
        <w:rPr>
          <w:rFonts w:ascii="Times New Roman" w:hAnsi="Times New Roman" w:cs="Times New Roman"/>
          <w:sz w:val="24"/>
          <w:szCs w:val="24"/>
          <w:lang w:val="de-DE"/>
        </w:rPr>
        <w:t>zusätzliche Zeit</w:t>
      </w:r>
      <w:r w:rsidR="00157201" w:rsidRPr="00157201">
        <w:rPr>
          <w:rFonts w:ascii="Times New Roman" w:hAnsi="Times New Roman" w:cs="Times New Roman"/>
          <w:sz w:val="24"/>
          <w:szCs w:val="24"/>
          <w:lang w:val="de-DE"/>
        </w:rPr>
        <w:t xml:space="preserve"> </w:t>
      </w:r>
      <w:r w:rsidR="00E22FEF">
        <w:rPr>
          <w:rFonts w:ascii="Times New Roman" w:hAnsi="Times New Roman" w:cs="Times New Roman"/>
          <w:sz w:val="24"/>
          <w:szCs w:val="24"/>
          <w:lang w:val="de-DE"/>
        </w:rPr>
        <w:t>gewähren.</w:t>
      </w:r>
      <w:r w:rsidR="00157201" w:rsidRPr="00157201">
        <w:rPr>
          <w:rFonts w:ascii="Times New Roman" w:hAnsi="Times New Roman" w:cs="Times New Roman"/>
          <w:sz w:val="24"/>
          <w:szCs w:val="24"/>
          <w:lang w:val="de-DE"/>
        </w:rPr>
        <w:t xml:space="preserve"> </w:t>
      </w:r>
      <w:r w:rsidR="00E22FEF">
        <w:rPr>
          <w:rFonts w:ascii="Times New Roman" w:hAnsi="Times New Roman" w:cs="Times New Roman"/>
          <w:sz w:val="24"/>
          <w:szCs w:val="24"/>
          <w:lang w:val="de-DE"/>
        </w:rPr>
        <w:t xml:space="preserve">Bestehen allerdings sehr große </w:t>
      </w:r>
      <w:r w:rsidR="00E22FEF" w:rsidRPr="00C71388">
        <w:rPr>
          <w:rFonts w:ascii="Times New Roman" w:hAnsi="Times New Roman" w:cs="Times New Roman"/>
          <w:sz w:val="24"/>
          <w:szCs w:val="24"/>
          <w:lang w:val="de-DE"/>
        </w:rPr>
        <w:t xml:space="preserve">Probleme mit der Handschrift, </w:t>
      </w:r>
      <w:r w:rsidR="00C71388" w:rsidRPr="00C71388">
        <w:rPr>
          <w:rFonts w:ascii="Times New Roman" w:hAnsi="Times New Roman" w:cs="Times New Roman"/>
          <w:sz w:val="24"/>
          <w:szCs w:val="24"/>
          <w:lang w:val="de-DE"/>
        </w:rPr>
        <w:t>ist das Schreiben am Computer eine Alternative</w:t>
      </w:r>
      <w:r w:rsidRPr="00C71388">
        <w:rPr>
          <w:rFonts w:ascii="Times New Roman" w:hAnsi="Times New Roman" w:cs="Times New Roman"/>
          <w:sz w:val="24"/>
          <w:szCs w:val="24"/>
          <w:lang w:val="de-DE"/>
        </w:rPr>
        <w:t xml:space="preserve">. Dies fällt ihnen leichter und sie können mit </w:t>
      </w:r>
      <w:r w:rsidR="009700E9" w:rsidRPr="00C71388">
        <w:rPr>
          <w:rFonts w:ascii="Times New Roman" w:hAnsi="Times New Roman" w:cs="Times New Roman"/>
          <w:sz w:val="24"/>
          <w:szCs w:val="24"/>
          <w:lang w:val="de-DE"/>
        </w:rPr>
        <w:t>den strukturie</w:t>
      </w:r>
      <w:r w:rsidR="002A78E7">
        <w:rPr>
          <w:rFonts w:ascii="Times New Roman" w:hAnsi="Times New Roman" w:cs="Times New Roman"/>
          <w:sz w:val="24"/>
          <w:szCs w:val="24"/>
          <w:lang w:val="de-DE"/>
        </w:rPr>
        <w:t>rten Mitschriften besser lernen</w:t>
      </w:r>
      <w:r w:rsidR="009700E9" w:rsidRPr="00C71388">
        <w:rPr>
          <w:rFonts w:ascii="Times New Roman" w:hAnsi="Times New Roman" w:cs="Times New Roman"/>
          <w:sz w:val="24"/>
          <w:szCs w:val="24"/>
          <w:lang w:val="de-DE"/>
        </w:rPr>
        <w:t xml:space="preserve"> </w:t>
      </w:r>
      <w:r w:rsidRPr="00C71388">
        <w:rPr>
          <w:rFonts w:ascii="Times New Roman" w:hAnsi="Times New Roman" w:cs="Times New Roman"/>
          <w:sz w:val="24"/>
          <w:szCs w:val="24"/>
          <w:lang w:val="de-DE"/>
        </w:rPr>
        <w:t>(</w:t>
      </w:r>
      <w:r w:rsidR="00160EE0" w:rsidRPr="00C71388">
        <w:rPr>
          <w:rFonts w:ascii="Times New Roman" w:hAnsi="Times New Roman" w:cs="Times New Roman"/>
          <w:sz w:val="24"/>
          <w:szCs w:val="24"/>
          <w:lang w:val="de-DE"/>
        </w:rPr>
        <w:t>Schuster, 2010,</w:t>
      </w:r>
      <w:r w:rsidRPr="00C71388">
        <w:rPr>
          <w:rFonts w:ascii="Times New Roman" w:hAnsi="Times New Roman" w:cs="Times New Roman"/>
          <w:sz w:val="24"/>
          <w:szCs w:val="24"/>
          <w:lang w:val="de-DE"/>
        </w:rPr>
        <w:t xml:space="preserve"> S. 85)</w:t>
      </w:r>
      <w:r w:rsidR="00B76895" w:rsidRPr="00C71388">
        <w:rPr>
          <w:rFonts w:ascii="Times New Roman" w:hAnsi="Times New Roman" w:cs="Times New Roman"/>
          <w:sz w:val="24"/>
          <w:szCs w:val="24"/>
          <w:lang w:val="de-DE"/>
        </w:rPr>
        <w:t>.</w:t>
      </w:r>
      <w:r w:rsidR="001E64F6" w:rsidRPr="00C71388">
        <w:rPr>
          <w:rFonts w:ascii="Times New Roman" w:hAnsi="Times New Roman" w:cs="Times New Roman"/>
          <w:sz w:val="24"/>
          <w:szCs w:val="24"/>
          <w:lang w:val="de-DE"/>
        </w:rPr>
        <w:t xml:space="preserve"> </w:t>
      </w:r>
    </w:p>
    <w:p w:rsidR="009C2B33" w:rsidRPr="00B76895" w:rsidRDefault="009C2B33"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B76895">
        <w:rPr>
          <w:rFonts w:ascii="Times New Roman" w:hAnsi="Times New Roman" w:cs="Times New Roman"/>
          <w:sz w:val="24"/>
          <w:szCs w:val="24"/>
          <w:lang w:val="de-DE"/>
        </w:rPr>
        <w:t xml:space="preserve">Hervorheben von wichtigen Informationen </w:t>
      </w:r>
    </w:p>
    <w:p w:rsidR="009C2B33" w:rsidRDefault="009700E9"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schwache zentrale Kohärenz bei Schülern mit ASS führt im Unterricht u.a. zu Schwierigkeiten, das Wichtige aus gegebenen Informationen zu erfassen. </w:t>
      </w:r>
      <w:r w:rsidR="009C2B33">
        <w:rPr>
          <w:rFonts w:ascii="Times New Roman" w:hAnsi="Times New Roman" w:cs="Times New Roman"/>
          <w:sz w:val="24"/>
          <w:szCs w:val="24"/>
          <w:lang w:val="de-DE"/>
        </w:rPr>
        <w:t xml:space="preserve">In Rechtschreibung, Grammatik oder Mathematik zeigen sie oft gute Ergebnisse, da sie dort festen Regeln folgen können. </w:t>
      </w:r>
      <w:r w:rsidR="009C2B33" w:rsidRPr="00D92FDF">
        <w:rPr>
          <w:rFonts w:ascii="Times New Roman" w:hAnsi="Times New Roman" w:cs="Times New Roman"/>
          <w:sz w:val="24"/>
          <w:szCs w:val="24"/>
          <w:lang w:val="de-DE"/>
        </w:rPr>
        <w:t>Textinterpretati</w:t>
      </w:r>
      <w:r w:rsidR="00B76895" w:rsidRPr="00D92FDF">
        <w:rPr>
          <w:rFonts w:ascii="Times New Roman" w:hAnsi="Times New Roman" w:cs="Times New Roman"/>
          <w:sz w:val="24"/>
          <w:szCs w:val="24"/>
          <w:lang w:val="de-DE"/>
        </w:rPr>
        <w:t>onen sind dagegen komplizierter</w:t>
      </w:r>
      <w:r w:rsidR="009C2B33" w:rsidRPr="00D92FDF">
        <w:rPr>
          <w:rFonts w:ascii="Times New Roman" w:hAnsi="Times New Roman" w:cs="Times New Roman"/>
          <w:sz w:val="24"/>
          <w:szCs w:val="24"/>
          <w:lang w:val="de-DE"/>
        </w:rPr>
        <w:t xml:space="preserve"> </w:t>
      </w:r>
      <w:r w:rsidR="004247AE" w:rsidRPr="00D92FDF">
        <w:rPr>
          <w:rFonts w:ascii="Times New Roman" w:hAnsi="Times New Roman" w:cs="Times New Roman"/>
          <w:sz w:val="24"/>
          <w:szCs w:val="24"/>
          <w:lang w:val="de-DE"/>
        </w:rPr>
        <w:t>(</w:t>
      </w:r>
      <w:proofErr w:type="spellStart"/>
      <w:r w:rsidR="00D92FDF" w:rsidRPr="00D92FDF">
        <w:rPr>
          <w:rFonts w:ascii="Times New Roman" w:hAnsi="Times New Roman" w:cs="Times New Roman"/>
          <w:sz w:val="24"/>
          <w:szCs w:val="24"/>
          <w:lang w:val="de-DE"/>
        </w:rPr>
        <w:t>Preißmann</w:t>
      </w:r>
      <w:proofErr w:type="spellEnd"/>
      <w:r w:rsidR="00D92FDF" w:rsidRPr="00D92FDF">
        <w:rPr>
          <w:rFonts w:ascii="Times New Roman" w:hAnsi="Times New Roman" w:cs="Times New Roman"/>
          <w:sz w:val="24"/>
          <w:szCs w:val="24"/>
          <w:lang w:val="de-DE"/>
        </w:rPr>
        <w:t>,</w:t>
      </w:r>
      <w:r w:rsidR="00B76895" w:rsidRPr="00D92FDF">
        <w:rPr>
          <w:rFonts w:ascii="Times New Roman" w:hAnsi="Times New Roman" w:cs="Times New Roman"/>
          <w:sz w:val="24"/>
          <w:szCs w:val="24"/>
          <w:lang w:val="de-DE"/>
        </w:rPr>
        <w:t xml:space="preserve"> 2012, S. 76). </w:t>
      </w:r>
      <w:r w:rsidR="009C2B33" w:rsidRPr="00D92FDF">
        <w:rPr>
          <w:rFonts w:ascii="Times New Roman" w:hAnsi="Times New Roman" w:cs="Times New Roman"/>
          <w:sz w:val="24"/>
          <w:szCs w:val="24"/>
          <w:lang w:val="de-DE"/>
        </w:rPr>
        <w:t>Schüler mit ASS</w:t>
      </w:r>
      <w:r w:rsidR="009C2B33">
        <w:rPr>
          <w:rFonts w:ascii="Times New Roman" w:hAnsi="Times New Roman" w:cs="Times New Roman"/>
          <w:sz w:val="24"/>
          <w:szCs w:val="24"/>
          <w:lang w:val="de-DE"/>
        </w:rPr>
        <w:t xml:space="preserve"> prägen sich z.B. für den Kontext unwesentliche Details einer Kurzgeschichte ein, verstehen dagegen nicht deren Inhalt und die Kernaussage. Ihre Fähigkeit, zwischen den Zeilen zu lesen ist stark unterentwickelt. Auch im Geschichtsunterricht mögen sie sich kleine Einzelheiten historischer Begebenheiten merken, sehen aber keine Zusammenhänge. Deshalb ist es relevant, wichtige Informationen in Tafelbildern oder auf Arb</w:t>
      </w:r>
      <w:r w:rsidR="008A01AE">
        <w:rPr>
          <w:rFonts w:ascii="Times New Roman" w:hAnsi="Times New Roman" w:cs="Times New Roman"/>
          <w:sz w:val="24"/>
          <w:szCs w:val="24"/>
          <w:lang w:val="de-DE"/>
        </w:rPr>
        <w:t>eitsblättern hervorzuheben und</w:t>
      </w:r>
      <w:r w:rsidR="009C2B33">
        <w:rPr>
          <w:rFonts w:ascii="Times New Roman" w:hAnsi="Times New Roman" w:cs="Times New Roman"/>
          <w:sz w:val="24"/>
          <w:szCs w:val="24"/>
          <w:lang w:val="de-DE"/>
        </w:rPr>
        <w:t xml:space="preserve"> für den Schüler ausschlaggebende Informationen in Texten zu markieren. Somit weiß der Schüler, was er tatsächlich lernen </w:t>
      </w:r>
      <w:r>
        <w:rPr>
          <w:rFonts w:ascii="Times New Roman" w:hAnsi="Times New Roman" w:cs="Times New Roman"/>
          <w:sz w:val="24"/>
          <w:szCs w:val="24"/>
          <w:lang w:val="de-DE"/>
        </w:rPr>
        <w:t>muss. Der Lehrer sollte sicher</w:t>
      </w:r>
      <w:r w:rsidR="009C2B33">
        <w:rPr>
          <w:rFonts w:ascii="Times New Roman" w:hAnsi="Times New Roman" w:cs="Times New Roman"/>
          <w:sz w:val="24"/>
          <w:szCs w:val="24"/>
          <w:lang w:val="de-DE"/>
        </w:rPr>
        <w:t>gehen, dass er die Bedeutung des Textes auch verstanden oder die in einer mathematischen Sachaufgabe verstec</w:t>
      </w:r>
      <w:r w:rsidR="00B76895">
        <w:rPr>
          <w:rFonts w:ascii="Times New Roman" w:hAnsi="Times New Roman" w:cs="Times New Roman"/>
          <w:sz w:val="24"/>
          <w:szCs w:val="24"/>
          <w:lang w:val="de-DE"/>
        </w:rPr>
        <w:t>kte Rechenanweisung erkannt hat</w:t>
      </w:r>
      <w:r w:rsidR="009C2B33">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sidR="009C2B33">
        <w:rPr>
          <w:rFonts w:ascii="Times New Roman" w:hAnsi="Times New Roman" w:cs="Times New Roman"/>
          <w:sz w:val="24"/>
          <w:szCs w:val="24"/>
          <w:lang w:val="de-DE"/>
        </w:rPr>
        <w:t xml:space="preserve"> S.</w:t>
      </w:r>
      <w:r w:rsidR="00B76895">
        <w:rPr>
          <w:rFonts w:ascii="Times New Roman" w:hAnsi="Times New Roman" w:cs="Times New Roman"/>
          <w:sz w:val="24"/>
          <w:szCs w:val="24"/>
          <w:lang w:val="de-DE"/>
        </w:rPr>
        <w:t xml:space="preserve"> </w:t>
      </w:r>
      <w:r w:rsidR="009C2B33">
        <w:rPr>
          <w:rFonts w:ascii="Times New Roman" w:hAnsi="Times New Roman" w:cs="Times New Roman"/>
          <w:sz w:val="24"/>
          <w:szCs w:val="24"/>
          <w:lang w:val="de-DE"/>
        </w:rPr>
        <w:t>82</w:t>
      </w:r>
      <w:r w:rsidR="00B76895">
        <w:rPr>
          <w:rFonts w:ascii="Times New Roman" w:hAnsi="Times New Roman" w:cs="Times New Roman"/>
          <w:sz w:val="24"/>
          <w:szCs w:val="24"/>
          <w:lang w:val="de-DE"/>
        </w:rPr>
        <w:t xml:space="preserve"> </w:t>
      </w:r>
      <w:r w:rsidR="009C2B33">
        <w:rPr>
          <w:rFonts w:ascii="Times New Roman" w:hAnsi="Times New Roman" w:cs="Times New Roman"/>
          <w:sz w:val="24"/>
          <w:szCs w:val="24"/>
          <w:lang w:val="de-DE"/>
        </w:rPr>
        <w:t>f</w:t>
      </w:r>
      <w:r w:rsidR="00B76895">
        <w:rPr>
          <w:rFonts w:ascii="Times New Roman" w:hAnsi="Times New Roman" w:cs="Times New Roman"/>
          <w:sz w:val="24"/>
          <w:szCs w:val="24"/>
          <w:lang w:val="de-DE"/>
        </w:rPr>
        <w:t>.</w:t>
      </w:r>
      <w:r w:rsidR="009C2B33">
        <w:rPr>
          <w:rFonts w:ascii="Times New Roman" w:hAnsi="Times New Roman" w:cs="Times New Roman"/>
          <w:sz w:val="24"/>
          <w:szCs w:val="24"/>
          <w:lang w:val="de-DE"/>
        </w:rPr>
        <w:t>)</w:t>
      </w:r>
      <w:r w:rsidR="00B76895">
        <w:rPr>
          <w:rFonts w:ascii="Times New Roman" w:hAnsi="Times New Roman" w:cs="Times New Roman"/>
          <w:sz w:val="24"/>
          <w:szCs w:val="24"/>
          <w:lang w:val="de-DE"/>
        </w:rPr>
        <w:t>.</w:t>
      </w:r>
    </w:p>
    <w:p w:rsidR="009C2B33" w:rsidRPr="00B76895" w:rsidRDefault="009C2B33"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B76895">
        <w:rPr>
          <w:rFonts w:ascii="Times New Roman" w:hAnsi="Times New Roman" w:cs="Times New Roman"/>
          <w:sz w:val="24"/>
          <w:szCs w:val="24"/>
          <w:lang w:val="de-DE"/>
        </w:rPr>
        <w:t>Mehr Zeit für Aufgaben geben</w:t>
      </w:r>
    </w:p>
    <w:p w:rsidR="009C2B33"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Durch die intermodale Störung, die motorischen Probleme und </w:t>
      </w:r>
      <w:r w:rsidR="009700E9">
        <w:rPr>
          <w:rFonts w:ascii="Times New Roman" w:hAnsi="Times New Roman" w:cs="Times New Roman"/>
          <w:sz w:val="24"/>
          <w:szCs w:val="24"/>
          <w:lang w:val="de-DE"/>
        </w:rPr>
        <w:t xml:space="preserve">den erhöhten Zeitbedarf, um </w:t>
      </w:r>
      <w:r>
        <w:rPr>
          <w:rFonts w:ascii="Times New Roman" w:hAnsi="Times New Roman" w:cs="Times New Roman"/>
          <w:sz w:val="24"/>
          <w:szCs w:val="24"/>
          <w:lang w:val="de-DE"/>
        </w:rPr>
        <w:t xml:space="preserve">Aufgabenstellungen zu verstehen sowie Gedanken zu ordnen und auf Papier zu bringen, schaffen Schüler mit ASS </w:t>
      </w:r>
      <w:r w:rsidR="009700E9">
        <w:rPr>
          <w:rFonts w:ascii="Times New Roman" w:hAnsi="Times New Roman" w:cs="Times New Roman"/>
          <w:sz w:val="24"/>
          <w:szCs w:val="24"/>
          <w:lang w:val="de-DE"/>
        </w:rPr>
        <w:t xml:space="preserve">ihre </w:t>
      </w:r>
      <w:r>
        <w:rPr>
          <w:rFonts w:ascii="Times New Roman" w:hAnsi="Times New Roman" w:cs="Times New Roman"/>
          <w:sz w:val="24"/>
          <w:szCs w:val="24"/>
          <w:lang w:val="de-DE"/>
        </w:rPr>
        <w:t xml:space="preserve">Aufgaben häufig nicht in der geforderten Zeit. Hier ist es wichtig, ihnen den Zeitdruck zu nehmen und </w:t>
      </w:r>
      <w:r w:rsidR="009700E9">
        <w:rPr>
          <w:rFonts w:ascii="Times New Roman" w:hAnsi="Times New Roman" w:cs="Times New Roman"/>
          <w:sz w:val="24"/>
          <w:szCs w:val="24"/>
          <w:lang w:val="de-DE"/>
        </w:rPr>
        <w:t>auf Grundlage</w:t>
      </w:r>
      <w:r>
        <w:rPr>
          <w:rFonts w:ascii="Times New Roman" w:hAnsi="Times New Roman" w:cs="Times New Roman"/>
          <w:sz w:val="24"/>
          <w:szCs w:val="24"/>
          <w:lang w:val="de-DE"/>
        </w:rPr>
        <w:t xml:space="preserve"> eines Nachteilsausgleichs mehr Zeit zu geben, vor alle</w:t>
      </w:r>
      <w:r w:rsidR="00B76895">
        <w:rPr>
          <w:rFonts w:ascii="Times New Roman" w:hAnsi="Times New Roman" w:cs="Times New Roman"/>
          <w:sz w:val="24"/>
          <w:szCs w:val="24"/>
          <w:lang w:val="de-DE"/>
        </w:rPr>
        <w:t>m bei Klassenarbeiten und Tests</w:t>
      </w:r>
      <w:r>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Pr>
          <w:rFonts w:ascii="Times New Roman" w:hAnsi="Times New Roman" w:cs="Times New Roman"/>
          <w:sz w:val="24"/>
          <w:szCs w:val="24"/>
          <w:lang w:val="de-DE"/>
        </w:rPr>
        <w:t xml:space="preserve"> S. 90)</w:t>
      </w:r>
      <w:r w:rsidR="00B76895">
        <w:rPr>
          <w:rFonts w:ascii="Times New Roman" w:hAnsi="Times New Roman" w:cs="Times New Roman"/>
          <w:sz w:val="24"/>
          <w:szCs w:val="24"/>
          <w:lang w:val="de-DE"/>
        </w:rPr>
        <w:t>.</w:t>
      </w:r>
    </w:p>
    <w:p w:rsidR="009C2B33" w:rsidRPr="00B76895" w:rsidRDefault="009C2B33"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B76895">
        <w:rPr>
          <w:rFonts w:ascii="Times New Roman" w:hAnsi="Times New Roman" w:cs="Times New Roman"/>
          <w:sz w:val="24"/>
          <w:szCs w:val="24"/>
          <w:lang w:val="de-DE"/>
        </w:rPr>
        <w:t xml:space="preserve">Spezialinteressen als Belohnung und Motivation </w:t>
      </w:r>
    </w:p>
    <w:p w:rsidR="009C2B33"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Schüler mit ASS zu Lerninhalten zu motivieren, die außerhalb ihres Interessenspektrums liegen, i</w:t>
      </w:r>
      <w:r w:rsidR="00B76895">
        <w:rPr>
          <w:rFonts w:ascii="Times New Roman" w:hAnsi="Times New Roman" w:cs="Times New Roman"/>
          <w:sz w:val="24"/>
          <w:szCs w:val="24"/>
          <w:lang w:val="de-DE"/>
        </w:rPr>
        <w:t>st nicht einfach (Schirmer, 2011,</w:t>
      </w:r>
      <w:r>
        <w:rPr>
          <w:rFonts w:ascii="Times New Roman" w:hAnsi="Times New Roman" w:cs="Times New Roman"/>
          <w:sz w:val="24"/>
          <w:szCs w:val="24"/>
          <w:lang w:val="de-DE"/>
        </w:rPr>
        <w:t xml:space="preserve"> S. 64</w:t>
      </w:r>
      <w:r w:rsidR="00B76895">
        <w:rPr>
          <w:rFonts w:ascii="Times New Roman" w:hAnsi="Times New Roman" w:cs="Times New Roman"/>
          <w:sz w:val="24"/>
          <w:szCs w:val="24"/>
          <w:lang w:val="de-DE"/>
        </w:rPr>
        <w:t xml:space="preserve"> </w:t>
      </w:r>
      <w:r>
        <w:rPr>
          <w:rFonts w:ascii="Times New Roman" w:hAnsi="Times New Roman" w:cs="Times New Roman"/>
          <w:sz w:val="24"/>
          <w:szCs w:val="24"/>
          <w:lang w:val="de-DE"/>
        </w:rPr>
        <w:t>f</w:t>
      </w:r>
      <w:r w:rsidR="00B76895">
        <w:rPr>
          <w:rFonts w:ascii="Times New Roman" w:hAnsi="Times New Roman" w:cs="Times New Roman"/>
          <w:sz w:val="24"/>
          <w:szCs w:val="24"/>
          <w:lang w:val="de-DE"/>
        </w:rPr>
        <w:t>.</w:t>
      </w:r>
      <w:r>
        <w:rPr>
          <w:rFonts w:ascii="Times New Roman" w:hAnsi="Times New Roman" w:cs="Times New Roman"/>
          <w:sz w:val="24"/>
          <w:szCs w:val="24"/>
          <w:lang w:val="de-DE"/>
        </w:rPr>
        <w:t>)</w:t>
      </w:r>
      <w:r w:rsidR="00B76895">
        <w:rPr>
          <w:rFonts w:ascii="Times New Roman" w:hAnsi="Times New Roman" w:cs="Times New Roman"/>
          <w:sz w:val="24"/>
          <w:szCs w:val="24"/>
          <w:lang w:val="de-DE"/>
        </w:rPr>
        <w:t>.</w:t>
      </w:r>
      <w:r w:rsidR="00FF3170">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Bei </w:t>
      </w:r>
      <w:r w:rsidR="009D7929">
        <w:rPr>
          <w:rFonts w:ascii="Times New Roman" w:hAnsi="Times New Roman" w:cs="Times New Roman"/>
          <w:sz w:val="24"/>
          <w:szCs w:val="24"/>
          <w:lang w:val="de-DE"/>
        </w:rPr>
        <w:t xml:space="preserve">für sie </w:t>
      </w:r>
      <w:r>
        <w:rPr>
          <w:rFonts w:ascii="Times New Roman" w:hAnsi="Times New Roman" w:cs="Times New Roman"/>
          <w:sz w:val="24"/>
          <w:szCs w:val="24"/>
          <w:lang w:val="de-DE"/>
        </w:rPr>
        <w:t xml:space="preserve">uninteressanten Themen schwindet ihre Konzentration </w:t>
      </w:r>
      <w:r w:rsidR="008A01AE">
        <w:rPr>
          <w:rFonts w:ascii="Times New Roman" w:hAnsi="Times New Roman" w:cs="Times New Roman"/>
          <w:sz w:val="24"/>
          <w:szCs w:val="24"/>
          <w:lang w:val="de-DE"/>
        </w:rPr>
        <w:t>und Aufmerksamkeit schnell</w:t>
      </w:r>
      <w:r>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Pr>
          <w:rFonts w:ascii="Times New Roman" w:hAnsi="Times New Roman" w:cs="Times New Roman"/>
          <w:sz w:val="24"/>
          <w:szCs w:val="24"/>
          <w:lang w:val="de-DE"/>
        </w:rPr>
        <w:t xml:space="preserve"> S. 88</w:t>
      </w:r>
      <w:r w:rsidR="00B76895">
        <w:rPr>
          <w:rFonts w:ascii="Times New Roman" w:hAnsi="Times New Roman" w:cs="Times New Roman"/>
          <w:sz w:val="24"/>
          <w:szCs w:val="24"/>
          <w:lang w:val="de-DE"/>
        </w:rPr>
        <w:t xml:space="preserve"> </w:t>
      </w:r>
      <w:r>
        <w:rPr>
          <w:rFonts w:ascii="Times New Roman" w:hAnsi="Times New Roman" w:cs="Times New Roman"/>
          <w:sz w:val="24"/>
          <w:szCs w:val="24"/>
          <w:lang w:val="de-DE"/>
        </w:rPr>
        <w:t>f</w:t>
      </w:r>
      <w:r w:rsidR="00B76895">
        <w:rPr>
          <w:rFonts w:ascii="Times New Roman" w:hAnsi="Times New Roman" w:cs="Times New Roman"/>
          <w:sz w:val="24"/>
          <w:szCs w:val="24"/>
          <w:lang w:val="de-DE"/>
        </w:rPr>
        <w:t>.</w:t>
      </w:r>
      <w:r>
        <w:rPr>
          <w:rFonts w:ascii="Times New Roman" w:hAnsi="Times New Roman" w:cs="Times New Roman"/>
          <w:sz w:val="24"/>
          <w:szCs w:val="24"/>
          <w:lang w:val="de-DE"/>
        </w:rPr>
        <w:t>)</w:t>
      </w:r>
      <w:r w:rsidR="00B76895">
        <w:rPr>
          <w:rFonts w:ascii="Times New Roman" w:hAnsi="Times New Roman" w:cs="Times New Roman"/>
          <w:sz w:val="24"/>
          <w:szCs w:val="24"/>
          <w:lang w:val="de-DE"/>
        </w:rPr>
        <w:t>.</w:t>
      </w:r>
      <w:r>
        <w:rPr>
          <w:rFonts w:ascii="Times New Roman" w:hAnsi="Times New Roman" w:cs="Times New Roman"/>
          <w:sz w:val="24"/>
          <w:szCs w:val="24"/>
          <w:lang w:val="de-DE"/>
        </w:rPr>
        <w:t xml:space="preserve"> Hier empfiehlt es sich, die Spezialinteressen d</w:t>
      </w:r>
      <w:r w:rsidR="008A01AE">
        <w:rPr>
          <w:rFonts w:ascii="Times New Roman" w:hAnsi="Times New Roman" w:cs="Times New Roman"/>
          <w:sz w:val="24"/>
          <w:szCs w:val="24"/>
          <w:lang w:val="de-DE"/>
        </w:rPr>
        <w:t xml:space="preserve">es Schülers als Motivation zu </w:t>
      </w:r>
      <w:r>
        <w:rPr>
          <w:rFonts w:ascii="Times New Roman" w:hAnsi="Times New Roman" w:cs="Times New Roman"/>
          <w:sz w:val="24"/>
          <w:szCs w:val="24"/>
          <w:lang w:val="de-DE"/>
        </w:rPr>
        <w:t>nutzen, entweder durch direkte Verknüpfung mit dem Lerninhalt oder die darauffolgende Beschäftigung mit dem Lieblingsthema als Bel</w:t>
      </w:r>
      <w:r w:rsidR="00B76895">
        <w:rPr>
          <w:rFonts w:ascii="Times New Roman" w:hAnsi="Times New Roman" w:cs="Times New Roman"/>
          <w:sz w:val="24"/>
          <w:szCs w:val="24"/>
          <w:lang w:val="de-DE"/>
        </w:rPr>
        <w:t>ohnung (Schirmer, 2011,</w:t>
      </w:r>
      <w:r>
        <w:rPr>
          <w:rFonts w:ascii="Times New Roman" w:hAnsi="Times New Roman" w:cs="Times New Roman"/>
          <w:sz w:val="24"/>
          <w:szCs w:val="24"/>
          <w:lang w:val="de-DE"/>
        </w:rPr>
        <w:t xml:space="preserve"> S. 64</w:t>
      </w:r>
      <w:r w:rsidR="00B76895">
        <w:rPr>
          <w:rFonts w:ascii="Times New Roman" w:hAnsi="Times New Roman" w:cs="Times New Roman"/>
          <w:sz w:val="24"/>
          <w:szCs w:val="24"/>
          <w:lang w:val="de-DE"/>
        </w:rPr>
        <w:t xml:space="preserve"> </w:t>
      </w:r>
      <w:r>
        <w:rPr>
          <w:rFonts w:ascii="Times New Roman" w:hAnsi="Times New Roman" w:cs="Times New Roman"/>
          <w:sz w:val="24"/>
          <w:szCs w:val="24"/>
          <w:lang w:val="de-DE"/>
        </w:rPr>
        <w:t>f</w:t>
      </w:r>
      <w:r w:rsidR="00B76895">
        <w:rPr>
          <w:rFonts w:ascii="Times New Roman" w:hAnsi="Times New Roman" w:cs="Times New Roman"/>
          <w:sz w:val="24"/>
          <w:szCs w:val="24"/>
          <w:lang w:val="de-DE"/>
        </w:rPr>
        <w:t>.</w:t>
      </w:r>
      <w:r>
        <w:rPr>
          <w:rFonts w:ascii="Times New Roman" w:hAnsi="Times New Roman" w:cs="Times New Roman"/>
          <w:sz w:val="24"/>
          <w:szCs w:val="24"/>
          <w:lang w:val="de-DE"/>
        </w:rPr>
        <w:t>)</w:t>
      </w:r>
      <w:r w:rsidR="00B76895">
        <w:rPr>
          <w:rFonts w:ascii="Times New Roman" w:hAnsi="Times New Roman" w:cs="Times New Roman"/>
          <w:sz w:val="24"/>
          <w:szCs w:val="24"/>
          <w:lang w:val="de-DE"/>
        </w:rPr>
        <w:t>.</w:t>
      </w:r>
      <w:r>
        <w:rPr>
          <w:rFonts w:ascii="Times New Roman" w:hAnsi="Times New Roman" w:cs="Times New Roman"/>
          <w:sz w:val="24"/>
          <w:szCs w:val="24"/>
          <w:lang w:val="de-DE"/>
        </w:rPr>
        <w:t xml:space="preserve"> Erstes kann z.B. in folgender Form geschehen: Sollen die Schüler einen Mitschüler</w:t>
      </w:r>
      <w:r w:rsidR="008A01AE">
        <w:rPr>
          <w:rFonts w:ascii="Times New Roman" w:hAnsi="Times New Roman" w:cs="Times New Roman"/>
          <w:sz w:val="24"/>
          <w:szCs w:val="24"/>
          <w:lang w:val="de-DE"/>
        </w:rPr>
        <w:t xml:space="preserve"> beschreiben, so darf das autistischen Kind seinen Lieblingsdinosaurier</w:t>
      </w:r>
      <w:r>
        <w:rPr>
          <w:rFonts w:ascii="Times New Roman" w:hAnsi="Times New Roman" w:cs="Times New Roman"/>
          <w:sz w:val="24"/>
          <w:szCs w:val="24"/>
          <w:lang w:val="de-DE"/>
        </w:rPr>
        <w:t xml:space="preserve"> beschreiben, da er sich brennend für Dinosaurier interessiert. Die zweite Möglichkeit könnte so </w:t>
      </w:r>
      <w:r>
        <w:rPr>
          <w:rFonts w:ascii="Times New Roman" w:hAnsi="Times New Roman" w:cs="Times New Roman"/>
          <w:sz w:val="24"/>
          <w:szCs w:val="24"/>
          <w:lang w:val="de-DE"/>
        </w:rPr>
        <w:lastRenderedPageBreak/>
        <w:t>aussehen: Hat der Schüler seine Aufgaben erledigt, darf er den Mitschülern am Stundenende zwei Minuten lang e</w:t>
      </w:r>
      <w:r w:rsidR="009D7929">
        <w:rPr>
          <w:rFonts w:ascii="Times New Roman" w:hAnsi="Times New Roman" w:cs="Times New Roman"/>
          <w:sz w:val="24"/>
          <w:szCs w:val="24"/>
          <w:lang w:val="de-DE"/>
        </w:rPr>
        <w:t>twas über Dinosaurier</w:t>
      </w:r>
      <w:r w:rsidR="00B76895">
        <w:rPr>
          <w:rFonts w:ascii="Times New Roman" w:hAnsi="Times New Roman" w:cs="Times New Roman"/>
          <w:sz w:val="24"/>
          <w:szCs w:val="24"/>
          <w:lang w:val="de-DE"/>
        </w:rPr>
        <w:t xml:space="preserve"> erzählen</w:t>
      </w:r>
      <w:r>
        <w:rPr>
          <w:rFonts w:ascii="Times New Roman" w:hAnsi="Times New Roman" w:cs="Times New Roman"/>
          <w:sz w:val="24"/>
          <w:szCs w:val="24"/>
          <w:lang w:val="de-DE"/>
        </w:rPr>
        <w:t xml:space="preserve"> (Schirmer, </w:t>
      </w:r>
      <w:r w:rsidR="00B76895">
        <w:rPr>
          <w:rFonts w:ascii="Times New Roman" w:hAnsi="Times New Roman" w:cs="Times New Roman"/>
          <w:sz w:val="24"/>
          <w:szCs w:val="24"/>
          <w:lang w:val="de-DE"/>
        </w:rPr>
        <w:t>2011,</w:t>
      </w:r>
      <w:r>
        <w:rPr>
          <w:rFonts w:ascii="Times New Roman" w:hAnsi="Times New Roman" w:cs="Times New Roman"/>
          <w:sz w:val="24"/>
          <w:szCs w:val="24"/>
          <w:lang w:val="de-DE"/>
        </w:rPr>
        <w:t xml:space="preserve"> S. 69</w:t>
      </w:r>
      <w:r w:rsidR="002A78E7">
        <w:rPr>
          <w:rFonts w:ascii="Times New Roman" w:hAnsi="Times New Roman" w:cs="Times New Roman"/>
          <w:sz w:val="24"/>
          <w:szCs w:val="24"/>
          <w:lang w:val="de-DE"/>
        </w:rPr>
        <w:t xml:space="preserve"> </w:t>
      </w:r>
      <w:r>
        <w:rPr>
          <w:rFonts w:ascii="Times New Roman" w:hAnsi="Times New Roman" w:cs="Times New Roman"/>
          <w:sz w:val="24"/>
          <w:szCs w:val="24"/>
          <w:lang w:val="de-DE"/>
        </w:rPr>
        <w:t>f</w:t>
      </w:r>
      <w:r w:rsidR="002A78E7">
        <w:rPr>
          <w:rFonts w:ascii="Times New Roman" w:hAnsi="Times New Roman" w:cs="Times New Roman"/>
          <w:sz w:val="24"/>
          <w:szCs w:val="24"/>
          <w:lang w:val="de-DE"/>
        </w:rPr>
        <w:t>.</w:t>
      </w:r>
      <w:r>
        <w:rPr>
          <w:rFonts w:ascii="Times New Roman" w:hAnsi="Times New Roman" w:cs="Times New Roman"/>
          <w:sz w:val="24"/>
          <w:szCs w:val="24"/>
          <w:lang w:val="de-DE"/>
        </w:rPr>
        <w:t>)</w:t>
      </w:r>
      <w:r w:rsidR="00B76895">
        <w:rPr>
          <w:rFonts w:ascii="Times New Roman" w:hAnsi="Times New Roman" w:cs="Times New Roman"/>
          <w:sz w:val="24"/>
          <w:szCs w:val="24"/>
          <w:lang w:val="de-DE"/>
        </w:rPr>
        <w:t>.</w:t>
      </w:r>
    </w:p>
    <w:p w:rsidR="009C2B33" w:rsidRPr="00B76895" w:rsidRDefault="009C2B33"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B76895">
        <w:rPr>
          <w:rFonts w:ascii="Times New Roman" w:hAnsi="Times New Roman" w:cs="Times New Roman"/>
          <w:sz w:val="24"/>
          <w:szCs w:val="24"/>
          <w:lang w:val="de-DE"/>
        </w:rPr>
        <w:t>Geheimes Hilfesignal</w:t>
      </w:r>
    </w:p>
    <w:p w:rsidR="00B76895" w:rsidRPr="00D92FDF"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Manche Kinder mit ASS rea</w:t>
      </w:r>
      <w:r w:rsidR="009D7929">
        <w:rPr>
          <w:rFonts w:ascii="Times New Roman" w:hAnsi="Times New Roman" w:cs="Times New Roman"/>
          <w:sz w:val="24"/>
          <w:szCs w:val="24"/>
          <w:lang w:val="de-DE"/>
        </w:rPr>
        <w:t xml:space="preserve">gieren sehr sensibel auf Kritik. Sie </w:t>
      </w:r>
      <w:r>
        <w:rPr>
          <w:rFonts w:ascii="Times New Roman" w:hAnsi="Times New Roman" w:cs="Times New Roman"/>
          <w:sz w:val="24"/>
          <w:szCs w:val="24"/>
          <w:lang w:val="de-DE"/>
        </w:rPr>
        <w:t>haben Angst, ausgelacht zu werden, wenn sie eine Frage stellen, weil sie etwas nicht verstanden haben. Dieses Problem kann umgangen werden, indem Lehrer und Schüler ein geheimes Zeichen vereinbaren. Legt das Kind mit ASS z.B. einen Stift oder Radiergummi auf bestimmt</w:t>
      </w:r>
      <w:r w:rsidR="00FF4FFA">
        <w:rPr>
          <w:rFonts w:ascii="Times New Roman" w:hAnsi="Times New Roman" w:cs="Times New Roman"/>
          <w:sz w:val="24"/>
          <w:szCs w:val="24"/>
          <w:lang w:val="de-DE"/>
        </w:rPr>
        <w:t>e Art und Weise auf seinen Tisch</w:t>
      </w:r>
      <w:r w:rsidR="00B76895" w:rsidRPr="00D92FDF">
        <w:rPr>
          <w:rFonts w:ascii="Times New Roman" w:hAnsi="Times New Roman" w:cs="Times New Roman"/>
          <w:sz w:val="24"/>
          <w:szCs w:val="24"/>
          <w:lang w:val="de-DE"/>
        </w:rPr>
        <w:t>,</w:t>
      </w:r>
      <w:r w:rsidR="00FF4FFA">
        <w:rPr>
          <w:rFonts w:ascii="Times New Roman" w:hAnsi="Times New Roman" w:cs="Times New Roman"/>
          <w:sz w:val="24"/>
          <w:szCs w:val="24"/>
          <w:lang w:val="de-DE"/>
        </w:rPr>
        <w:t xml:space="preserve"> weiß der Lehrer,</w:t>
      </w:r>
      <w:r w:rsidR="00B76895" w:rsidRPr="00D92FDF">
        <w:rPr>
          <w:rFonts w:ascii="Times New Roman" w:hAnsi="Times New Roman" w:cs="Times New Roman"/>
          <w:sz w:val="24"/>
          <w:szCs w:val="24"/>
          <w:lang w:val="de-DE"/>
        </w:rPr>
        <w:t xml:space="preserve"> dass es Hilfe braucht </w:t>
      </w:r>
      <w:r w:rsidRPr="00D92FDF">
        <w:rPr>
          <w:rFonts w:ascii="Times New Roman" w:hAnsi="Times New Roman" w:cs="Times New Roman"/>
          <w:sz w:val="24"/>
          <w:szCs w:val="24"/>
          <w:lang w:val="de-DE"/>
        </w:rPr>
        <w:t>(</w:t>
      </w:r>
      <w:proofErr w:type="spellStart"/>
      <w:r w:rsidRPr="00D92FDF">
        <w:rPr>
          <w:rFonts w:ascii="Times New Roman" w:hAnsi="Times New Roman" w:cs="Times New Roman"/>
          <w:sz w:val="24"/>
          <w:szCs w:val="24"/>
          <w:lang w:val="de-DE"/>
        </w:rPr>
        <w:t>Attwood</w:t>
      </w:r>
      <w:proofErr w:type="spellEnd"/>
      <w:r w:rsidR="00B76895" w:rsidRPr="00D92FDF">
        <w:rPr>
          <w:rFonts w:ascii="Times New Roman" w:hAnsi="Times New Roman" w:cs="Times New Roman"/>
          <w:sz w:val="24"/>
          <w:szCs w:val="24"/>
          <w:lang w:val="de-DE"/>
        </w:rPr>
        <w:t>, 2010,</w:t>
      </w:r>
      <w:r w:rsidRPr="00D92FDF">
        <w:rPr>
          <w:rFonts w:ascii="Times New Roman" w:hAnsi="Times New Roman" w:cs="Times New Roman"/>
          <w:sz w:val="24"/>
          <w:szCs w:val="24"/>
          <w:lang w:val="de-DE"/>
        </w:rPr>
        <w:t xml:space="preserve"> S. 139)</w:t>
      </w:r>
      <w:r w:rsidR="00B76895" w:rsidRPr="00D92FDF">
        <w:rPr>
          <w:rFonts w:ascii="Times New Roman" w:hAnsi="Times New Roman" w:cs="Times New Roman"/>
          <w:sz w:val="24"/>
          <w:szCs w:val="24"/>
          <w:lang w:val="de-DE"/>
        </w:rPr>
        <w:t>.</w:t>
      </w:r>
    </w:p>
    <w:p w:rsidR="009C2B33" w:rsidRPr="00B76895" w:rsidRDefault="00B76895"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B76895">
        <w:rPr>
          <w:rFonts w:ascii="Times New Roman" w:hAnsi="Times New Roman" w:cs="Times New Roman"/>
          <w:sz w:val="24"/>
          <w:szCs w:val="24"/>
          <w:lang w:val="de-DE"/>
        </w:rPr>
        <w:t>Zeitgefühl</w:t>
      </w:r>
    </w:p>
    <w:p w:rsidR="009C2B33" w:rsidRPr="00D92FDF" w:rsidRDefault="009C2B33"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Sich selbstständig zu organisieren ist ein </w:t>
      </w:r>
      <w:r w:rsidR="009D7929">
        <w:rPr>
          <w:rFonts w:ascii="Times New Roman" w:hAnsi="Times New Roman" w:cs="Times New Roman"/>
          <w:sz w:val="24"/>
          <w:szCs w:val="24"/>
          <w:lang w:val="de-DE"/>
        </w:rPr>
        <w:t xml:space="preserve">großes </w:t>
      </w:r>
      <w:r>
        <w:rPr>
          <w:rFonts w:ascii="Times New Roman" w:hAnsi="Times New Roman" w:cs="Times New Roman"/>
          <w:sz w:val="24"/>
          <w:szCs w:val="24"/>
          <w:lang w:val="de-DE"/>
        </w:rPr>
        <w:t>Problem für viele Kinder mit ASS. Sie müssen z.B. häufig erinnert werden, die Sportsachen oder das Pausenbrot mitzunehmen. Auch das Zeitgefühl kann beeinträchtigt sein. Schüler mit ASS können Zeitabschnitte häufig nicht einschätzen und sich deshalb die Zeit für A</w:t>
      </w:r>
      <w:r w:rsidR="00B76895">
        <w:rPr>
          <w:rFonts w:ascii="Times New Roman" w:hAnsi="Times New Roman" w:cs="Times New Roman"/>
          <w:sz w:val="24"/>
          <w:szCs w:val="24"/>
          <w:lang w:val="de-DE"/>
        </w:rPr>
        <w:t>ufgaben nicht richtig einteilen</w:t>
      </w:r>
      <w:r>
        <w:rPr>
          <w:rFonts w:ascii="Times New Roman" w:hAnsi="Times New Roman" w:cs="Times New Roman"/>
          <w:sz w:val="24"/>
          <w:szCs w:val="24"/>
          <w:lang w:val="de-DE"/>
        </w:rPr>
        <w:t xml:space="preserve"> (</w:t>
      </w:r>
      <w:r w:rsidR="00160EE0">
        <w:rPr>
          <w:rFonts w:ascii="Times New Roman" w:hAnsi="Times New Roman" w:cs="Times New Roman"/>
          <w:sz w:val="24"/>
          <w:szCs w:val="24"/>
          <w:lang w:val="de-DE"/>
        </w:rPr>
        <w:t>Schuster, 2010,</w:t>
      </w:r>
      <w:r>
        <w:rPr>
          <w:rFonts w:ascii="Times New Roman" w:hAnsi="Times New Roman" w:cs="Times New Roman"/>
          <w:sz w:val="24"/>
          <w:szCs w:val="24"/>
          <w:lang w:val="de-DE"/>
        </w:rPr>
        <w:t xml:space="preserve"> S. 76)</w:t>
      </w:r>
      <w:r w:rsidR="00B76895">
        <w:rPr>
          <w:rFonts w:ascii="Times New Roman" w:hAnsi="Times New Roman" w:cs="Times New Roman"/>
          <w:sz w:val="24"/>
          <w:szCs w:val="24"/>
          <w:lang w:val="de-DE"/>
        </w:rPr>
        <w:t>.</w:t>
      </w:r>
      <w:r w:rsidR="00271FBE">
        <w:rPr>
          <w:rFonts w:ascii="Times New Roman" w:hAnsi="Times New Roman" w:cs="Times New Roman"/>
          <w:sz w:val="24"/>
          <w:szCs w:val="24"/>
          <w:lang w:val="de-DE"/>
        </w:rPr>
        <w:t xml:space="preserve"> Als Orientierungshilfe lässt sich</w:t>
      </w:r>
      <w:r>
        <w:rPr>
          <w:rFonts w:ascii="Times New Roman" w:hAnsi="Times New Roman" w:cs="Times New Roman"/>
          <w:sz w:val="24"/>
          <w:szCs w:val="24"/>
          <w:lang w:val="de-DE"/>
        </w:rPr>
        <w:t xml:space="preserve"> das Verstreichen d</w:t>
      </w:r>
      <w:r w:rsidR="00B76895">
        <w:rPr>
          <w:rFonts w:ascii="Times New Roman" w:hAnsi="Times New Roman" w:cs="Times New Roman"/>
          <w:sz w:val="24"/>
          <w:szCs w:val="24"/>
          <w:lang w:val="de-DE"/>
        </w:rPr>
        <w:t>er Zeit optisch darstellen, etwa</w:t>
      </w:r>
      <w:r>
        <w:rPr>
          <w:rFonts w:ascii="Times New Roman" w:hAnsi="Times New Roman" w:cs="Times New Roman"/>
          <w:sz w:val="24"/>
          <w:szCs w:val="24"/>
          <w:lang w:val="de-DE"/>
        </w:rPr>
        <w:t xml:space="preserve"> mithilfe von Sanduhren oder einer kleinen Ampel im Klassenraum. Auch eine Klingel kann dem Schüler ein Zeichen geben, da</w:t>
      </w:r>
      <w:r w:rsidR="00B76895">
        <w:rPr>
          <w:rFonts w:ascii="Times New Roman" w:hAnsi="Times New Roman" w:cs="Times New Roman"/>
          <w:sz w:val="24"/>
          <w:szCs w:val="24"/>
          <w:lang w:val="de-DE"/>
        </w:rPr>
        <w:t>ss die Zeit bald abgelaufen ist</w:t>
      </w:r>
      <w:r>
        <w:rPr>
          <w:rFonts w:ascii="Times New Roman" w:hAnsi="Times New Roman" w:cs="Times New Roman"/>
          <w:sz w:val="24"/>
          <w:szCs w:val="24"/>
          <w:lang w:val="de-DE"/>
        </w:rPr>
        <w:t xml:space="preserve"> (Schirmer, </w:t>
      </w:r>
      <w:r w:rsidR="00B76895">
        <w:rPr>
          <w:rFonts w:ascii="Times New Roman" w:hAnsi="Times New Roman" w:cs="Times New Roman"/>
          <w:sz w:val="24"/>
          <w:szCs w:val="24"/>
          <w:lang w:val="de-DE"/>
        </w:rPr>
        <w:t>2011,</w:t>
      </w:r>
      <w:r>
        <w:rPr>
          <w:rFonts w:ascii="Times New Roman" w:hAnsi="Times New Roman" w:cs="Times New Roman"/>
          <w:sz w:val="24"/>
          <w:szCs w:val="24"/>
          <w:lang w:val="de-DE"/>
        </w:rPr>
        <w:t xml:space="preserve"> S. 98)</w:t>
      </w:r>
      <w:r w:rsidR="00B76895">
        <w:rPr>
          <w:rFonts w:ascii="Times New Roman" w:hAnsi="Times New Roman" w:cs="Times New Roman"/>
          <w:sz w:val="24"/>
          <w:szCs w:val="24"/>
          <w:lang w:val="de-DE"/>
        </w:rPr>
        <w:t>.</w:t>
      </w:r>
      <w:r>
        <w:rPr>
          <w:rFonts w:ascii="Times New Roman" w:hAnsi="Times New Roman" w:cs="Times New Roman"/>
          <w:sz w:val="24"/>
          <w:szCs w:val="24"/>
          <w:lang w:val="de-DE"/>
        </w:rPr>
        <w:t xml:space="preserve"> Bei</w:t>
      </w:r>
      <w:r w:rsidR="004247AE">
        <w:rPr>
          <w:rFonts w:ascii="Times New Roman" w:hAnsi="Times New Roman" w:cs="Times New Roman"/>
          <w:sz w:val="24"/>
          <w:szCs w:val="24"/>
          <w:lang w:val="de-DE"/>
        </w:rPr>
        <w:t xml:space="preserve"> Tests </w:t>
      </w:r>
      <w:r w:rsidR="00584E75">
        <w:rPr>
          <w:rFonts w:ascii="Times New Roman" w:hAnsi="Times New Roman" w:cs="Times New Roman"/>
          <w:sz w:val="24"/>
          <w:szCs w:val="24"/>
          <w:lang w:val="de-DE"/>
        </w:rPr>
        <w:t>hilft es,</w:t>
      </w:r>
      <w:r w:rsidR="004247AE">
        <w:rPr>
          <w:rFonts w:ascii="Times New Roman" w:hAnsi="Times New Roman" w:cs="Times New Roman"/>
          <w:sz w:val="24"/>
          <w:szCs w:val="24"/>
          <w:lang w:val="de-DE"/>
        </w:rPr>
        <w:t xml:space="preserve"> </w:t>
      </w:r>
      <w:r w:rsidR="00271FBE">
        <w:rPr>
          <w:rFonts w:ascii="Times New Roman" w:hAnsi="Times New Roman" w:cs="Times New Roman"/>
          <w:sz w:val="24"/>
          <w:szCs w:val="24"/>
          <w:lang w:val="de-DE"/>
        </w:rPr>
        <w:t xml:space="preserve">wenn </w:t>
      </w:r>
      <w:r>
        <w:rPr>
          <w:rFonts w:ascii="Times New Roman" w:hAnsi="Times New Roman" w:cs="Times New Roman"/>
          <w:sz w:val="24"/>
          <w:szCs w:val="24"/>
          <w:lang w:val="de-DE"/>
        </w:rPr>
        <w:t>die für eine Aufgabe vorgesehene Ze</w:t>
      </w:r>
      <w:r w:rsidR="00271FBE">
        <w:rPr>
          <w:rFonts w:ascii="Times New Roman" w:hAnsi="Times New Roman" w:cs="Times New Roman"/>
          <w:sz w:val="24"/>
          <w:szCs w:val="24"/>
          <w:lang w:val="de-DE"/>
        </w:rPr>
        <w:t>it zur Orientierung danebensteht</w:t>
      </w:r>
      <w:r>
        <w:rPr>
          <w:rFonts w:ascii="Times New Roman" w:hAnsi="Times New Roman" w:cs="Times New Roman"/>
          <w:sz w:val="24"/>
          <w:szCs w:val="24"/>
          <w:lang w:val="de-DE"/>
        </w:rPr>
        <w:t xml:space="preserve">. Mit einer digitalen </w:t>
      </w:r>
      <w:r w:rsidRPr="00D92FDF">
        <w:rPr>
          <w:rFonts w:ascii="Times New Roman" w:hAnsi="Times New Roman" w:cs="Times New Roman"/>
          <w:sz w:val="24"/>
          <w:szCs w:val="24"/>
          <w:lang w:val="de-DE"/>
        </w:rPr>
        <w:t>Uhr kann der Schüler dies</w:t>
      </w:r>
      <w:r w:rsidR="00B76895" w:rsidRPr="00D92FDF">
        <w:rPr>
          <w:rFonts w:ascii="Times New Roman" w:hAnsi="Times New Roman" w:cs="Times New Roman"/>
          <w:sz w:val="24"/>
          <w:szCs w:val="24"/>
          <w:lang w:val="de-DE"/>
        </w:rPr>
        <w:t>e gut überblicken (</w:t>
      </w:r>
      <w:r w:rsidR="00D92FDF" w:rsidRPr="00D92FDF">
        <w:rPr>
          <w:rFonts w:ascii="Times New Roman" w:hAnsi="Times New Roman" w:cs="Times New Roman"/>
          <w:sz w:val="24"/>
          <w:szCs w:val="24"/>
          <w:lang w:val="de-DE"/>
        </w:rPr>
        <w:t>Hall &amp; Wieland,</w:t>
      </w:r>
      <w:r w:rsidR="00B76895" w:rsidRPr="00D92FDF">
        <w:rPr>
          <w:rFonts w:ascii="Times New Roman" w:hAnsi="Times New Roman" w:cs="Times New Roman"/>
          <w:sz w:val="24"/>
          <w:szCs w:val="24"/>
          <w:lang w:val="de-DE"/>
        </w:rPr>
        <w:t xml:space="preserve"> 2012, S. 173).</w:t>
      </w:r>
    </w:p>
    <w:p w:rsidR="009C2B33" w:rsidRPr="007B0C55" w:rsidRDefault="009C2B33" w:rsidP="00B542AE">
      <w:pPr>
        <w:pStyle w:val="Listenabsatz"/>
        <w:numPr>
          <w:ilvl w:val="0"/>
          <w:numId w:val="17"/>
        </w:numPr>
        <w:spacing w:line="360" w:lineRule="auto"/>
        <w:ind w:left="714" w:hanging="357"/>
        <w:jc w:val="both"/>
        <w:rPr>
          <w:rFonts w:ascii="Times New Roman" w:hAnsi="Times New Roman" w:cs="Times New Roman"/>
          <w:sz w:val="24"/>
          <w:szCs w:val="24"/>
          <w:lang w:val="de-DE"/>
        </w:rPr>
      </w:pPr>
      <w:r w:rsidRPr="007B0C55">
        <w:rPr>
          <w:rFonts w:ascii="Times New Roman" w:hAnsi="Times New Roman" w:cs="Times New Roman"/>
          <w:sz w:val="24"/>
          <w:szCs w:val="24"/>
          <w:lang w:val="de-DE"/>
        </w:rPr>
        <w:t>Sportunt</w:t>
      </w:r>
      <w:r w:rsidR="007B0C55">
        <w:rPr>
          <w:rFonts w:ascii="Times New Roman" w:hAnsi="Times New Roman" w:cs="Times New Roman"/>
          <w:sz w:val="24"/>
          <w:szCs w:val="24"/>
          <w:lang w:val="de-DE"/>
        </w:rPr>
        <w:t>erricht</w:t>
      </w:r>
    </w:p>
    <w:p w:rsidR="008D6301" w:rsidRPr="00D92FDF" w:rsidRDefault="009C2B33" w:rsidP="00B542AE">
      <w:pPr>
        <w:spacing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Die motorische Unbeholfenheit und das gestörte Körpergefühl verursachen teilweise erhebliche Beeinträchtigungen im Sportunterricht. Schüler mit ASS haben Schwierigkeiten, Bälle zu f</w:t>
      </w:r>
      <w:r w:rsidR="007B0C55">
        <w:rPr>
          <w:rFonts w:ascii="Times New Roman" w:hAnsi="Times New Roman" w:cs="Times New Roman"/>
          <w:sz w:val="24"/>
          <w:szCs w:val="24"/>
          <w:lang w:val="de-DE"/>
        </w:rPr>
        <w:t>angen oder an Geräten zu turnen (Schirmer, 2011,</w:t>
      </w:r>
      <w:r>
        <w:rPr>
          <w:rFonts w:ascii="Times New Roman" w:hAnsi="Times New Roman" w:cs="Times New Roman"/>
          <w:sz w:val="24"/>
          <w:szCs w:val="24"/>
          <w:lang w:val="de-DE"/>
        </w:rPr>
        <w:t xml:space="preserve"> S. 101)</w:t>
      </w:r>
      <w:r w:rsidR="007B0C55">
        <w:rPr>
          <w:rFonts w:ascii="Times New Roman" w:hAnsi="Times New Roman" w:cs="Times New Roman"/>
          <w:sz w:val="24"/>
          <w:szCs w:val="24"/>
          <w:lang w:val="de-DE"/>
        </w:rPr>
        <w:t>.</w:t>
      </w:r>
      <w:r>
        <w:rPr>
          <w:rFonts w:ascii="Times New Roman" w:hAnsi="Times New Roman" w:cs="Times New Roman"/>
          <w:sz w:val="24"/>
          <w:szCs w:val="24"/>
          <w:lang w:val="de-DE"/>
        </w:rPr>
        <w:t xml:space="preserve"> Das Nachahmen von Beweg</w:t>
      </w:r>
      <w:r w:rsidR="00271FBE">
        <w:rPr>
          <w:rFonts w:ascii="Times New Roman" w:hAnsi="Times New Roman" w:cs="Times New Roman"/>
          <w:sz w:val="24"/>
          <w:szCs w:val="24"/>
          <w:lang w:val="de-DE"/>
        </w:rPr>
        <w:t>ungen wi</w:t>
      </w:r>
      <w:r w:rsidR="00694FEC">
        <w:rPr>
          <w:rFonts w:ascii="Times New Roman" w:hAnsi="Times New Roman" w:cs="Times New Roman"/>
          <w:sz w:val="24"/>
          <w:szCs w:val="24"/>
          <w:lang w:val="de-DE"/>
        </w:rPr>
        <w:t>ll ihnen nicht gelingen. Die</w:t>
      </w:r>
      <w:r w:rsidR="00271FBE">
        <w:rPr>
          <w:rFonts w:ascii="Times New Roman" w:hAnsi="Times New Roman" w:cs="Times New Roman"/>
          <w:sz w:val="24"/>
          <w:szCs w:val="24"/>
          <w:lang w:val="de-DE"/>
        </w:rPr>
        <w:t xml:space="preserve"> Ber</w:t>
      </w:r>
      <w:r w:rsidR="00694FEC">
        <w:rPr>
          <w:rFonts w:ascii="Times New Roman" w:hAnsi="Times New Roman" w:cs="Times New Roman"/>
          <w:sz w:val="24"/>
          <w:szCs w:val="24"/>
          <w:lang w:val="de-DE"/>
        </w:rPr>
        <w:t>ührungsempfindlichkeit</w:t>
      </w:r>
      <w:r w:rsidR="00271FBE">
        <w:rPr>
          <w:rFonts w:ascii="Times New Roman" w:hAnsi="Times New Roman" w:cs="Times New Roman"/>
          <w:sz w:val="24"/>
          <w:szCs w:val="24"/>
          <w:lang w:val="de-DE"/>
        </w:rPr>
        <w:t xml:space="preserve"> </w:t>
      </w:r>
      <w:r w:rsidR="00694FEC">
        <w:rPr>
          <w:rFonts w:ascii="Times New Roman" w:hAnsi="Times New Roman" w:cs="Times New Roman"/>
          <w:sz w:val="24"/>
          <w:szCs w:val="24"/>
          <w:lang w:val="de-DE"/>
        </w:rPr>
        <w:t xml:space="preserve">führt oft </w:t>
      </w:r>
      <w:r w:rsidR="00271FBE">
        <w:rPr>
          <w:rFonts w:ascii="Times New Roman" w:hAnsi="Times New Roman" w:cs="Times New Roman"/>
          <w:sz w:val="24"/>
          <w:szCs w:val="24"/>
          <w:lang w:val="de-DE"/>
        </w:rPr>
        <w:t>zu aggressiven Reaktion</w:t>
      </w:r>
      <w:r w:rsidR="00694FEC">
        <w:rPr>
          <w:rFonts w:ascii="Times New Roman" w:hAnsi="Times New Roman" w:cs="Times New Roman"/>
          <w:sz w:val="24"/>
          <w:szCs w:val="24"/>
          <w:lang w:val="de-DE"/>
        </w:rPr>
        <w:t>en</w:t>
      </w:r>
      <w:r w:rsidR="00271FBE">
        <w:rPr>
          <w:rFonts w:ascii="Times New Roman" w:hAnsi="Times New Roman" w:cs="Times New Roman"/>
          <w:sz w:val="24"/>
          <w:szCs w:val="24"/>
          <w:lang w:val="de-DE"/>
        </w:rPr>
        <w:t xml:space="preserve">, </w:t>
      </w:r>
      <w:r w:rsidR="00694FEC">
        <w:rPr>
          <w:rFonts w:ascii="Times New Roman" w:hAnsi="Times New Roman" w:cs="Times New Roman"/>
          <w:sz w:val="24"/>
          <w:szCs w:val="24"/>
          <w:lang w:val="de-DE"/>
        </w:rPr>
        <w:t xml:space="preserve">dann </w:t>
      </w:r>
      <w:r w:rsidR="00271FBE">
        <w:rPr>
          <w:rFonts w:ascii="Times New Roman" w:hAnsi="Times New Roman" w:cs="Times New Roman"/>
          <w:sz w:val="24"/>
          <w:szCs w:val="24"/>
          <w:lang w:val="de-DE"/>
        </w:rPr>
        <w:t xml:space="preserve">sind Hilfestellungen nicht angeraten. </w:t>
      </w:r>
      <w:r>
        <w:rPr>
          <w:rFonts w:ascii="Times New Roman" w:hAnsi="Times New Roman" w:cs="Times New Roman"/>
          <w:sz w:val="24"/>
          <w:szCs w:val="24"/>
          <w:lang w:val="de-DE"/>
        </w:rPr>
        <w:t>Mannschaftssportarten können neben den Koordinationsproblemen auch durch die enorme Belastung mit Reizen de</w:t>
      </w:r>
      <w:r w:rsidR="00271FBE">
        <w:rPr>
          <w:rFonts w:ascii="Times New Roman" w:hAnsi="Times New Roman" w:cs="Times New Roman"/>
          <w:sz w:val="24"/>
          <w:szCs w:val="24"/>
          <w:lang w:val="de-DE"/>
        </w:rPr>
        <w:t xml:space="preserve">s hektischen, lauten Spiels </w:t>
      </w:r>
      <w:r>
        <w:rPr>
          <w:rFonts w:ascii="Times New Roman" w:hAnsi="Times New Roman" w:cs="Times New Roman"/>
          <w:sz w:val="24"/>
          <w:szCs w:val="24"/>
          <w:lang w:val="de-DE"/>
        </w:rPr>
        <w:t xml:space="preserve">und das fehlende Gespür für absehbare Handlungen der Spieler zur Qual werden. So kann es schnell passieren, dass andere Schüler sich über das autistische Kind </w:t>
      </w:r>
      <w:r w:rsidR="007B0C55">
        <w:rPr>
          <w:rFonts w:ascii="Times New Roman" w:hAnsi="Times New Roman" w:cs="Times New Roman"/>
          <w:sz w:val="24"/>
          <w:szCs w:val="24"/>
          <w:lang w:val="de-DE"/>
        </w:rPr>
        <w:t>beschweren oder lustig machen</w:t>
      </w:r>
      <w:r w:rsidR="002B64CC">
        <w:rPr>
          <w:rFonts w:ascii="Times New Roman" w:hAnsi="Times New Roman" w:cs="Times New Roman"/>
          <w:sz w:val="24"/>
          <w:szCs w:val="24"/>
          <w:lang w:val="de-DE"/>
        </w:rPr>
        <w:t xml:space="preserve"> und es sich </w:t>
      </w:r>
      <w:r w:rsidR="004247AE">
        <w:rPr>
          <w:rFonts w:ascii="Times New Roman" w:hAnsi="Times New Roman" w:cs="Times New Roman"/>
          <w:sz w:val="24"/>
          <w:szCs w:val="24"/>
          <w:lang w:val="de-DE"/>
        </w:rPr>
        <w:t xml:space="preserve">gedemütigt </w:t>
      </w:r>
      <w:proofErr w:type="gramStart"/>
      <w:r w:rsidR="004247AE">
        <w:rPr>
          <w:rFonts w:ascii="Times New Roman" w:hAnsi="Times New Roman" w:cs="Times New Roman"/>
          <w:sz w:val="24"/>
          <w:szCs w:val="24"/>
          <w:lang w:val="de-DE"/>
        </w:rPr>
        <w:t>fühlt</w:t>
      </w:r>
      <w:proofErr w:type="gramEnd"/>
      <w:r w:rsidR="004247AE">
        <w:rPr>
          <w:rFonts w:ascii="Times New Roman" w:hAnsi="Times New Roman" w:cs="Times New Roman"/>
          <w:sz w:val="24"/>
          <w:szCs w:val="24"/>
          <w:lang w:val="de-DE"/>
        </w:rPr>
        <w:t xml:space="preserve">. Daher </w:t>
      </w:r>
      <w:r>
        <w:rPr>
          <w:rFonts w:ascii="Times New Roman" w:hAnsi="Times New Roman" w:cs="Times New Roman"/>
          <w:sz w:val="24"/>
          <w:szCs w:val="24"/>
          <w:lang w:val="de-DE"/>
        </w:rPr>
        <w:t>scheint</w:t>
      </w:r>
      <w:r w:rsidR="004247AE">
        <w:rPr>
          <w:rFonts w:ascii="Times New Roman" w:hAnsi="Times New Roman" w:cs="Times New Roman"/>
          <w:sz w:val="24"/>
          <w:szCs w:val="24"/>
          <w:lang w:val="de-DE"/>
        </w:rPr>
        <w:t xml:space="preserve"> es</w:t>
      </w:r>
      <w:r>
        <w:rPr>
          <w:rFonts w:ascii="Times New Roman" w:hAnsi="Times New Roman" w:cs="Times New Roman"/>
          <w:sz w:val="24"/>
          <w:szCs w:val="24"/>
          <w:lang w:val="de-DE"/>
        </w:rPr>
        <w:t xml:space="preserve"> sinnvoll, </w:t>
      </w:r>
      <w:r w:rsidR="002B64CC">
        <w:rPr>
          <w:rFonts w:ascii="Times New Roman" w:hAnsi="Times New Roman" w:cs="Times New Roman"/>
          <w:sz w:val="24"/>
          <w:szCs w:val="24"/>
          <w:lang w:val="de-DE"/>
        </w:rPr>
        <w:t xml:space="preserve">in Einzelfällen </w:t>
      </w:r>
      <w:r>
        <w:rPr>
          <w:rFonts w:ascii="Times New Roman" w:hAnsi="Times New Roman" w:cs="Times New Roman"/>
          <w:sz w:val="24"/>
          <w:szCs w:val="24"/>
          <w:lang w:val="de-DE"/>
        </w:rPr>
        <w:t>Schüler mit ASS vo</w:t>
      </w:r>
      <w:r w:rsidR="002B64CC">
        <w:rPr>
          <w:rFonts w:ascii="Times New Roman" w:hAnsi="Times New Roman" w:cs="Times New Roman"/>
          <w:sz w:val="24"/>
          <w:szCs w:val="24"/>
          <w:lang w:val="de-DE"/>
        </w:rPr>
        <w:t>n bestimmten Sportarten und</w:t>
      </w:r>
      <w:r>
        <w:rPr>
          <w:rFonts w:ascii="Times New Roman" w:hAnsi="Times New Roman" w:cs="Times New Roman"/>
          <w:sz w:val="24"/>
          <w:szCs w:val="24"/>
          <w:lang w:val="de-DE"/>
        </w:rPr>
        <w:t xml:space="preserve"> der Benotung im Sportunterricht zu befreien</w:t>
      </w:r>
      <w:r w:rsidR="002B64CC">
        <w:rPr>
          <w:rFonts w:ascii="Times New Roman" w:hAnsi="Times New Roman" w:cs="Times New Roman"/>
          <w:sz w:val="24"/>
          <w:szCs w:val="24"/>
          <w:lang w:val="de-DE"/>
        </w:rPr>
        <w:t xml:space="preserve"> bzw. bei der Benotung Nachteilsausgleiche zu gewähren</w:t>
      </w:r>
      <w:r>
        <w:rPr>
          <w:rFonts w:ascii="Times New Roman" w:hAnsi="Times New Roman" w:cs="Times New Roman"/>
          <w:sz w:val="24"/>
          <w:szCs w:val="24"/>
          <w:lang w:val="de-DE"/>
        </w:rPr>
        <w:t>. Ausdauersportarten eignen sich eher für Me</w:t>
      </w:r>
      <w:r w:rsidR="007B0C55">
        <w:rPr>
          <w:rFonts w:ascii="Times New Roman" w:hAnsi="Times New Roman" w:cs="Times New Roman"/>
          <w:sz w:val="24"/>
          <w:szCs w:val="24"/>
          <w:lang w:val="de-DE"/>
        </w:rPr>
        <w:t>nschen mit ASS (Schirmer, 2011,</w:t>
      </w:r>
      <w:r>
        <w:rPr>
          <w:rFonts w:ascii="Times New Roman" w:hAnsi="Times New Roman" w:cs="Times New Roman"/>
          <w:sz w:val="24"/>
          <w:szCs w:val="24"/>
          <w:lang w:val="de-DE"/>
        </w:rPr>
        <w:t xml:space="preserve"> S. 101</w:t>
      </w:r>
      <w:r w:rsidR="007B0C55">
        <w:rPr>
          <w:rFonts w:ascii="Times New Roman" w:hAnsi="Times New Roman" w:cs="Times New Roman"/>
          <w:sz w:val="24"/>
          <w:szCs w:val="24"/>
          <w:lang w:val="de-DE"/>
        </w:rPr>
        <w:t xml:space="preserve"> </w:t>
      </w:r>
      <w:r>
        <w:rPr>
          <w:rFonts w:ascii="Times New Roman" w:hAnsi="Times New Roman" w:cs="Times New Roman"/>
          <w:sz w:val="24"/>
          <w:szCs w:val="24"/>
          <w:lang w:val="de-DE"/>
        </w:rPr>
        <w:t>f</w:t>
      </w:r>
      <w:r w:rsidR="007B0C55">
        <w:rPr>
          <w:rFonts w:ascii="Times New Roman" w:hAnsi="Times New Roman" w:cs="Times New Roman"/>
          <w:sz w:val="24"/>
          <w:szCs w:val="24"/>
          <w:lang w:val="de-DE"/>
        </w:rPr>
        <w:t>.</w:t>
      </w:r>
      <w:r>
        <w:rPr>
          <w:rFonts w:ascii="Times New Roman" w:hAnsi="Times New Roman" w:cs="Times New Roman"/>
          <w:sz w:val="24"/>
          <w:szCs w:val="24"/>
          <w:lang w:val="de-DE"/>
        </w:rPr>
        <w:t>)</w:t>
      </w:r>
      <w:r w:rsidR="007B0C55">
        <w:rPr>
          <w:rFonts w:ascii="Times New Roman" w:hAnsi="Times New Roman" w:cs="Times New Roman"/>
          <w:sz w:val="24"/>
          <w:szCs w:val="24"/>
          <w:lang w:val="de-DE"/>
        </w:rPr>
        <w:t>.</w:t>
      </w:r>
      <w:r>
        <w:rPr>
          <w:rFonts w:ascii="Times New Roman" w:hAnsi="Times New Roman" w:cs="Times New Roman"/>
          <w:sz w:val="24"/>
          <w:szCs w:val="24"/>
          <w:lang w:val="de-DE"/>
        </w:rPr>
        <w:t xml:space="preserve"> Noch besser ist es jedoch, wenn </w:t>
      </w:r>
      <w:r w:rsidR="009D7929">
        <w:rPr>
          <w:rFonts w:ascii="Times New Roman" w:hAnsi="Times New Roman" w:cs="Times New Roman"/>
          <w:sz w:val="24"/>
          <w:szCs w:val="24"/>
          <w:lang w:val="de-DE"/>
        </w:rPr>
        <w:t xml:space="preserve">der </w:t>
      </w:r>
      <w:r>
        <w:rPr>
          <w:rFonts w:ascii="Times New Roman" w:hAnsi="Times New Roman" w:cs="Times New Roman"/>
          <w:sz w:val="24"/>
          <w:szCs w:val="24"/>
          <w:lang w:val="de-DE"/>
        </w:rPr>
        <w:t>L</w:t>
      </w:r>
      <w:r w:rsidR="009D7929">
        <w:rPr>
          <w:rFonts w:ascii="Times New Roman" w:hAnsi="Times New Roman" w:cs="Times New Roman"/>
          <w:sz w:val="24"/>
          <w:szCs w:val="24"/>
          <w:lang w:val="de-DE"/>
        </w:rPr>
        <w:t>ehrer eine Möglichkeit schafft</w:t>
      </w:r>
      <w:r>
        <w:rPr>
          <w:rFonts w:ascii="Times New Roman" w:hAnsi="Times New Roman" w:cs="Times New Roman"/>
          <w:sz w:val="24"/>
          <w:szCs w:val="24"/>
          <w:lang w:val="de-DE"/>
        </w:rPr>
        <w:t>, den autistischen Schüler so zu positionieren, dass seine Stärken der Mannschaft</w:t>
      </w:r>
      <w:r w:rsidR="002B64CC">
        <w:rPr>
          <w:rFonts w:ascii="Times New Roman" w:hAnsi="Times New Roman" w:cs="Times New Roman"/>
          <w:sz w:val="24"/>
          <w:szCs w:val="24"/>
          <w:lang w:val="de-DE"/>
        </w:rPr>
        <w:t xml:space="preserve"> nutzen, sodass der Teamsport</w:t>
      </w:r>
      <w:r w:rsidR="009D7929">
        <w:rPr>
          <w:rFonts w:ascii="Times New Roman" w:hAnsi="Times New Roman" w:cs="Times New Roman"/>
          <w:sz w:val="24"/>
          <w:szCs w:val="24"/>
          <w:lang w:val="de-DE"/>
        </w:rPr>
        <w:t xml:space="preserve"> auch für den Schüler mit ASS </w:t>
      </w:r>
      <w:r w:rsidR="002B64CC">
        <w:rPr>
          <w:rFonts w:ascii="Times New Roman" w:hAnsi="Times New Roman" w:cs="Times New Roman"/>
          <w:sz w:val="24"/>
          <w:szCs w:val="24"/>
          <w:lang w:val="de-DE"/>
        </w:rPr>
        <w:t>eine</w:t>
      </w:r>
      <w:r>
        <w:rPr>
          <w:rFonts w:ascii="Times New Roman" w:hAnsi="Times New Roman" w:cs="Times New Roman"/>
          <w:sz w:val="24"/>
          <w:szCs w:val="24"/>
          <w:lang w:val="de-DE"/>
        </w:rPr>
        <w:t xml:space="preserve"> </w:t>
      </w:r>
      <w:r w:rsidRPr="00D92FDF">
        <w:rPr>
          <w:rFonts w:ascii="Times New Roman" w:hAnsi="Times New Roman" w:cs="Times New Roman"/>
          <w:sz w:val="24"/>
          <w:szCs w:val="24"/>
          <w:lang w:val="de-DE"/>
        </w:rPr>
        <w:t xml:space="preserve">Bereicherung </w:t>
      </w:r>
      <w:r w:rsidR="007B0C55" w:rsidRPr="00D92FDF">
        <w:rPr>
          <w:rFonts w:ascii="Times New Roman" w:hAnsi="Times New Roman" w:cs="Times New Roman"/>
          <w:sz w:val="24"/>
          <w:szCs w:val="24"/>
          <w:lang w:val="de-DE"/>
        </w:rPr>
        <w:t>darstellt (</w:t>
      </w:r>
      <w:r w:rsidR="00D92FDF" w:rsidRPr="00D92FDF">
        <w:rPr>
          <w:rFonts w:ascii="Times New Roman" w:hAnsi="Times New Roman" w:cs="Times New Roman"/>
          <w:sz w:val="24"/>
          <w:szCs w:val="24"/>
          <w:lang w:val="de-DE"/>
        </w:rPr>
        <w:t>Schmidt,</w:t>
      </w:r>
      <w:r w:rsidR="002B64CC">
        <w:rPr>
          <w:rFonts w:ascii="Times New Roman" w:hAnsi="Times New Roman" w:cs="Times New Roman"/>
          <w:sz w:val="24"/>
          <w:szCs w:val="24"/>
          <w:lang w:val="de-DE"/>
        </w:rPr>
        <w:t xml:space="preserve"> 2012, S. 92) und er seine motorischen Fertigkeiten weiterentwickeln kann.</w:t>
      </w:r>
    </w:p>
    <w:p w:rsidR="00DE36E5" w:rsidRPr="00414D19" w:rsidRDefault="004E6AC8" w:rsidP="00B542AE">
      <w:pPr>
        <w:pStyle w:val="berschrift1"/>
        <w:jc w:val="both"/>
        <w:rPr>
          <w:lang w:val="de-DE"/>
        </w:rPr>
      </w:pPr>
      <w:bookmarkStart w:id="115" w:name="_Toc354141354"/>
      <w:bookmarkStart w:id="116" w:name="_Toc354220967"/>
      <w:bookmarkStart w:id="117" w:name="_Toc354913605"/>
      <w:r w:rsidRPr="00414D19">
        <w:rPr>
          <w:lang w:val="de-DE"/>
        </w:rPr>
        <w:lastRenderedPageBreak/>
        <w:t>5</w:t>
      </w:r>
      <w:r w:rsidR="006048F1" w:rsidRPr="00414D19">
        <w:rPr>
          <w:lang w:val="de-DE"/>
        </w:rPr>
        <w:t xml:space="preserve"> </w:t>
      </w:r>
      <w:r w:rsidR="00DE36E5" w:rsidRPr="00414D19">
        <w:rPr>
          <w:lang w:val="de-DE"/>
        </w:rPr>
        <w:t>Fazit</w:t>
      </w:r>
      <w:bookmarkEnd w:id="115"/>
      <w:bookmarkEnd w:id="116"/>
      <w:bookmarkEnd w:id="117"/>
    </w:p>
    <w:p w:rsidR="00E15B54" w:rsidRDefault="007F420C" w:rsidP="00B542AE">
      <w:pPr>
        <w:spacing w:after="120" w:line="360" w:lineRule="auto"/>
        <w:contextualSpacing/>
        <w:jc w:val="both"/>
        <w:rPr>
          <w:rFonts w:ascii="Times New Roman" w:hAnsi="Times New Roman" w:cs="Times New Roman"/>
          <w:sz w:val="24"/>
          <w:szCs w:val="24"/>
          <w:lang w:val="de-DE"/>
        </w:rPr>
      </w:pPr>
      <w:r w:rsidRPr="00694FEC">
        <w:rPr>
          <w:rFonts w:ascii="Times New Roman" w:hAnsi="Times New Roman" w:cs="Times New Roman"/>
          <w:sz w:val="24"/>
          <w:szCs w:val="24"/>
          <w:lang w:val="de-DE"/>
        </w:rPr>
        <w:t>Menschen</w:t>
      </w:r>
      <w:r w:rsidR="00841500" w:rsidRPr="00694FEC">
        <w:rPr>
          <w:rFonts w:ascii="Times New Roman" w:hAnsi="Times New Roman" w:cs="Times New Roman"/>
          <w:sz w:val="24"/>
          <w:szCs w:val="24"/>
          <w:lang w:val="de-DE"/>
        </w:rPr>
        <w:t xml:space="preserve"> </w:t>
      </w:r>
      <w:r w:rsidR="009D7929" w:rsidRPr="00694FEC">
        <w:rPr>
          <w:rFonts w:ascii="Times New Roman" w:hAnsi="Times New Roman" w:cs="Times New Roman"/>
          <w:sz w:val="24"/>
          <w:szCs w:val="24"/>
          <w:lang w:val="de-DE"/>
        </w:rPr>
        <w:t>mit Autismus-Spektrum</w:t>
      </w:r>
      <w:r w:rsidR="00FF3170" w:rsidRPr="00694FEC">
        <w:rPr>
          <w:rFonts w:ascii="Times New Roman" w:hAnsi="Times New Roman" w:cs="Times New Roman"/>
          <w:sz w:val="24"/>
          <w:szCs w:val="24"/>
          <w:lang w:val="de-DE"/>
        </w:rPr>
        <w:t xml:space="preserve">-Störungen </w:t>
      </w:r>
      <w:r w:rsidR="00694FEC" w:rsidRPr="00694FEC">
        <w:rPr>
          <w:rFonts w:ascii="Times New Roman" w:hAnsi="Times New Roman" w:cs="Times New Roman"/>
          <w:sz w:val="24"/>
          <w:szCs w:val="24"/>
          <w:lang w:val="de-DE"/>
        </w:rPr>
        <w:t>weisen</w:t>
      </w:r>
      <w:r w:rsidR="00FF3170" w:rsidRPr="00694FEC">
        <w:rPr>
          <w:rFonts w:ascii="Times New Roman" w:hAnsi="Times New Roman" w:cs="Times New Roman"/>
          <w:sz w:val="24"/>
          <w:szCs w:val="24"/>
          <w:lang w:val="de-DE"/>
        </w:rPr>
        <w:t xml:space="preserve"> </w:t>
      </w:r>
      <w:r w:rsidR="00EA5D09" w:rsidRPr="00694FEC">
        <w:rPr>
          <w:rFonts w:ascii="Times New Roman" w:hAnsi="Times New Roman" w:cs="Times New Roman"/>
          <w:sz w:val="24"/>
          <w:szCs w:val="24"/>
          <w:lang w:val="de-DE"/>
        </w:rPr>
        <w:t>eine spezifisch</w:t>
      </w:r>
      <w:r w:rsidR="00841500" w:rsidRPr="00694FEC">
        <w:rPr>
          <w:rFonts w:ascii="Times New Roman" w:hAnsi="Times New Roman" w:cs="Times New Roman"/>
          <w:sz w:val="24"/>
          <w:szCs w:val="24"/>
          <w:lang w:val="de-DE"/>
        </w:rPr>
        <w:t>e Art und Weise</w:t>
      </w:r>
      <w:r w:rsidR="00694FEC" w:rsidRPr="00694FEC">
        <w:rPr>
          <w:rFonts w:ascii="Times New Roman" w:hAnsi="Times New Roman" w:cs="Times New Roman"/>
          <w:sz w:val="24"/>
          <w:szCs w:val="24"/>
          <w:lang w:val="de-DE"/>
        </w:rPr>
        <w:t>,</w:t>
      </w:r>
      <w:r w:rsidR="00EA5D09" w:rsidRPr="00694FEC">
        <w:rPr>
          <w:rFonts w:ascii="Times New Roman" w:hAnsi="Times New Roman" w:cs="Times New Roman"/>
          <w:sz w:val="24"/>
          <w:szCs w:val="24"/>
          <w:lang w:val="de-DE"/>
        </w:rPr>
        <w:t xml:space="preserve"> die Umwelt wahrzunehmen</w:t>
      </w:r>
      <w:r w:rsidR="00694FEC" w:rsidRPr="00694FEC">
        <w:rPr>
          <w:rFonts w:ascii="Times New Roman" w:hAnsi="Times New Roman" w:cs="Times New Roman"/>
          <w:sz w:val="24"/>
          <w:szCs w:val="24"/>
          <w:lang w:val="de-DE"/>
        </w:rPr>
        <w:t>,</w:t>
      </w:r>
      <w:r w:rsidR="00EA5D09" w:rsidRPr="00694FEC">
        <w:rPr>
          <w:rFonts w:ascii="Times New Roman" w:hAnsi="Times New Roman" w:cs="Times New Roman"/>
          <w:sz w:val="24"/>
          <w:szCs w:val="24"/>
          <w:lang w:val="de-DE"/>
        </w:rPr>
        <w:t xml:space="preserve"> und neurokogniti</w:t>
      </w:r>
      <w:r w:rsidR="00FF4FFA" w:rsidRPr="00694FEC">
        <w:rPr>
          <w:rFonts w:ascii="Times New Roman" w:hAnsi="Times New Roman" w:cs="Times New Roman"/>
          <w:sz w:val="24"/>
          <w:szCs w:val="24"/>
          <w:lang w:val="de-DE"/>
        </w:rPr>
        <w:t>ven Besonderheiten</w:t>
      </w:r>
      <w:r w:rsidR="009D7929" w:rsidRPr="00694FEC">
        <w:rPr>
          <w:rFonts w:ascii="Times New Roman" w:hAnsi="Times New Roman" w:cs="Times New Roman"/>
          <w:sz w:val="24"/>
          <w:szCs w:val="24"/>
          <w:lang w:val="de-DE"/>
        </w:rPr>
        <w:t xml:space="preserve"> au</w:t>
      </w:r>
      <w:r w:rsidR="00694FEC" w:rsidRPr="00694FEC">
        <w:rPr>
          <w:rFonts w:ascii="Times New Roman" w:hAnsi="Times New Roman" w:cs="Times New Roman"/>
          <w:sz w:val="24"/>
          <w:szCs w:val="24"/>
          <w:lang w:val="de-DE"/>
        </w:rPr>
        <w:t>f</w:t>
      </w:r>
      <w:r w:rsidR="009D7929" w:rsidRPr="00694FEC">
        <w:rPr>
          <w:rFonts w:ascii="Times New Roman" w:hAnsi="Times New Roman" w:cs="Times New Roman"/>
          <w:sz w:val="24"/>
          <w:szCs w:val="24"/>
          <w:lang w:val="de-DE"/>
        </w:rPr>
        <w:t>. Diese verursachen</w:t>
      </w:r>
      <w:r w:rsidR="009D7929">
        <w:rPr>
          <w:rFonts w:ascii="Times New Roman" w:hAnsi="Times New Roman" w:cs="Times New Roman"/>
          <w:sz w:val="24"/>
          <w:szCs w:val="24"/>
          <w:lang w:val="de-DE"/>
        </w:rPr>
        <w:t xml:space="preserve"> </w:t>
      </w:r>
      <w:r w:rsidR="00132F15">
        <w:rPr>
          <w:rFonts w:ascii="Times New Roman" w:hAnsi="Times New Roman" w:cs="Times New Roman"/>
          <w:sz w:val="24"/>
          <w:szCs w:val="24"/>
          <w:lang w:val="de-DE"/>
        </w:rPr>
        <w:t>scheinbar merkwürdige</w:t>
      </w:r>
      <w:r w:rsidR="00EA5D09">
        <w:rPr>
          <w:rFonts w:ascii="Times New Roman" w:hAnsi="Times New Roman" w:cs="Times New Roman"/>
          <w:sz w:val="24"/>
          <w:szCs w:val="24"/>
          <w:lang w:val="de-DE"/>
        </w:rPr>
        <w:t xml:space="preserve"> V</w:t>
      </w:r>
      <w:r w:rsidR="007B0C55">
        <w:rPr>
          <w:rFonts w:ascii="Times New Roman" w:hAnsi="Times New Roman" w:cs="Times New Roman"/>
          <w:sz w:val="24"/>
          <w:szCs w:val="24"/>
          <w:lang w:val="de-DE"/>
        </w:rPr>
        <w:t>erhaltensweisen sowie</w:t>
      </w:r>
      <w:r w:rsidR="00577B15">
        <w:rPr>
          <w:rFonts w:ascii="Times New Roman" w:hAnsi="Times New Roman" w:cs="Times New Roman"/>
          <w:sz w:val="24"/>
          <w:szCs w:val="24"/>
          <w:lang w:val="de-DE"/>
        </w:rPr>
        <w:t xml:space="preserve"> </w:t>
      </w:r>
      <w:r w:rsidR="00132F15">
        <w:rPr>
          <w:rFonts w:ascii="Times New Roman" w:hAnsi="Times New Roman" w:cs="Times New Roman"/>
          <w:sz w:val="24"/>
          <w:szCs w:val="24"/>
          <w:lang w:val="de-DE"/>
        </w:rPr>
        <w:t xml:space="preserve">ein </w:t>
      </w:r>
      <w:r w:rsidR="00577B15">
        <w:rPr>
          <w:rFonts w:ascii="Times New Roman" w:hAnsi="Times New Roman" w:cs="Times New Roman"/>
          <w:sz w:val="24"/>
          <w:szCs w:val="24"/>
          <w:lang w:val="de-DE"/>
        </w:rPr>
        <w:t>mangelndes V</w:t>
      </w:r>
      <w:r w:rsidR="00EA5D09">
        <w:rPr>
          <w:rFonts w:ascii="Times New Roman" w:hAnsi="Times New Roman" w:cs="Times New Roman"/>
          <w:sz w:val="24"/>
          <w:szCs w:val="24"/>
          <w:lang w:val="de-DE"/>
        </w:rPr>
        <w:t>erständnis für soziale Situatio</w:t>
      </w:r>
      <w:r w:rsidR="009D7929">
        <w:rPr>
          <w:rFonts w:ascii="Times New Roman" w:hAnsi="Times New Roman" w:cs="Times New Roman"/>
          <w:sz w:val="24"/>
          <w:szCs w:val="24"/>
          <w:lang w:val="de-DE"/>
        </w:rPr>
        <w:t>nen</w:t>
      </w:r>
      <w:r w:rsidR="00132F15">
        <w:rPr>
          <w:rFonts w:ascii="Times New Roman" w:hAnsi="Times New Roman" w:cs="Times New Roman"/>
          <w:sz w:val="24"/>
          <w:szCs w:val="24"/>
          <w:lang w:val="de-DE"/>
        </w:rPr>
        <w:t xml:space="preserve">. Dadurch sind Probleme im menschlichen Miteinander vorprogrammiert. </w:t>
      </w:r>
      <w:r>
        <w:rPr>
          <w:rFonts w:ascii="Times New Roman" w:hAnsi="Times New Roman" w:cs="Times New Roman"/>
          <w:sz w:val="24"/>
          <w:szCs w:val="24"/>
          <w:lang w:val="de-DE"/>
        </w:rPr>
        <w:t>Kinder und Jugendliche</w:t>
      </w:r>
      <w:r w:rsidR="00132F15">
        <w:rPr>
          <w:rFonts w:ascii="Times New Roman" w:hAnsi="Times New Roman" w:cs="Times New Roman"/>
          <w:sz w:val="24"/>
          <w:szCs w:val="24"/>
          <w:lang w:val="de-DE"/>
        </w:rPr>
        <w:t xml:space="preserve"> mit ASS leben</w:t>
      </w:r>
      <w:r w:rsidR="009D7929">
        <w:rPr>
          <w:rFonts w:ascii="Times New Roman" w:hAnsi="Times New Roman" w:cs="Times New Roman"/>
          <w:sz w:val="24"/>
          <w:szCs w:val="24"/>
          <w:lang w:val="de-DE"/>
        </w:rPr>
        <w:t xml:space="preserve"> in ihrer eigenen Welt, </w:t>
      </w:r>
      <w:r w:rsidR="009D7929" w:rsidRPr="00D855EB">
        <w:rPr>
          <w:rFonts w:ascii="Times New Roman" w:hAnsi="Times New Roman" w:cs="Times New Roman"/>
          <w:sz w:val="24"/>
          <w:szCs w:val="24"/>
          <w:lang w:val="de-DE"/>
        </w:rPr>
        <w:t xml:space="preserve">die </w:t>
      </w:r>
      <w:r w:rsidR="00D855EB" w:rsidRPr="00D855EB">
        <w:rPr>
          <w:rFonts w:ascii="Times New Roman" w:hAnsi="Times New Roman" w:cs="Times New Roman"/>
          <w:sz w:val="24"/>
          <w:szCs w:val="24"/>
          <w:lang w:val="de-DE"/>
        </w:rPr>
        <w:t>reale Welt</w:t>
      </w:r>
      <w:r w:rsidR="00132F15" w:rsidRPr="00D855EB">
        <w:rPr>
          <w:rFonts w:ascii="Times New Roman" w:hAnsi="Times New Roman" w:cs="Times New Roman"/>
          <w:sz w:val="24"/>
          <w:szCs w:val="24"/>
          <w:lang w:val="de-DE"/>
        </w:rPr>
        <w:t xml:space="preserve"> scheint</w:t>
      </w:r>
      <w:r w:rsidR="00132F15">
        <w:rPr>
          <w:rFonts w:ascii="Times New Roman" w:hAnsi="Times New Roman" w:cs="Times New Roman"/>
          <w:sz w:val="24"/>
          <w:szCs w:val="24"/>
          <w:lang w:val="de-DE"/>
        </w:rPr>
        <w:t xml:space="preserve"> für sie </w:t>
      </w:r>
      <w:r w:rsidR="004247AE">
        <w:rPr>
          <w:rFonts w:ascii="Times New Roman" w:hAnsi="Times New Roman" w:cs="Times New Roman"/>
          <w:sz w:val="24"/>
          <w:szCs w:val="24"/>
          <w:lang w:val="de-DE"/>
        </w:rPr>
        <w:t>ungeordnet</w:t>
      </w:r>
      <w:r w:rsidR="00132F15">
        <w:rPr>
          <w:rFonts w:ascii="Times New Roman" w:hAnsi="Times New Roman" w:cs="Times New Roman"/>
          <w:sz w:val="24"/>
          <w:szCs w:val="24"/>
          <w:lang w:val="de-DE"/>
        </w:rPr>
        <w:t xml:space="preserve"> und unvorhersehbar. </w:t>
      </w:r>
      <w:r w:rsidR="00D855EB">
        <w:rPr>
          <w:rFonts w:ascii="Times New Roman" w:hAnsi="Times New Roman" w:cs="Times New Roman"/>
          <w:sz w:val="24"/>
          <w:szCs w:val="24"/>
          <w:lang w:val="de-DE"/>
        </w:rPr>
        <w:t>Die Schule stellt mit ihren hohen sozialen Anforderunge</w:t>
      </w:r>
      <w:r w:rsidR="00FF3170">
        <w:rPr>
          <w:rFonts w:ascii="Times New Roman" w:hAnsi="Times New Roman" w:cs="Times New Roman"/>
          <w:sz w:val="24"/>
          <w:szCs w:val="24"/>
          <w:lang w:val="de-DE"/>
        </w:rPr>
        <w:t xml:space="preserve">n und ihrer immensen Reizfülle </w:t>
      </w:r>
      <w:r w:rsidR="00D855EB">
        <w:rPr>
          <w:rFonts w:ascii="Times New Roman" w:hAnsi="Times New Roman" w:cs="Times New Roman"/>
          <w:sz w:val="24"/>
          <w:szCs w:val="24"/>
          <w:lang w:val="de-DE"/>
        </w:rPr>
        <w:t>in den meisten Fällen kein</w:t>
      </w:r>
      <w:r w:rsidR="00B667DA">
        <w:rPr>
          <w:rFonts w:ascii="Times New Roman" w:hAnsi="Times New Roman" w:cs="Times New Roman"/>
          <w:sz w:val="24"/>
          <w:szCs w:val="24"/>
          <w:lang w:val="de-DE"/>
        </w:rPr>
        <w:t>en</w:t>
      </w:r>
      <w:r w:rsidR="00D855EB">
        <w:rPr>
          <w:rFonts w:ascii="Times New Roman" w:hAnsi="Times New Roman" w:cs="Times New Roman"/>
          <w:sz w:val="24"/>
          <w:szCs w:val="24"/>
          <w:lang w:val="de-DE"/>
        </w:rPr>
        <w:t xml:space="preserve"> Ort zum Wohlfühlen dar</w:t>
      </w:r>
      <w:r w:rsidR="00132F15">
        <w:rPr>
          <w:rFonts w:ascii="Times New Roman" w:hAnsi="Times New Roman" w:cs="Times New Roman"/>
          <w:sz w:val="24"/>
          <w:szCs w:val="24"/>
          <w:lang w:val="de-DE"/>
        </w:rPr>
        <w:t xml:space="preserve">. </w:t>
      </w:r>
      <w:r w:rsidR="00EA5D09">
        <w:rPr>
          <w:rFonts w:ascii="Times New Roman" w:hAnsi="Times New Roman" w:cs="Times New Roman"/>
          <w:sz w:val="24"/>
          <w:szCs w:val="24"/>
          <w:lang w:val="de-DE"/>
        </w:rPr>
        <w:t xml:space="preserve">Um </w:t>
      </w:r>
      <w:r>
        <w:rPr>
          <w:rFonts w:ascii="Times New Roman" w:hAnsi="Times New Roman" w:cs="Times New Roman"/>
          <w:sz w:val="24"/>
          <w:szCs w:val="24"/>
          <w:lang w:val="de-DE"/>
        </w:rPr>
        <w:t xml:space="preserve">später </w:t>
      </w:r>
      <w:r w:rsidR="00D855EB">
        <w:rPr>
          <w:rFonts w:ascii="Times New Roman" w:hAnsi="Times New Roman" w:cs="Times New Roman"/>
          <w:sz w:val="24"/>
          <w:szCs w:val="24"/>
          <w:lang w:val="de-DE"/>
        </w:rPr>
        <w:t>trotzdem in der</w:t>
      </w:r>
      <w:r w:rsidR="007B0C55">
        <w:rPr>
          <w:rFonts w:ascii="Times New Roman" w:hAnsi="Times New Roman" w:cs="Times New Roman"/>
          <w:sz w:val="24"/>
          <w:szCs w:val="24"/>
          <w:lang w:val="de-DE"/>
        </w:rPr>
        <w:t xml:space="preserve"> </w:t>
      </w:r>
      <w:r>
        <w:rPr>
          <w:rFonts w:ascii="Times New Roman" w:hAnsi="Times New Roman" w:cs="Times New Roman"/>
          <w:sz w:val="24"/>
          <w:szCs w:val="24"/>
          <w:lang w:val="de-DE"/>
        </w:rPr>
        <w:t>Gesellschaft</w:t>
      </w:r>
      <w:r w:rsidR="00EA5D09">
        <w:rPr>
          <w:rFonts w:ascii="Times New Roman" w:hAnsi="Times New Roman" w:cs="Times New Roman"/>
          <w:sz w:val="24"/>
          <w:szCs w:val="24"/>
          <w:lang w:val="de-DE"/>
        </w:rPr>
        <w:t xml:space="preserve"> bestehen</w:t>
      </w:r>
      <w:r>
        <w:rPr>
          <w:rFonts w:ascii="Times New Roman" w:hAnsi="Times New Roman" w:cs="Times New Roman"/>
          <w:sz w:val="24"/>
          <w:szCs w:val="24"/>
          <w:lang w:val="de-DE"/>
        </w:rPr>
        <w:t xml:space="preserve"> zu können, be</w:t>
      </w:r>
      <w:r w:rsidR="00EA5D09">
        <w:rPr>
          <w:rFonts w:ascii="Times New Roman" w:hAnsi="Times New Roman" w:cs="Times New Roman"/>
          <w:sz w:val="24"/>
          <w:szCs w:val="24"/>
          <w:lang w:val="de-DE"/>
        </w:rPr>
        <w:t>n</w:t>
      </w:r>
      <w:r>
        <w:rPr>
          <w:rFonts w:ascii="Times New Roman" w:hAnsi="Times New Roman" w:cs="Times New Roman"/>
          <w:sz w:val="24"/>
          <w:szCs w:val="24"/>
          <w:lang w:val="de-DE"/>
        </w:rPr>
        <w:t>ötigen</w:t>
      </w:r>
      <w:r w:rsidR="00FF4FFA">
        <w:rPr>
          <w:rFonts w:ascii="Times New Roman" w:hAnsi="Times New Roman" w:cs="Times New Roman"/>
          <w:sz w:val="24"/>
          <w:szCs w:val="24"/>
          <w:lang w:val="de-DE"/>
        </w:rPr>
        <w:t xml:space="preserve"> Schüler mit ASS</w:t>
      </w:r>
      <w:r w:rsidR="00EA5D09">
        <w:rPr>
          <w:rFonts w:ascii="Times New Roman" w:hAnsi="Times New Roman" w:cs="Times New Roman"/>
          <w:sz w:val="24"/>
          <w:szCs w:val="24"/>
          <w:lang w:val="de-DE"/>
        </w:rPr>
        <w:t xml:space="preserve"> jahrelange Förderung und Anleitung. Allgemeine Schulen können dazu einen erheblichen Beitrag leisten. </w:t>
      </w:r>
      <w:r w:rsidR="00D855EB">
        <w:rPr>
          <w:rFonts w:ascii="Times New Roman" w:hAnsi="Times New Roman" w:cs="Times New Roman"/>
          <w:sz w:val="24"/>
          <w:szCs w:val="24"/>
          <w:lang w:val="de-DE"/>
        </w:rPr>
        <w:t xml:space="preserve">Dort ist das Kind darauf angewiesen, mit Lehrern und Mitschülern zu kommunizieren, </w:t>
      </w:r>
      <w:r w:rsidR="00D855EB" w:rsidRPr="00D855EB">
        <w:rPr>
          <w:rFonts w:ascii="Times New Roman" w:hAnsi="Times New Roman" w:cs="Times New Roman"/>
          <w:sz w:val="24"/>
          <w:szCs w:val="24"/>
          <w:lang w:val="de-DE"/>
        </w:rPr>
        <w:t>es kann wichtige soziale Regeln lernen, die das irritierende menschliche Miteinander verständlicher machen und Strategien</w:t>
      </w:r>
      <w:r w:rsidR="00D855EB">
        <w:rPr>
          <w:rFonts w:ascii="Times New Roman" w:hAnsi="Times New Roman" w:cs="Times New Roman"/>
          <w:sz w:val="24"/>
          <w:szCs w:val="24"/>
          <w:lang w:val="de-DE"/>
        </w:rPr>
        <w:t xml:space="preserve"> entwickeln, um sich </w:t>
      </w:r>
      <w:r w:rsidR="00FF4FFA">
        <w:rPr>
          <w:rFonts w:ascii="Times New Roman" w:hAnsi="Times New Roman" w:cs="Times New Roman"/>
          <w:sz w:val="24"/>
          <w:szCs w:val="24"/>
          <w:lang w:val="de-DE"/>
        </w:rPr>
        <w:t>auch mit</w:t>
      </w:r>
      <w:r w:rsidR="00D855EB">
        <w:rPr>
          <w:rFonts w:ascii="Times New Roman" w:hAnsi="Times New Roman" w:cs="Times New Roman"/>
          <w:sz w:val="24"/>
          <w:szCs w:val="24"/>
          <w:lang w:val="de-DE"/>
        </w:rPr>
        <w:t xml:space="preserve"> Autismus-Spektrum</w:t>
      </w:r>
      <w:r w:rsidR="00FF4FFA">
        <w:rPr>
          <w:rFonts w:ascii="Times New Roman" w:hAnsi="Times New Roman" w:cs="Times New Roman"/>
          <w:sz w:val="24"/>
          <w:szCs w:val="24"/>
          <w:lang w:val="de-DE"/>
        </w:rPr>
        <w:t>-Störung in seiner Umwelt</w:t>
      </w:r>
      <w:r w:rsidR="00D855EB">
        <w:rPr>
          <w:rFonts w:ascii="Times New Roman" w:hAnsi="Times New Roman" w:cs="Times New Roman"/>
          <w:sz w:val="24"/>
          <w:szCs w:val="24"/>
          <w:lang w:val="de-DE"/>
        </w:rPr>
        <w:t xml:space="preserve"> </w:t>
      </w:r>
      <w:r w:rsidR="00D855EB" w:rsidRPr="00C8439A">
        <w:rPr>
          <w:rFonts w:ascii="Times New Roman" w:hAnsi="Times New Roman" w:cs="Times New Roman"/>
          <w:sz w:val="24"/>
          <w:szCs w:val="24"/>
          <w:lang w:val="de-DE"/>
        </w:rPr>
        <w:t>zurechtzufinden</w:t>
      </w:r>
      <w:r w:rsidR="00D855EB">
        <w:rPr>
          <w:rFonts w:ascii="Times New Roman" w:hAnsi="Times New Roman" w:cs="Times New Roman"/>
          <w:sz w:val="24"/>
          <w:szCs w:val="24"/>
          <w:lang w:val="de-DE"/>
        </w:rPr>
        <w:t xml:space="preserve">. </w:t>
      </w:r>
      <w:r w:rsidR="00E15B54">
        <w:rPr>
          <w:rFonts w:ascii="Times New Roman" w:hAnsi="Times New Roman" w:cs="Times New Roman"/>
          <w:sz w:val="24"/>
          <w:szCs w:val="24"/>
          <w:lang w:val="de-DE"/>
        </w:rPr>
        <w:t>Auch wenn der Schulalltag den autistischen Schüler und den Lehrer strapazieren kann, so sind der Aufbau einer guten Beziehung zu Lehrern und Mitschülern sowie Lern- und Verhaltensfortschritte möglich.</w:t>
      </w:r>
    </w:p>
    <w:p w:rsidR="003459C9" w:rsidRPr="00D92FDF" w:rsidRDefault="00B61A30" w:rsidP="00B542AE">
      <w:pPr>
        <w:spacing w:after="120" w:line="360" w:lineRule="auto"/>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Mit der inklusiven Bildung soll ein System geschaffen werden, in dem alle Mens</w:t>
      </w:r>
      <w:r w:rsidR="007F420C">
        <w:rPr>
          <w:rFonts w:ascii="Times New Roman" w:hAnsi="Times New Roman" w:cs="Times New Roman"/>
          <w:sz w:val="24"/>
          <w:szCs w:val="24"/>
          <w:lang w:val="de-DE"/>
        </w:rPr>
        <w:t>chen gemeinsam lernen können,</w:t>
      </w:r>
      <w:r w:rsidR="00D855EB">
        <w:rPr>
          <w:rFonts w:ascii="Times New Roman" w:hAnsi="Times New Roman" w:cs="Times New Roman"/>
          <w:sz w:val="24"/>
          <w:szCs w:val="24"/>
          <w:lang w:val="de-DE"/>
        </w:rPr>
        <w:t xml:space="preserve"> in dem </w:t>
      </w:r>
      <w:r>
        <w:rPr>
          <w:rFonts w:ascii="Times New Roman" w:hAnsi="Times New Roman" w:cs="Times New Roman"/>
          <w:sz w:val="24"/>
          <w:szCs w:val="24"/>
          <w:lang w:val="de-DE"/>
        </w:rPr>
        <w:t>die Vielfalt gelebt und als bereichernd empfunden wird. Dazu müssen je</w:t>
      </w:r>
      <w:r w:rsidR="007F420C">
        <w:rPr>
          <w:rFonts w:ascii="Times New Roman" w:hAnsi="Times New Roman" w:cs="Times New Roman"/>
          <w:sz w:val="24"/>
          <w:szCs w:val="24"/>
          <w:lang w:val="de-DE"/>
        </w:rPr>
        <w:t>doch bestimmte Grundsätze</w:t>
      </w:r>
      <w:r>
        <w:rPr>
          <w:rFonts w:ascii="Times New Roman" w:hAnsi="Times New Roman" w:cs="Times New Roman"/>
          <w:sz w:val="24"/>
          <w:szCs w:val="24"/>
          <w:lang w:val="de-DE"/>
        </w:rPr>
        <w:t xml:space="preserve"> eingehalten werden</w:t>
      </w:r>
      <w:r w:rsidR="00D855EB">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Zu den </w:t>
      </w:r>
      <w:proofErr w:type="spellStart"/>
      <w:r>
        <w:rPr>
          <w:rFonts w:ascii="Times New Roman" w:hAnsi="Times New Roman" w:cs="Times New Roman"/>
          <w:sz w:val="24"/>
          <w:szCs w:val="24"/>
          <w:lang w:val="de-DE"/>
        </w:rPr>
        <w:t>autismusspezifischen</w:t>
      </w:r>
      <w:proofErr w:type="spellEnd"/>
      <w:r>
        <w:rPr>
          <w:rFonts w:ascii="Times New Roman" w:hAnsi="Times New Roman" w:cs="Times New Roman"/>
          <w:sz w:val="24"/>
          <w:szCs w:val="24"/>
          <w:lang w:val="de-DE"/>
        </w:rPr>
        <w:t xml:space="preserve"> Rahmenbedingungen gehören vor allem die Schaffung von räumlicher und zeitlicher Struktur, einer reizarmen Lernumgebung mit Rückzu</w:t>
      </w:r>
      <w:r w:rsidR="00FF3170">
        <w:rPr>
          <w:rFonts w:ascii="Times New Roman" w:hAnsi="Times New Roman" w:cs="Times New Roman"/>
          <w:sz w:val="24"/>
          <w:szCs w:val="24"/>
          <w:lang w:val="de-DE"/>
        </w:rPr>
        <w:t xml:space="preserve">gsmöglichkeiten sowie Klarheit </w:t>
      </w:r>
      <w:r>
        <w:rPr>
          <w:rFonts w:ascii="Times New Roman" w:hAnsi="Times New Roman" w:cs="Times New Roman"/>
          <w:sz w:val="24"/>
          <w:szCs w:val="24"/>
          <w:lang w:val="de-DE"/>
        </w:rPr>
        <w:t xml:space="preserve">und Eindeutigkeit von Anweisungen und </w:t>
      </w:r>
      <w:r w:rsidRPr="00D345C2">
        <w:rPr>
          <w:rFonts w:ascii="Times New Roman" w:hAnsi="Times New Roman" w:cs="Times New Roman"/>
          <w:sz w:val="24"/>
          <w:szCs w:val="24"/>
          <w:lang w:val="de-DE"/>
        </w:rPr>
        <w:t xml:space="preserve">Erwartungen. </w:t>
      </w:r>
      <w:r w:rsidR="00BD172B" w:rsidRPr="00D345C2">
        <w:rPr>
          <w:rFonts w:ascii="Times New Roman" w:hAnsi="Times New Roman" w:cs="Times New Roman"/>
          <w:sz w:val="24"/>
          <w:szCs w:val="24"/>
          <w:lang w:val="de-DE"/>
        </w:rPr>
        <w:t xml:space="preserve">Dadurch wird das Bestreben, den Schüler mit ASS so weit wie möglich in den normalen Unterricht einzubeziehen, erleichtert. </w:t>
      </w:r>
      <w:r w:rsidRPr="00D345C2">
        <w:rPr>
          <w:rFonts w:ascii="Times New Roman" w:hAnsi="Times New Roman" w:cs="Times New Roman"/>
          <w:sz w:val="24"/>
          <w:szCs w:val="24"/>
          <w:lang w:val="de-DE"/>
        </w:rPr>
        <w:t>Als</w:t>
      </w:r>
      <w:r>
        <w:rPr>
          <w:rFonts w:ascii="Times New Roman" w:hAnsi="Times New Roman" w:cs="Times New Roman"/>
          <w:sz w:val="24"/>
          <w:szCs w:val="24"/>
          <w:lang w:val="de-DE"/>
        </w:rPr>
        <w:t xml:space="preserve"> besonders wichtig </w:t>
      </w:r>
      <w:r w:rsidR="00694FEC" w:rsidRPr="00694FEC">
        <w:rPr>
          <w:rFonts w:ascii="Times New Roman" w:hAnsi="Times New Roman" w:cs="Times New Roman"/>
          <w:sz w:val="24"/>
          <w:szCs w:val="24"/>
          <w:lang w:val="de-DE"/>
        </w:rPr>
        <w:t>erweist</w:t>
      </w:r>
      <w:r w:rsidRPr="00694FEC">
        <w:rPr>
          <w:rFonts w:ascii="Times New Roman" w:hAnsi="Times New Roman" w:cs="Times New Roman"/>
          <w:sz w:val="24"/>
          <w:szCs w:val="24"/>
          <w:lang w:val="de-DE"/>
        </w:rPr>
        <w:t xml:space="preserve"> sich</w:t>
      </w:r>
      <w:r>
        <w:rPr>
          <w:rFonts w:ascii="Times New Roman" w:hAnsi="Times New Roman" w:cs="Times New Roman"/>
          <w:sz w:val="24"/>
          <w:szCs w:val="24"/>
          <w:lang w:val="de-DE"/>
        </w:rPr>
        <w:t xml:space="preserve"> </w:t>
      </w:r>
      <w:r w:rsidR="00E15B54">
        <w:rPr>
          <w:rFonts w:ascii="Times New Roman" w:hAnsi="Times New Roman" w:cs="Times New Roman"/>
          <w:sz w:val="24"/>
          <w:szCs w:val="24"/>
          <w:lang w:val="de-DE"/>
        </w:rPr>
        <w:t xml:space="preserve">auch </w:t>
      </w:r>
      <w:r>
        <w:rPr>
          <w:rFonts w:ascii="Times New Roman" w:hAnsi="Times New Roman" w:cs="Times New Roman"/>
          <w:sz w:val="24"/>
          <w:szCs w:val="24"/>
          <w:lang w:val="de-DE"/>
        </w:rPr>
        <w:t>die Akzeptanz der Mitschüler und Lehrer. Zwar haben Menschen mit A</w:t>
      </w:r>
      <w:r w:rsidR="004E067D">
        <w:rPr>
          <w:rFonts w:ascii="Times New Roman" w:hAnsi="Times New Roman" w:cs="Times New Roman"/>
          <w:sz w:val="24"/>
          <w:szCs w:val="24"/>
          <w:lang w:val="de-DE"/>
        </w:rPr>
        <w:t>SS</w:t>
      </w:r>
      <w:r>
        <w:rPr>
          <w:rFonts w:ascii="Times New Roman" w:hAnsi="Times New Roman" w:cs="Times New Roman"/>
          <w:sz w:val="24"/>
          <w:szCs w:val="24"/>
          <w:lang w:val="de-DE"/>
        </w:rPr>
        <w:t xml:space="preserve"> Schwierigkeiten, Gefühle und Gedanken anderer zu erkennen, dennoch </w:t>
      </w:r>
      <w:r w:rsidR="00D855EB">
        <w:rPr>
          <w:rFonts w:ascii="Times New Roman" w:hAnsi="Times New Roman" w:cs="Times New Roman"/>
          <w:sz w:val="24"/>
          <w:szCs w:val="24"/>
          <w:lang w:val="de-DE"/>
        </w:rPr>
        <w:t>leiden sie darunter,</w:t>
      </w:r>
      <w:r>
        <w:rPr>
          <w:rFonts w:ascii="Times New Roman" w:hAnsi="Times New Roman" w:cs="Times New Roman"/>
          <w:sz w:val="24"/>
          <w:szCs w:val="24"/>
          <w:lang w:val="de-DE"/>
        </w:rPr>
        <w:t xml:space="preserve"> wenn sie von anderen nicht respektiert, ausgeschlossen oder gar gemobbt werden. </w:t>
      </w:r>
      <w:r w:rsidR="004E067D">
        <w:rPr>
          <w:rFonts w:ascii="Times New Roman" w:hAnsi="Times New Roman" w:cs="Times New Roman"/>
          <w:sz w:val="24"/>
          <w:szCs w:val="24"/>
          <w:lang w:val="de-DE"/>
        </w:rPr>
        <w:t>Dies spiegelt sich in den Worten e</w:t>
      </w:r>
      <w:r>
        <w:rPr>
          <w:rFonts w:ascii="Times New Roman" w:hAnsi="Times New Roman" w:cs="Times New Roman"/>
          <w:sz w:val="24"/>
          <w:szCs w:val="24"/>
          <w:lang w:val="de-DE"/>
        </w:rPr>
        <w:t>in</w:t>
      </w:r>
      <w:r w:rsidR="007F420C">
        <w:rPr>
          <w:rFonts w:ascii="Times New Roman" w:hAnsi="Times New Roman" w:cs="Times New Roman"/>
          <w:sz w:val="24"/>
          <w:szCs w:val="24"/>
          <w:lang w:val="de-DE"/>
        </w:rPr>
        <w:t>e</w:t>
      </w:r>
      <w:r w:rsidR="004E067D">
        <w:rPr>
          <w:rFonts w:ascii="Times New Roman" w:hAnsi="Times New Roman" w:cs="Times New Roman"/>
          <w:sz w:val="24"/>
          <w:szCs w:val="24"/>
          <w:lang w:val="de-DE"/>
        </w:rPr>
        <w:t>r</w:t>
      </w:r>
      <w:r w:rsidR="007F420C">
        <w:rPr>
          <w:rFonts w:ascii="Times New Roman" w:hAnsi="Times New Roman" w:cs="Times New Roman"/>
          <w:sz w:val="24"/>
          <w:szCs w:val="24"/>
          <w:lang w:val="de-DE"/>
        </w:rPr>
        <w:t xml:space="preserve"> junge</w:t>
      </w:r>
      <w:r w:rsidR="00D855EB">
        <w:rPr>
          <w:rFonts w:ascii="Times New Roman" w:hAnsi="Times New Roman" w:cs="Times New Roman"/>
          <w:sz w:val="24"/>
          <w:szCs w:val="24"/>
          <w:lang w:val="de-DE"/>
        </w:rPr>
        <w:t>n</w:t>
      </w:r>
      <w:r w:rsidR="007F420C">
        <w:rPr>
          <w:rFonts w:ascii="Times New Roman" w:hAnsi="Times New Roman" w:cs="Times New Roman"/>
          <w:sz w:val="24"/>
          <w:szCs w:val="24"/>
          <w:lang w:val="de-DE"/>
        </w:rPr>
        <w:t xml:space="preserve"> Frau mit Autismus</w:t>
      </w:r>
      <w:r w:rsidR="00CE0AC2">
        <w:rPr>
          <w:rFonts w:ascii="Times New Roman" w:hAnsi="Times New Roman" w:cs="Times New Roman"/>
          <w:sz w:val="24"/>
          <w:szCs w:val="24"/>
          <w:lang w:val="de-DE"/>
        </w:rPr>
        <w:t xml:space="preserve"> </w:t>
      </w:r>
      <w:r w:rsidR="004E067D">
        <w:rPr>
          <w:rFonts w:ascii="Times New Roman" w:hAnsi="Times New Roman" w:cs="Times New Roman"/>
          <w:sz w:val="24"/>
          <w:szCs w:val="24"/>
          <w:lang w:val="de-DE"/>
        </w:rPr>
        <w:t>wider</w:t>
      </w:r>
      <w:r w:rsidR="007F420C">
        <w:rPr>
          <w:rFonts w:ascii="Times New Roman" w:hAnsi="Times New Roman" w:cs="Times New Roman"/>
          <w:sz w:val="24"/>
          <w:szCs w:val="24"/>
          <w:lang w:val="de-DE"/>
        </w:rPr>
        <w:t xml:space="preserve">: </w:t>
      </w:r>
      <w:r w:rsidR="00CE0AC2">
        <w:rPr>
          <w:rFonts w:ascii="Times New Roman" w:hAnsi="Times New Roman" w:cs="Times New Roman"/>
          <w:sz w:val="24"/>
          <w:szCs w:val="24"/>
          <w:lang w:val="de-DE"/>
        </w:rPr>
        <w:t xml:space="preserve">„Es ist so: Wenn ich akzeptiert werde, so wie ich bin, dann kann ich mich auch </w:t>
      </w:r>
      <w:r w:rsidR="00CE0AC2" w:rsidRPr="00D92FDF">
        <w:rPr>
          <w:rFonts w:ascii="Times New Roman" w:hAnsi="Times New Roman" w:cs="Times New Roman"/>
          <w:sz w:val="24"/>
          <w:szCs w:val="24"/>
          <w:lang w:val="de-DE"/>
        </w:rPr>
        <w:t xml:space="preserve">verändern.“ </w:t>
      </w:r>
      <w:r w:rsidR="00882DC3" w:rsidRPr="00D92FDF">
        <w:rPr>
          <w:rFonts w:ascii="Times New Roman" w:hAnsi="Times New Roman" w:cs="Times New Roman"/>
          <w:sz w:val="24"/>
          <w:szCs w:val="24"/>
          <w:lang w:val="de-DE"/>
        </w:rPr>
        <w:t>(</w:t>
      </w:r>
      <w:r w:rsidR="00D92FDF" w:rsidRPr="00D92FDF">
        <w:rPr>
          <w:rFonts w:ascii="Times New Roman" w:hAnsi="Times New Roman" w:cs="Times New Roman"/>
          <w:sz w:val="24"/>
          <w:szCs w:val="24"/>
          <w:lang w:val="de-DE"/>
        </w:rPr>
        <w:t>Trost,</w:t>
      </w:r>
      <w:r w:rsidR="00CE0AC2" w:rsidRPr="00D92FDF">
        <w:rPr>
          <w:rFonts w:ascii="Times New Roman" w:hAnsi="Times New Roman" w:cs="Times New Roman"/>
          <w:sz w:val="24"/>
          <w:szCs w:val="24"/>
          <w:lang w:val="de-DE"/>
        </w:rPr>
        <w:t xml:space="preserve"> 2012, S. 133)</w:t>
      </w:r>
      <w:r w:rsidRPr="00D92FDF">
        <w:rPr>
          <w:rFonts w:ascii="Times New Roman" w:hAnsi="Times New Roman" w:cs="Times New Roman"/>
          <w:sz w:val="24"/>
          <w:szCs w:val="24"/>
          <w:lang w:val="de-DE"/>
        </w:rPr>
        <w:t xml:space="preserve"> Der Förderun</w:t>
      </w:r>
      <w:r w:rsidR="007F420C" w:rsidRPr="00D92FDF">
        <w:rPr>
          <w:rFonts w:ascii="Times New Roman" w:hAnsi="Times New Roman" w:cs="Times New Roman"/>
          <w:sz w:val="24"/>
          <w:szCs w:val="24"/>
          <w:lang w:val="de-DE"/>
        </w:rPr>
        <w:t>g von Akzeptanz in der Schule so</w:t>
      </w:r>
      <w:r w:rsidRPr="00D92FDF">
        <w:rPr>
          <w:rFonts w:ascii="Times New Roman" w:hAnsi="Times New Roman" w:cs="Times New Roman"/>
          <w:sz w:val="24"/>
          <w:szCs w:val="24"/>
          <w:lang w:val="de-DE"/>
        </w:rPr>
        <w:t>llte deshalb</w:t>
      </w:r>
      <w:r>
        <w:rPr>
          <w:rFonts w:ascii="Times New Roman" w:hAnsi="Times New Roman" w:cs="Times New Roman"/>
          <w:sz w:val="24"/>
          <w:szCs w:val="24"/>
          <w:lang w:val="de-DE"/>
        </w:rPr>
        <w:t xml:space="preserve"> besondere Aufmerksamkeit zukommen.</w:t>
      </w:r>
      <w:r w:rsidR="007F420C">
        <w:rPr>
          <w:rFonts w:ascii="Times New Roman" w:hAnsi="Times New Roman" w:cs="Times New Roman"/>
          <w:sz w:val="24"/>
          <w:szCs w:val="24"/>
          <w:lang w:val="de-DE"/>
        </w:rPr>
        <w:t xml:space="preserve"> Die Vorstellung eines inklusiven Bildungssystems zeichnet sich durc</w:t>
      </w:r>
      <w:r w:rsidR="00FF3170">
        <w:rPr>
          <w:rFonts w:ascii="Times New Roman" w:hAnsi="Times New Roman" w:cs="Times New Roman"/>
          <w:sz w:val="24"/>
          <w:szCs w:val="24"/>
          <w:lang w:val="de-DE"/>
        </w:rPr>
        <w:t xml:space="preserve">h </w:t>
      </w:r>
      <w:r w:rsidR="007F420C">
        <w:rPr>
          <w:rFonts w:ascii="Times New Roman" w:hAnsi="Times New Roman" w:cs="Times New Roman"/>
          <w:sz w:val="24"/>
          <w:szCs w:val="24"/>
          <w:lang w:val="de-DE"/>
        </w:rPr>
        <w:t>Toleranz und Achtung der menschlichen Vielfalt aus.</w:t>
      </w:r>
      <w:r w:rsidR="00D855EB">
        <w:rPr>
          <w:rFonts w:ascii="Times New Roman" w:hAnsi="Times New Roman" w:cs="Times New Roman"/>
          <w:sz w:val="24"/>
          <w:szCs w:val="24"/>
          <w:lang w:val="de-DE"/>
        </w:rPr>
        <w:t xml:space="preserve"> Nicht </w:t>
      </w:r>
      <w:r w:rsidR="00CE0AC2">
        <w:rPr>
          <w:rFonts w:ascii="Times New Roman" w:hAnsi="Times New Roman" w:cs="Times New Roman"/>
          <w:sz w:val="24"/>
          <w:szCs w:val="24"/>
          <w:lang w:val="de-DE"/>
        </w:rPr>
        <w:t xml:space="preserve">nur die negativen Attribute der autistischen Störung </w:t>
      </w:r>
      <w:r w:rsidR="00D855EB">
        <w:rPr>
          <w:rFonts w:ascii="Times New Roman" w:hAnsi="Times New Roman" w:cs="Times New Roman"/>
          <w:sz w:val="24"/>
          <w:szCs w:val="24"/>
          <w:lang w:val="de-DE"/>
        </w:rPr>
        <w:t>sollte</w:t>
      </w:r>
      <w:r w:rsidR="00CE0AC2">
        <w:rPr>
          <w:rFonts w:ascii="Times New Roman" w:hAnsi="Times New Roman" w:cs="Times New Roman"/>
          <w:sz w:val="24"/>
          <w:szCs w:val="24"/>
          <w:lang w:val="de-DE"/>
        </w:rPr>
        <w:t xml:space="preserve">n </w:t>
      </w:r>
      <w:r w:rsidR="00D855EB">
        <w:rPr>
          <w:rFonts w:ascii="Times New Roman" w:hAnsi="Times New Roman" w:cs="Times New Roman"/>
          <w:sz w:val="24"/>
          <w:szCs w:val="24"/>
          <w:lang w:val="de-DE"/>
        </w:rPr>
        <w:t>beton</w:t>
      </w:r>
      <w:r w:rsidR="00CE0AC2">
        <w:rPr>
          <w:rFonts w:ascii="Times New Roman" w:hAnsi="Times New Roman" w:cs="Times New Roman"/>
          <w:sz w:val="24"/>
          <w:szCs w:val="24"/>
          <w:lang w:val="de-DE"/>
        </w:rPr>
        <w:t>t werden, vielmehr die zahlre</w:t>
      </w:r>
      <w:r w:rsidR="00D855EB">
        <w:rPr>
          <w:rFonts w:ascii="Times New Roman" w:hAnsi="Times New Roman" w:cs="Times New Roman"/>
          <w:sz w:val="24"/>
          <w:szCs w:val="24"/>
          <w:lang w:val="de-DE"/>
        </w:rPr>
        <w:t>ichen Stärken</w:t>
      </w:r>
      <w:r w:rsidR="00CE0AC2">
        <w:rPr>
          <w:rFonts w:ascii="Times New Roman" w:hAnsi="Times New Roman" w:cs="Times New Roman"/>
          <w:sz w:val="24"/>
          <w:szCs w:val="24"/>
          <w:lang w:val="de-DE"/>
        </w:rPr>
        <w:t xml:space="preserve">. Dazu gehören vor allem </w:t>
      </w:r>
      <w:r w:rsidR="006048F1">
        <w:rPr>
          <w:rFonts w:ascii="Times New Roman" w:hAnsi="Times New Roman" w:cs="Times New Roman"/>
          <w:sz w:val="24"/>
          <w:szCs w:val="24"/>
          <w:lang w:val="de-DE"/>
        </w:rPr>
        <w:t xml:space="preserve">Aufrichtigkeit, Loyalität, Zuverlässigkeit, Sorgfältigkeit, Geradlinigkeit, oft ein ausgeprägter Gerechtigkeitssinn, ein gutes </w:t>
      </w:r>
      <w:r w:rsidR="006048F1">
        <w:rPr>
          <w:rFonts w:ascii="Times New Roman" w:hAnsi="Times New Roman" w:cs="Times New Roman"/>
          <w:sz w:val="24"/>
          <w:szCs w:val="24"/>
          <w:lang w:val="de-DE"/>
        </w:rPr>
        <w:lastRenderedPageBreak/>
        <w:t xml:space="preserve">Langzeitgedächtnis und hervorragende Sachkenntnisse auf speziellen Gebieten sowie eine </w:t>
      </w:r>
      <w:r w:rsidR="006048F1" w:rsidRPr="00D92FDF">
        <w:rPr>
          <w:rFonts w:ascii="Times New Roman" w:hAnsi="Times New Roman" w:cs="Times New Roman"/>
          <w:sz w:val="24"/>
          <w:szCs w:val="24"/>
          <w:lang w:val="de-DE"/>
        </w:rPr>
        <w:t>Denkweise, die durch ihre ungewöhnliche Perspektive bereichert (</w:t>
      </w:r>
      <w:proofErr w:type="spellStart"/>
      <w:r w:rsidR="006048F1" w:rsidRPr="00D92FDF">
        <w:rPr>
          <w:rFonts w:ascii="Times New Roman" w:hAnsi="Times New Roman" w:cs="Times New Roman"/>
          <w:sz w:val="24"/>
          <w:szCs w:val="24"/>
          <w:lang w:val="de-DE"/>
        </w:rPr>
        <w:t>Attwood</w:t>
      </w:r>
      <w:proofErr w:type="spellEnd"/>
      <w:r w:rsidR="006048F1" w:rsidRPr="00D92FDF">
        <w:rPr>
          <w:rFonts w:ascii="Times New Roman" w:hAnsi="Times New Roman" w:cs="Times New Roman"/>
          <w:sz w:val="24"/>
          <w:szCs w:val="24"/>
          <w:lang w:val="de-DE"/>
        </w:rPr>
        <w:t>, 2010, S. 188).</w:t>
      </w:r>
      <w:r w:rsidR="00CE0AC2" w:rsidRPr="00D92FDF">
        <w:rPr>
          <w:rFonts w:ascii="Times New Roman" w:hAnsi="Times New Roman" w:cs="Times New Roman"/>
          <w:sz w:val="24"/>
          <w:szCs w:val="24"/>
          <w:lang w:val="de-DE"/>
        </w:rPr>
        <w:t xml:space="preserve"> </w:t>
      </w:r>
    </w:p>
    <w:p w:rsidR="00CF0B8B" w:rsidRPr="00FF4FFA" w:rsidRDefault="00534A92" w:rsidP="00B542AE">
      <w:pPr>
        <w:spacing w:after="360" w:line="360" w:lineRule="auto"/>
        <w:contextualSpacing/>
        <w:jc w:val="both"/>
        <w:rPr>
          <w:rFonts w:ascii="Times New Roman" w:hAnsi="Times New Roman" w:cs="Times New Roman"/>
          <w:sz w:val="24"/>
          <w:szCs w:val="24"/>
          <w:lang w:val="de-DE"/>
        </w:rPr>
      </w:pPr>
      <w:r w:rsidRPr="00D31B4B">
        <w:rPr>
          <w:rFonts w:ascii="Times New Roman" w:hAnsi="Times New Roman" w:cs="Times New Roman"/>
          <w:sz w:val="24"/>
          <w:szCs w:val="24"/>
          <w:lang w:val="de-DE"/>
        </w:rPr>
        <w:t xml:space="preserve">Die Mehrheit der Menschen mit </w:t>
      </w:r>
      <w:r w:rsidR="00FC25DF" w:rsidRPr="00D31B4B">
        <w:rPr>
          <w:rFonts w:ascii="Times New Roman" w:hAnsi="Times New Roman" w:cs="Times New Roman"/>
          <w:sz w:val="24"/>
          <w:szCs w:val="24"/>
          <w:lang w:val="de-DE"/>
        </w:rPr>
        <w:t>ASS</w:t>
      </w:r>
      <w:r w:rsidRPr="00D31B4B">
        <w:rPr>
          <w:rFonts w:ascii="Times New Roman" w:hAnsi="Times New Roman" w:cs="Times New Roman"/>
          <w:sz w:val="24"/>
          <w:szCs w:val="24"/>
          <w:lang w:val="de-DE"/>
        </w:rPr>
        <w:t xml:space="preserve"> wird auch im Erwachsenenalter auf die </w:t>
      </w:r>
      <w:r w:rsidR="00E15B54" w:rsidRPr="00D31B4B">
        <w:rPr>
          <w:rFonts w:ascii="Times New Roman" w:hAnsi="Times New Roman" w:cs="Times New Roman"/>
          <w:sz w:val="24"/>
          <w:szCs w:val="24"/>
          <w:lang w:val="de-DE"/>
        </w:rPr>
        <w:t>Hilfe von Bezugspersonen</w:t>
      </w:r>
      <w:r w:rsidR="00FC25DF" w:rsidRPr="00D31B4B">
        <w:rPr>
          <w:rFonts w:ascii="Times New Roman" w:hAnsi="Times New Roman" w:cs="Times New Roman"/>
          <w:sz w:val="24"/>
          <w:szCs w:val="24"/>
          <w:lang w:val="de-DE"/>
        </w:rPr>
        <w:t xml:space="preserve"> angewiesen sein. </w:t>
      </w:r>
      <w:r w:rsidR="00D31B4B" w:rsidRPr="00D31B4B">
        <w:rPr>
          <w:rFonts w:ascii="Times New Roman" w:hAnsi="Times New Roman" w:cs="Times New Roman"/>
          <w:sz w:val="24"/>
          <w:szCs w:val="24"/>
          <w:lang w:val="de-DE"/>
        </w:rPr>
        <w:t xml:space="preserve">Gegenwärtig </w:t>
      </w:r>
      <w:r w:rsidR="00694FEC">
        <w:rPr>
          <w:rFonts w:ascii="Times New Roman" w:hAnsi="Times New Roman" w:cs="Times New Roman"/>
          <w:sz w:val="24"/>
          <w:szCs w:val="24"/>
          <w:lang w:val="de-DE"/>
        </w:rPr>
        <w:t xml:space="preserve">arbeiten 40-65 % der Betroffenen </w:t>
      </w:r>
      <w:r w:rsidR="00694FEC" w:rsidRPr="00D31B4B">
        <w:rPr>
          <w:rFonts w:ascii="Times New Roman" w:hAnsi="Times New Roman" w:cs="Times New Roman"/>
          <w:sz w:val="24"/>
          <w:szCs w:val="24"/>
          <w:lang w:val="de-DE"/>
        </w:rPr>
        <w:t>in Werkstätten für behinderte Menschen</w:t>
      </w:r>
      <w:r w:rsidR="00694FEC">
        <w:rPr>
          <w:rFonts w:ascii="Times New Roman" w:hAnsi="Times New Roman" w:cs="Times New Roman"/>
          <w:sz w:val="24"/>
          <w:szCs w:val="24"/>
          <w:lang w:val="de-DE"/>
        </w:rPr>
        <w:t>, ein</w:t>
      </w:r>
      <w:r w:rsidR="00D31B4B" w:rsidRPr="00D31B4B">
        <w:rPr>
          <w:rFonts w:ascii="Times New Roman" w:hAnsi="Times New Roman" w:cs="Times New Roman"/>
          <w:sz w:val="24"/>
          <w:szCs w:val="24"/>
          <w:lang w:val="de-DE"/>
        </w:rPr>
        <w:t xml:space="preserve"> </w:t>
      </w:r>
      <w:r w:rsidR="00D855EB">
        <w:rPr>
          <w:rFonts w:ascii="Times New Roman" w:hAnsi="Times New Roman" w:cs="Times New Roman"/>
          <w:sz w:val="24"/>
          <w:szCs w:val="24"/>
          <w:lang w:val="de-DE"/>
        </w:rPr>
        <w:t xml:space="preserve">großer </w:t>
      </w:r>
      <w:r w:rsidR="00694FEC">
        <w:rPr>
          <w:rFonts w:ascii="Times New Roman" w:hAnsi="Times New Roman" w:cs="Times New Roman"/>
          <w:sz w:val="24"/>
          <w:szCs w:val="24"/>
          <w:lang w:val="de-DE"/>
        </w:rPr>
        <w:t xml:space="preserve">Teil ist </w:t>
      </w:r>
      <w:r w:rsidR="00FC25DF" w:rsidRPr="00D31B4B">
        <w:rPr>
          <w:rFonts w:ascii="Times New Roman" w:hAnsi="Times New Roman" w:cs="Times New Roman"/>
          <w:sz w:val="24"/>
          <w:szCs w:val="24"/>
          <w:lang w:val="de-DE"/>
        </w:rPr>
        <w:t xml:space="preserve">ohne </w:t>
      </w:r>
      <w:r w:rsidR="00694FEC">
        <w:rPr>
          <w:rFonts w:ascii="Times New Roman" w:hAnsi="Times New Roman" w:cs="Times New Roman"/>
          <w:sz w:val="24"/>
          <w:szCs w:val="24"/>
          <w:lang w:val="de-DE"/>
        </w:rPr>
        <w:t>Ausbildung und Beschäftigung und</w:t>
      </w:r>
      <w:r w:rsidR="00FC25DF" w:rsidRPr="00D31B4B">
        <w:rPr>
          <w:rFonts w:ascii="Times New Roman" w:hAnsi="Times New Roman" w:cs="Times New Roman"/>
          <w:sz w:val="24"/>
          <w:szCs w:val="24"/>
          <w:lang w:val="de-DE"/>
        </w:rPr>
        <w:t xml:space="preserve"> nur 5 % gehen einer Beschäftigung auf dem allgemeinen Arbeitsmarkt nach. Unter den </w:t>
      </w:r>
      <w:proofErr w:type="spellStart"/>
      <w:r w:rsidR="00FC25DF" w:rsidRPr="00D31B4B">
        <w:rPr>
          <w:rFonts w:ascii="Times New Roman" w:hAnsi="Times New Roman" w:cs="Times New Roman"/>
          <w:sz w:val="24"/>
          <w:szCs w:val="24"/>
          <w:lang w:val="de-DE"/>
        </w:rPr>
        <w:t>Asperger</w:t>
      </w:r>
      <w:proofErr w:type="spellEnd"/>
      <w:r w:rsidR="00FC25DF" w:rsidRPr="00D31B4B">
        <w:rPr>
          <w:rFonts w:ascii="Times New Roman" w:hAnsi="Times New Roman" w:cs="Times New Roman"/>
          <w:sz w:val="24"/>
          <w:szCs w:val="24"/>
          <w:lang w:val="de-DE"/>
        </w:rPr>
        <w:t xml:space="preserve">-Autisten sind </w:t>
      </w:r>
      <w:r w:rsidR="00FC25DF" w:rsidRPr="003770DA">
        <w:rPr>
          <w:rFonts w:ascii="Times New Roman" w:hAnsi="Times New Roman" w:cs="Times New Roman"/>
          <w:sz w:val="24"/>
          <w:szCs w:val="24"/>
          <w:lang w:val="de-DE"/>
        </w:rPr>
        <w:t>e</w:t>
      </w:r>
      <w:r w:rsidR="00A714E3" w:rsidRPr="003770DA">
        <w:rPr>
          <w:rFonts w:ascii="Times New Roman" w:hAnsi="Times New Roman" w:cs="Times New Roman"/>
          <w:sz w:val="24"/>
          <w:szCs w:val="24"/>
          <w:lang w:val="de-DE"/>
        </w:rPr>
        <w:t>s Schätzungen zufolge etwa 20 %</w:t>
      </w:r>
      <w:r w:rsidR="00FC25DF" w:rsidRPr="003770DA">
        <w:rPr>
          <w:rFonts w:ascii="Times New Roman" w:hAnsi="Times New Roman" w:cs="Times New Roman"/>
          <w:sz w:val="24"/>
          <w:szCs w:val="24"/>
          <w:lang w:val="de-DE"/>
        </w:rPr>
        <w:t xml:space="preserve"> </w:t>
      </w:r>
      <w:r w:rsidR="00A714E3" w:rsidRPr="003770DA">
        <w:rPr>
          <w:rFonts w:ascii="Times New Roman" w:hAnsi="Times New Roman" w:cs="Times New Roman"/>
          <w:sz w:val="24"/>
          <w:szCs w:val="24"/>
          <w:lang w:val="de-DE"/>
        </w:rPr>
        <w:t>(</w:t>
      </w:r>
      <w:proofErr w:type="spellStart"/>
      <w:r w:rsidR="003770DA" w:rsidRPr="003770DA">
        <w:rPr>
          <w:rFonts w:ascii="Times New Roman" w:hAnsi="Times New Roman" w:cs="Times New Roman"/>
          <w:sz w:val="24"/>
          <w:szCs w:val="24"/>
          <w:lang w:val="de-DE"/>
        </w:rPr>
        <w:t>Dalferth</w:t>
      </w:r>
      <w:proofErr w:type="spellEnd"/>
      <w:r w:rsidR="003770DA" w:rsidRPr="003770DA">
        <w:rPr>
          <w:rFonts w:ascii="Times New Roman" w:hAnsi="Times New Roman" w:cs="Times New Roman"/>
          <w:sz w:val="24"/>
          <w:szCs w:val="24"/>
          <w:lang w:val="de-DE"/>
        </w:rPr>
        <w:t>,</w:t>
      </w:r>
      <w:r w:rsidR="00A714E3" w:rsidRPr="003770DA">
        <w:rPr>
          <w:rFonts w:ascii="Times New Roman" w:hAnsi="Times New Roman" w:cs="Times New Roman"/>
          <w:sz w:val="24"/>
          <w:szCs w:val="24"/>
          <w:lang w:val="de-DE"/>
        </w:rPr>
        <w:t xml:space="preserve"> 2011, S.</w:t>
      </w:r>
      <w:r w:rsidR="003770DA" w:rsidRPr="003770DA">
        <w:rPr>
          <w:rFonts w:ascii="Times New Roman" w:hAnsi="Times New Roman" w:cs="Times New Roman"/>
          <w:sz w:val="24"/>
          <w:szCs w:val="24"/>
          <w:lang w:val="de-DE"/>
        </w:rPr>
        <w:t xml:space="preserve"> </w:t>
      </w:r>
      <w:r w:rsidR="00694FEC">
        <w:rPr>
          <w:rFonts w:ascii="Times New Roman" w:hAnsi="Times New Roman" w:cs="Times New Roman"/>
          <w:sz w:val="24"/>
          <w:szCs w:val="24"/>
          <w:lang w:val="de-DE"/>
        </w:rPr>
        <w:t>411). Viele von ihnen</w:t>
      </w:r>
      <w:r w:rsidR="00A714E3" w:rsidRPr="003770DA">
        <w:rPr>
          <w:rFonts w:ascii="Times New Roman" w:hAnsi="Times New Roman" w:cs="Times New Roman"/>
          <w:sz w:val="24"/>
          <w:szCs w:val="24"/>
          <w:lang w:val="de-DE"/>
        </w:rPr>
        <w:t xml:space="preserve"> </w:t>
      </w:r>
      <w:r w:rsidRPr="003770DA">
        <w:rPr>
          <w:rFonts w:ascii="Times New Roman" w:hAnsi="Times New Roman" w:cs="Times New Roman"/>
          <w:sz w:val="24"/>
          <w:szCs w:val="24"/>
          <w:lang w:val="de-DE"/>
        </w:rPr>
        <w:t>entwickeln im Erwachsenenalter</w:t>
      </w:r>
      <w:r w:rsidRPr="00D31B4B">
        <w:rPr>
          <w:rFonts w:ascii="Times New Roman" w:hAnsi="Times New Roman" w:cs="Times New Roman"/>
          <w:sz w:val="24"/>
          <w:szCs w:val="24"/>
          <w:lang w:val="de-DE"/>
        </w:rPr>
        <w:t xml:space="preserve"> mit der Zeit ein besseres Verständnis für Kommunikation und die Gedanken anderer Menschen, können auch selbst ihre </w:t>
      </w:r>
      <w:r w:rsidRPr="00C71388">
        <w:rPr>
          <w:rFonts w:ascii="Times New Roman" w:hAnsi="Times New Roman" w:cs="Times New Roman"/>
          <w:sz w:val="24"/>
          <w:szCs w:val="24"/>
          <w:lang w:val="de-DE"/>
        </w:rPr>
        <w:t>Gefühle besser ausdrücken und haben ein</w:t>
      </w:r>
      <w:r w:rsidR="00D855EB" w:rsidRPr="00C71388">
        <w:rPr>
          <w:rFonts w:ascii="Times New Roman" w:hAnsi="Times New Roman" w:cs="Times New Roman"/>
          <w:sz w:val="24"/>
          <w:szCs w:val="24"/>
          <w:lang w:val="de-DE"/>
        </w:rPr>
        <w:t>ige</w:t>
      </w:r>
      <w:r w:rsidRPr="00C71388">
        <w:rPr>
          <w:rFonts w:ascii="Times New Roman" w:hAnsi="Times New Roman" w:cs="Times New Roman"/>
          <w:sz w:val="24"/>
          <w:szCs w:val="24"/>
          <w:lang w:val="de-DE"/>
        </w:rPr>
        <w:t xml:space="preserve"> feste soziale Kontakte</w:t>
      </w:r>
      <w:r w:rsidR="00C83ED9" w:rsidRPr="00C71388">
        <w:rPr>
          <w:rFonts w:ascii="Times New Roman" w:hAnsi="Times New Roman" w:cs="Times New Roman"/>
          <w:sz w:val="24"/>
          <w:szCs w:val="24"/>
          <w:lang w:val="de-DE"/>
        </w:rPr>
        <w:t xml:space="preserve"> (</w:t>
      </w:r>
      <w:proofErr w:type="spellStart"/>
      <w:r w:rsidR="00C83ED9" w:rsidRPr="00C71388">
        <w:rPr>
          <w:rFonts w:ascii="Times New Roman" w:hAnsi="Times New Roman" w:cs="Times New Roman"/>
          <w:sz w:val="24"/>
          <w:szCs w:val="24"/>
          <w:lang w:val="de-DE"/>
        </w:rPr>
        <w:t>Attwood</w:t>
      </w:r>
      <w:proofErr w:type="spellEnd"/>
      <w:r w:rsidR="00C83ED9" w:rsidRPr="00C71388">
        <w:rPr>
          <w:rFonts w:ascii="Times New Roman" w:hAnsi="Times New Roman" w:cs="Times New Roman"/>
          <w:sz w:val="24"/>
          <w:szCs w:val="24"/>
          <w:lang w:val="de-DE"/>
        </w:rPr>
        <w:t>, 2010, S. 212 f.)</w:t>
      </w:r>
      <w:r w:rsidRPr="00C71388">
        <w:rPr>
          <w:rFonts w:ascii="Times New Roman" w:hAnsi="Times New Roman" w:cs="Times New Roman"/>
          <w:sz w:val="24"/>
          <w:szCs w:val="24"/>
          <w:lang w:val="de-DE"/>
        </w:rPr>
        <w:t>.</w:t>
      </w:r>
      <w:r w:rsidR="00C83ED9" w:rsidRPr="00C71388">
        <w:rPr>
          <w:rFonts w:ascii="Times New Roman" w:hAnsi="Times New Roman" w:cs="Times New Roman"/>
          <w:sz w:val="24"/>
          <w:szCs w:val="24"/>
          <w:lang w:val="de-DE"/>
        </w:rPr>
        <w:t xml:space="preserve"> </w:t>
      </w:r>
      <w:r w:rsidR="00A64566" w:rsidRPr="00C71388">
        <w:rPr>
          <w:rFonts w:ascii="Times New Roman" w:hAnsi="Times New Roman" w:cs="Times New Roman"/>
          <w:sz w:val="24"/>
          <w:szCs w:val="24"/>
          <w:lang w:val="de-DE"/>
        </w:rPr>
        <w:t xml:space="preserve">Zum Ausbau dieser </w:t>
      </w:r>
      <w:r w:rsidR="00157201" w:rsidRPr="00C71388">
        <w:rPr>
          <w:rFonts w:ascii="Times New Roman" w:hAnsi="Times New Roman" w:cs="Times New Roman"/>
          <w:sz w:val="24"/>
          <w:szCs w:val="24"/>
          <w:lang w:val="de-DE"/>
        </w:rPr>
        <w:t xml:space="preserve">ansatzweise </w:t>
      </w:r>
      <w:r w:rsidR="00A64566" w:rsidRPr="00C71388">
        <w:rPr>
          <w:rFonts w:ascii="Times New Roman" w:hAnsi="Times New Roman" w:cs="Times New Roman"/>
          <w:sz w:val="24"/>
          <w:szCs w:val="24"/>
          <w:lang w:val="de-DE"/>
        </w:rPr>
        <w:t>positiven</w:t>
      </w:r>
      <w:r w:rsidR="000A09F0" w:rsidRPr="00C71388">
        <w:rPr>
          <w:rFonts w:ascii="Times New Roman" w:hAnsi="Times New Roman" w:cs="Times New Roman"/>
          <w:sz w:val="24"/>
          <w:szCs w:val="24"/>
          <w:lang w:val="de-DE"/>
        </w:rPr>
        <w:t xml:space="preserve"> Perspektive können Regelschulen </w:t>
      </w:r>
      <w:r w:rsidR="00116DB5" w:rsidRPr="00C71388">
        <w:rPr>
          <w:rFonts w:ascii="Times New Roman" w:hAnsi="Times New Roman" w:cs="Times New Roman"/>
          <w:sz w:val="24"/>
          <w:szCs w:val="24"/>
          <w:lang w:val="de-DE"/>
        </w:rPr>
        <w:t>einen Beitrag leisten, indem sie Kinder und Jugendliche</w:t>
      </w:r>
      <w:r w:rsidR="00A64566" w:rsidRPr="00C71388">
        <w:rPr>
          <w:rFonts w:ascii="Times New Roman" w:hAnsi="Times New Roman" w:cs="Times New Roman"/>
          <w:sz w:val="24"/>
          <w:szCs w:val="24"/>
          <w:lang w:val="de-DE"/>
        </w:rPr>
        <w:t xml:space="preserve"> mit Autismus-Spektrum-Störungen</w:t>
      </w:r>
      <w:r w:rsidR="00116DB5" w:rsidRPr="00C71388">
        <w:rPr>
          <w:rFonts w:ascii="Times New Roman" w:hAnsi="Times New Roman" w:cs="Times New Roman"/>
          <w:sz w:val="24"/>
          <w:szCs w:val="24"/>
          <w:lang w:val="de-DE"/>
        </w:rPr>
        <w:t>,</w:t>
      </w:r>
      <w:r w:rsidR="000A09F0" w:rsidRPr="00C71388">
        <w:rPr>
          <w:rFonts w:ascii="Times New Roman" w:hAnsi="Times New Roman" w:cs="Times New Roman"/>
          <w:sz w:val="24"/>
          <w:szCs w:val="24"/>
          <w:lang w:val="de-DE"/>
        </w:rPr>
        <w:t xml:space="preserve"> sofern </w:t>
      </w:r>
      <w:r w:rsidR="00C71388" w:rsidRPr="00C71388">
        <w:rPr>
          <w:rFonts w:ascii="Times New Roman" w:hAnsi="Times New Roman" w:cs="Times New Roman"/>
          <w:sz w:val="24"/>
          <w:szCs w:val="24"/>
          <w:lang w:val="de-DE"/>
        </w:rPr>
        <w:t>d</w:t>
      </w:r>
      <w:r w:rsidR="00116DB5" w:rsidRPr="00C71388">
        <w:rPr>
          <w:rFonts w:ascii="Times New Roman" w:hAnsi="Times New Roman" w:cs="Times New Roman"/>
          <w:sz w:val="24"/>
          <w:szCs w:val="24"/>
          <w:lang w:val="de-DE"/>
        </w:rPr>
        <w:t>ie</w:t>
      </w:r>
      <w:r w:rsidR="00C71388" w:rsidRPr="00C71388">
        <w:rPr>
          <w:rFonts w:ascii="Times New Roman" w:hAnsi="Times New Roman" w:cs="Times New Roman"/>
          <w:sz w:val="24"/>
          <w:szCs w:val="24"/>
          <w:lang w:val="de-DE"/>
        </w:rPr>
        <w:t>se</w:t>
      </w:r>
      <w:r w:rsidR="000A09F0" w:rsidRPr="00C71388">
        <w:rPr>
          <w:rFonts w:ascii="Times New Roman" w:hAnsi="Times New Roman" w:cs="Times New Roman"/>
          <w:sz w:val="24"/>
          <w:szCs w:val="24"/>
          <w:lang w:val="de-DE"/>
        </w:rPr>
        <w:t xml:space="preserve"> keine schwerwiegende Intelligenzminderung aufweisen, </w:t>
      </w:r>
      <w:r w:rsidR="00C71388" w:rsidRPr="00C71388">
        <w:rPr>
          <w:rFonts w:ascii="Times New Roman" w:hAnsi="Times New Roman" w:cs="Times New Roman"/>
          <w:sz w:val="24"/>
          <w:szCs w:val="24"/>
          <w:lang w:val="de-DE"/>
        </w:rPr>
        <w:t xml:space="preserve">in ihren Schulalltag </w:t>
      </w:r>
      <w:r w:rsidR="00116DB5" w:rsidRPr="00C71388">
        <w:rPr>
          <w:rFonts w:ascii="Times New Roman" w:hAnsi="Times New Roman" w:cs="Times New Roman"/>
          <w:sz w:val="24"/>
          <w:szCs w:val="24"/>
          <w:lang w:val="de-DE"/>
        </w:rPr>
        <w:t>aufnehmen</w:t>
      </w:r>
      <w:r w:rsidR="00A64566" w:rsidRPr="00C71388">
        <w:rPr>
          <w:rFonts w:ascii="Times New Roman" w:hAnsi="Times New Roman" w:cs="Times New Roman"/>
          <w:sz w:val="24"/>
          <w:szCs w:val="24"/>
          <w:lang w:val="de-DE"/>
        </w:rPr>
        <w:t xml:space="preserve">. </w:t>
      </w:r>
      <w:r w:rsidR="00703E38" w:rsidRPr="00C71388">
        <w:rPr>
          <w:rFonts w:ascii="Times New Roman" w:hAnsi="Times New Roman" w:cs="Times New Roman"/>
          <w:sz w:val="24"/>
          <w:szCs w:val="24"/>
          <w:lang w:val="de-DE"/>
        </w:rPr>
        <w:t>Einerseits</w:t>
      </w:r>
      <w:r w:rsidR="00703E38">
        <w:rPr>
          <w:rFonts w:ascii="Times New Roman" w:hAnsi="Times New Roman" w:cs="Times New Roman"/>
          <w:sz w:val="24"/>
          <w:szCs w:val="24"/>
          <w:lang w:val="de-DE"/>
        </w:rPr>
        <w:t xml:space="preserve"> steigen ihre Chancen auf den Zugang zu einer Ausbildung oder einem Studium und damit die Möglichkeiten der Beschäftigung auf dem allgemeinen Arbeitsmarkt. Durch die sozialversicherungs- und steuerpflichtigen Jobs leisten dann wiederum Menschen mit ASS einen Beitrag für d</w:t>
      </w:r>
      <w:r w:rsidR="00116DB5">
        <w:rPr>
          <w:rFonts w:ascii="Times New Roman" w:hAnsi="Times New Roman" w:cs="Times New Roman"/>
          <w:sz w:val="24"/>
          <w:szCs w:val="24"/>
          <w:lang w:val="de-DE"/>
        </w:rPr>
        <w:t>ie Gesellschaft. D</w:t>
      </w:r>
      <w:r w:rsidR="000A09F0">
        <w:rPr>
          <w:rFonts w:ascii="Times New Roman" w:hAnsi="Times New Roman" w:cs="Times New Roman"/>
          <w:sz w:val="24"/>
          <w:szCs w:val="24"/>
          <w:lang w:val="de-DE"/>
        </w:rPr>
        <w:t>iese Einnahmequelle wäre</w:t>
      </w:r>
      <w:r w:rsidR="00703E38">
        <w:rPr>
          <w:rFonts w:ascii="Times New Roman" w:hAnsi="Times New Roman" w:cs="Times New Roman"/>
          <w:sz w:val="24"/>
          <w:szCs w:val="24"/>
          <w:lang w:val="de-DE"/>
        </w:rPr>
        <w:t xml:space="preserve"> in Werkstätten für behinderte Menschen nicht gewährleistet. Andererseits beteiligen sich allgemeine Schulen mit </w:t>
      </w:r>
      <w:r w:rsidR="00703E38" w:rsidRPr="00157201">
        <w:rPr>
          <w:rFonts w:ascii="Times New Roman" w:hAnsi="Times New Roman" w:cs="Times New Roman"/>
          <w:sz w:val="24"/>
          <w:szCs w:val="24"/>
          <w:lang w:val="de-DE"/>
        </w:rPr>
        <w:t>der Einhaltung der genannten Grundsätze</w:t>
      </w:r>
      <w:r w:rsidR="00703E38" w:rsidRPr="00D31B4B">
        <w:rPr>
          <w:rFonts w:ascii="Times New Roman" w:hAnsi="Times New Roman" w:cs="Times New Roman"/>
          <w:sz w:val="24"/>
          <w:szCs w:val="24"/>
          <w:lang w:val="de-DE"/>
        </w:rPr>
        <w:t xml:space="preserve"> und der Förderung sozialer Kompetenzen im Umgang mit anderen Schülern</w:t>
      </w:r>
      <w:r w:rsidR="00703E38">
        <w:rPr>
          <w:rFonts w:ascii="Times New Roman" w:hAnsi="Times New Roman" w:cs="Times New Roman"/>
          <w:sz w:val="24"/>
          <w:szCs w:val="24"/>
          <w:lang w:val="de-DE"/>
        </w:rPr>
        <w:t xml:space="preserve"> daran, das</w:t>
      </w:r>
      <w:r w:rsidR="00703E38" w:rsidRPr="00D31B4B">
        <w:rPr>
          <w:rFonts w:ascii="Times New Roman" w:hAnsi="Times New Roman" w:cs="Times New Roman"/>
          <w:sz w:val="24"/>
          <w:szCs w:val="24"/>
          <w:lang w:val="de-DE"/>
        </w:rPr>
        <w:t xml:space="preserve"> Recht</w:t>
      </w:r>
      <w:r w:rsidR="00703E38">
        <w:rPr>
          <w:rFonts w:ascii="Times New Roman" w:hAnsi="Times New Roman" w:cs="Times New Roman"/>
          <w:sz w:val="24"/>
          <w:szCs w:val="24"/>
          <w:lang w:val="de-DE"/>
        </w:rPr>
        <w:t xml:space="preserve"> von Personen mit ASS</w:t>
      </w:r>
      <w:r w:rsidR="00703E38" w:rsidRPr="00D31B4B">
        <w:rPr>
          <w:rFonts w:ascii="Times New Roman" w:hAnsi="Times New Roman" w:cs="Times New Roman"/>
          <w:sz w:val="24"/>
          <w:szCs w:val="24"/>
          <w:lang w:val="de-DE"/>
        </w:rPr>
        <w:t xml:space="preserve"> auf die aktive, diskriminierung</w:t>
      </w:r>
      <w:r w:rsidR="00703E38">
        <w:rPr>
          <w:rFonts w:ascii="Times New Roman" w:hAnsi="Times New Roman" w:cs="Times New Roman"/>
          <w:sz w:val="24"/>
          <w:szCs w:val="24"/>
          <w:lang w:val="de-DE"/>
        </w:rPr>
        <w:t>sfreie Teilhabe an der Gesellschaft zu verwirklichen und ihre</w:t>
      </w:r>
      <w:r w:rsidR="00703E38" w:rsidRPr="00D31B4B">
        <w:rPr>
          <w:rFonts w:ascii="Times New Roman" w:hAnsi="Times New Roman" w:cs="Times New Roman"/>
          <w:sz w:val="24"/>
          <w:szCs w:val="24"/>
          <w:lang w:val="de-DE"/>
        </w:rPr>
        <w:t xml:space="preserve"> Lebensqualitä</w:t>
      </w:r>
      <w:r w:rsidR="00703E38">
        <w:rPr>
          <w:rFonts w:ascii="Times New Roman" w:hAnsi="Times New Roman" w:cs="Times New Roman"/>
          <w:sz w:val="24"/>
          <w:szCs w:val="24"/>
          <w:lang w:val="de-DE"/>
        </w:rPr>
        <w:t>t</w:t>
      </w:r>
      <w:r w:rsidR="00703E38" w:rsidRPr="00D31B4B">
        <w:rPr>
          <w:rFonts w:ascii="Times New Roman" w:hAnsi="Times New Roman" w:cs="Times New Roman"/>
          <w:sz w:val="24"/>
          <w:szCs w:val="24"/>
          <w:lang w:val="de-DE"/>
        </w:rPr>
        <w:t xml:space="preserve"> zu stärken.</w:t>
      </w:r>
      <w:r w:rsidR="00703E38">
        <w:rPr>
          <w:rFonts w:ascii="Times New Roman" w:hAnsi="Times New Roman" w:cs="Times New Roman"/>
          <w:sz w:val="24"/>
          <w:szCs w:val="24"/>
          <w:lang w:val="de-DE"/>
        </w:rPr>
        <w:t xml:space="preserve"> Eine Investition in die Beschulung von Kindern mit ASS in Regelschulen kann sich also in vielerlei Hinsicht </w:t>
      </w:r>
      <w:bookmarkStart w:id="118" w:name="_Toc354141355"/>
      <w:r w:rsidR="00703E38">
        <w:rPr>
          <w:rFonts w:ascii="Times New Roman" w:hAnsi="Times New Roman" w:cs="Times New Roman"/>
          <w:sz w:val="24"/>
          <w:szCs w:val="24"/>
          <w:lang w:val="de-DE"/>
        </w:rPr>
        <w:t>als lohnenswert erweisen.</w:t>
      </w:r>
    </w:p>
    <w:p w:rsidR="003851A5" w:rsidRDefault="00FB11B6">
      <w:pPr>
        <w:rPr>
          <w:rFonts w:asciiTheme="majorHAnsi" w:eastAsiaTheme="majorEastAsia" w:hAnsiTheme="majorHAnsi" w:cstheme="majorBidi"/>
          <w:b/>
          <w:bCs/>
          <w:sz w:val="28"/>
          <w:szCs w:val="28"/>
          <w:lang w:val="de-DE"/>
        </w:rPr>
      </w:pPr>
      <w:bookmarkStart w:id="119" w:name="_Toc354220968"/>
      <w:r>
        <w:rPr>
          <w:rFonts w:asciiTheme="majorHAnsi" w:eastAsiaTheme="majorEastAsia" w:hAnsiTheme="majorHAnsi" w:cstheme="majorBidi"/>
          <w:b/>
          <w:bCs/>
          <w:sz w:val="28"/>
          <w:szCs w:val="28"/>
          <w:lang w:val="de-DE"/>
        </w:rPr>
        <w:br w:type="page"/>
      </w:r>
    </w:p>
    <w:p w:rsidR="00A45163" w:rsidRPr="00414D19" w:rsidRDefault="0043468C" w:rsidP="0038224C">
      <w:pPr>
        <w:pStyle w:val="berschrift1"/>
        <w:rPr>
          <w:lang w:val="de-DE"/>
        </w:rPr>
      </w:pPr>
      <w:bookmarkStart w:id="120" w:name="_Toc354913606"/>
      <w:r w:rsidRPr="00414D19">
        <w:rPr>
          <w:lang w:val="de-DE"/>
        </w:rPr>
        <w:lastRenderedPageBreak/>
        <w:t xml:space="preserve">6 </w:t>
      </w:r>
      <w:r w:rsidR="00A45163" w:rsidRPr="00414D19">
        <w:rPr>
          <w:lang w:val="de-DE"/>
        </w:rPr>
        <w:t>Abkürzungsverzeichnis</w:t>
      </w:r>
      <w:bookmarkEnd w:id="118"/>
      <w:bookmarkEnd w:id="119"/>
      <w:bookmarkEnd w:id="120"/>
    </w:p>
    <w:p w:rsidR="00A06D2E" w:rsidRPr="00A80EE9" w:rsidRDefault="00A06D2E" w:rsidP="00A80EE9">
      <w:pPr>
        <w:pStyle w:val="Listenabsatz"/>
        <w:spacing w:line="360" w:lineRule="auto"/>
        <w:ind w:left="0"/>
        <w:rPr>
          <w:rFonts w:asciiTheme="majorHAnsi" w:hAnsiTheme="majorHAnsi" w:cstheme="majorHAnsi"/>
          <w:sz w:val="24"/>
          <w:szCs w:val="24"/>
          <w:lang w:val="de-DE"/>
        </w:rPr>
      </w:pPr>
      <w:r w:rsidRPr="00A80EE9">
        <w:rPr>
          <w:rFonts w:asciiTheme="majorHAnsi" w:hAnsiTheme="majorHAnsi" w:cstheme="majorHAnsi"/>
          <w:sz w:val="24"/>
          <w:szCs w:val="24"/>
          <w:lang w:val="de-DE"/>
        </w:rPr>
        <w:t>ABA</w:t>
      </w:r>
      <w:r w:rsidRPr="00A80EE9">
        <w:rPr>
          <w:rFonts w:asciiTheme="majorHAnsi" w:hAnsiTheme="majorHAnsi" w:cstheme="majorHAnsi"/>
          <w:sz w:val="24"/>
          <w:szCs w:val="24"/>
          <w:lang w:val="de-DE"/>
        </w:rPr>
        <w:tab/>
      </w:r>
      <w:r w:rsidRPr="00A80EE9">
        <w:rPr>
          <w:rFonts w:asciiTheme="majorHAnsi" w:hAnsiTheme="majorHAnsi" w:cstheme="majorHAnsi"/>
          <w:sz w:val="24"/>
          <w:szCs w:val="24"/>
          <w:lang w:val="de-DE"/>
        </w:rPr>
        <w:tab/>
        <w:t xml:space="preserve">Applied </w:t>
      </w:r>
      <w:proofErr w:type="spellStart"/>
      <w:r w:rsidRPr="00A80EE9">
        <w:rPr>
          <w:rFonts w:asciiTheme="majorHAnsi" w:hAnsiTheme="majorHAnsi" w:cstheme="majorHAnsi"/>
          <w:sz w:val="24"/>
          <w:szCs w:val="24"/>
          <w:lang w:val="de-DE"/>
        </w:rPr>
        <w:t>Behaviour</w:t>
      </w:r>
      <w:proofErr w:type="spellEnd"/>
      <w:r w:rsidRPr="00A80EE9">
        <w:rPr>
          <w:rFonts w:asciiTheme="majorHAnsi" w:hAnsiTheme="majorHAnsi" w:cstheme="majorHAnsi"/>
          <w:sz w:val="24"/>
          <w:szCs w:val="24"/>
          <w:lang w:val="de-DE"/>
        </w:rPr>
        <w:t xml:space="preserve"> Analysis (deutsch: Angewandte Verhaltensanalyse)</w:t>
      </w:r>
    </w:p>
    <w:p w:rsidR="00DE3377" w:rsidRPr="00A80EE9" w:rsidRDefault="00DE3377" w:rsidP="00A80EE9">
      <w:pPr>
        <w:pStyle w:val="Listenabsatz"/>
        <w:spacing w:line="360" w:lineRule="auto"/>
        <w:ind w:left="0"/>
        <w:rPr>
          <w:rFonts w:asciiTheme="majorHAnsi" w:hAnsiTheme="majorHAnsi" w:cstheme="majorHAnsi"/>
          <w:sz w:val="24"/>
          <w:szCs w:val="24"/>
          <w:lang w:val="de-DE"/>
        </w:rPr>
      </w:pPr>
      <w:r w:rsidRPr="00A80EE9">
        <w:rPr>
          <w:rFonts w:asciiTheme="majorHAnsi" w:hAnsiTheme="majorHAnsi" w:cstheme="majorHAnsi"/>
          <w:sz w:val="24"/>
          <w:szCs w:val="24"/>
          <w:lang w:val="de-DE"/>
        </w:rPr>
        <w:t>ASS</w:t>
      </w:r>
      <w:r w:rsidR="00A06D2E" w:rsidRPr="00A80EE9">
        <w:rPr>
          <w:rFonts w:asciiTheme="majorHAnsi" w:hAnsiTheme="majorHAnsi" w:cstheme="majorHAnsi"/>
          <w:sz w:val="24"/>
          <w:szCs w:val="24"/>
          <w:lang w:val="de-DE"/>
        </w:rPr>
        <w:tab/>
      </w:r>
      <w:r w:rsidR="00A06D2E" w:rsidRPr="00A80EE9">
        <w:rPr>
          <w:rFonts w:asciiTheme="majorHAnsi" w:hAnsiTheme="majorHAnsi" w:cstheme="majorHAnsi"/>
          <w:sz w:val="24"/>
          <w:szCs w:val="24"/>
          <w:lang w:val="de-DE"/>
        </w:rPr>
        <w:tab/>
        <w:t>Autismus-Spektrum-Störung</w:t>
      </w:r>
    </w:p>
    <w:p w:rsidR="00A06D2E" w:rsidRPr="00A80EE9" w:rsidRDefault="00A06D2E" w:rsidP="00A80EE9">
      <w:pPr>
        <w:pStyle w:val="Listenabsatz"/>
        <w:spacing w:line="360" w:lineRule="auto"/>
        <w:ind w:left="1410" w:hanging="1410"/>
        <w:rPr>
          <w:rFonts w:asciiTheme="majorHAnsi" w:hAnsiTheme="majorHAnsi" w:cstheme="majorHAnsi"/>
          <w:sz w:val="24"/>
          <w:szCs w:val="24"/>
          <w:lang w:val="de-DE"/>
        </w:rPr>
      </w:pPr>
      <w:r w:rsidRPr="00A80EE9">
        <w:rPr>
          <w:rFonts w:asciiTheme="majorHAnsi" w:hAnsiTheme="majorHAnsi" w:cstheme="majorHAnsi"/>
          <w:sz w:val="24"/>
          <w:szCs w:val="24"/>
          <w:lang w:val="de-DE"/>
        </w:rPr>
        <w:t>DSM-IV</w:t>
      </w:r>
      <w:r w:rsidRPr="00A80EE9">
        <w:rPr>
          <w:rFonts w:asciiTheme="majorHAnsi" w:hAnsiTheme="majorHAnsi" w:cstheme="majorHAnsi"/>
          <w:sz w:val="24"/>
          <w:szCs w:val="24"/>
          <w:lang w:val="de-DE"/>
        </w:rPr>
        <w:tab/>
      </w:r>
      <w:proofErr w:type="spellStart"/>
      <w:r w:rsidR="009808AF" w:rsidRPr="00A80EE9">
        <w:rPr>
          <w:rFonts w:asciiTheme="majorHAnsi" w:hAnsiTheme="majorHAnsi" w:cstheme="majorHAnsi"/>
          <w:sz w:val="24"/>
          <w:szCs w:val="24"/>
          <w:lang w:val="de-DE"/>
        </w:rPr>
        <w:t>Diagnostic</w:t>
      </w:r>
      <w:proofErr w:type="spellEnd"/>
      <w:r w:rsidR="009808AF" w:rsidRPr="00A80EE9">
        <w:rPr>
          <w:rFonts w:asciiTheme="majorHAnsi" w:hAnsiTheme="majorHAnsi" w:cstheme="majorHAnsi"/>
          <w:sz w:val="24"/>
          <w:szCs w:val="24"/>
          <w:lang w:val="de-DE"/>
        </w:rPr>
        <w:t xml:space="preserve"> </w:t>
      </w:r>
      <w:proofErr w:type="spellStart"/>
      <w:r w:rsidR="009808AF" w:rsidRPr="00A80EE9">
        <w:rPr>
          <w:rFonts w:asciiTheme="majorHAnsi" w:hAnsiTheme="majorHAnsi" w:cstheme="majorHAnsi"/>
          <w:sz w:val="24"/>
          <w:szCs w:val="24"/>
          <w:lang w:val="de-DE"/>
        </w:rPr>
        <w:t>and</w:t>
      </w:r>
      <w:proofErr w:type="spellEnd"/>
      <w:r w:rsidR="009808AF" w:rsidRPr="00A80EE9">
        <w:rPr>
          <w:rFonts w:asciiTheme="majorHAnsi" w:hAnsiTheme="majorHAnsi" w:cstheme="majorHAnsi"/>
          <w:sz w:val="24"/>
          <w:szCs w:val="24"/>
          <w:lang w:val="de-DE"/>
        </w:rPr>
        <w:t xml:space="preserve"> Statistical Manual </w:t>
      </w:r>
      <w:proofErr w:type="spellStart"/>
      <w:r w:rsidR="009808AF" w:rsidRPr="00A80EE9">
        <w:rPr>
          <w:rFonts w:asciiTheme="majorHAnsi" w:hAnsiTheme="majorHAnsi" w:cstheme="majorHAnsi"/>
          <w:sz w:val="24"/>
          <w:szCs w:val="24"/>
          <w:lang w:val="de-DE"/>
        </w:rPr>
        <w:t>of</w:t>
      </w:r>
      <w:proofErr w:type="spellEnd"/>
      <w:r w:rsidR="009808AF" w:rsidRPr="00A80EE9">
        <w:rPr>
          <w:rFonts w:asciiTheme="majorHAnsi" w:hAnsiTheme="majorHAnsi" w:cstheme="majorHAnsi"/>
          <w:sz w:val="24"/>
          <w:szCs w:val="24"/>
          <w:lang w:val="de-DE"/>
        </w:rPr>
        <w:t xml:space="preserve"> </w:t>
      </w:r>
      <w:r w:rsidR="00A80EE9" w:rsidRPr="00A80EE9">
        <w:rPr>
          <w:rFonts w:asciiTheme="majorHAnsi" w:hAnsiTheme="majorHAnsi" w:cstheme="majorHAnsi"/>
          <w:sz w:val="24"/>
          <w:szCs w:val="24"/>
          <w:lang w:val="de-DE"/>
        </w:rPr>
        <w:t xml:space="preserve">Mental </w:t>
      </w:r>
      <w:proofErr w:type="spellStart"/>
      <w:r w:rsidR="00A80EE9" w:rsidRPr="00A80EE9">
        <w:rPr>
          <w:rFonts w:asciiTheme="majorHAnsi" w:hAnsiTheme="majorHAnsi" w:cstheme="majorHAnsi"/>
          <w:sz w:val="24"/>
          <w:szCs w:val="24"/>
          <w:lang w:val="de-DE"/>
        </w:rPr>
        <w:t>Disorders</w:t>
      </w:r>
      <w:proofErr w:type="spellEnd"/>
      <w:r w:rsidR="009808AF" w:rsidRPr="00A80EE9">
        <w:rPr>
          <w:rFonts w:asciiTheme="majorHAnsi" w:hAnsiTheme="majorHAnsi" w:cstheme="majorHAnsi"/>
          <w:sz w:val="24"/>
          <w:szCs w:val="24"/>
          <w:lang w:val="de-DE"/>
        </w:rPr>
        <w:t xml:space="preserve"> (deutsch: </w:t>
      </w:r>
      <w:r w:rsidRPr="00A80EE9">
        <w:rPr>
          <w:rFonts w:asciiTheme="majorHAnsi" w:hAnsiTheme="majorHAnsi" w:cstheme="majorHAnsi"/>
          <w:sz w:val="24"/>
          <w:szCs w:val="24"/>
          <w:lang w:val="de-DE"/>
        </w:rPr>
        <w:t xml:space="preserve">Diagnostisches </w:t>
      </w:r>
      <w:r w:rsidR="009808AF" w:rsidRPr="00A80EE9">
        <w:rPr>
          <w:rFonts w:asciiTheme="majorHAnsi" w:hAnsiTheme="majorHAnsi" w:cstheme="majorHAnsi"/>
          <w:sz w:val="24"/>
          <w:szCs w:val="24"/>
          <w:lang w:val="de-DE"/>
        </w:rPr>
        <w:t>und Statistisches Handbuch Psychischer Krankheiten [4.Auflage])</w:t>
      </w:r>
    </w:p>
    <w:p w:rsidR="009808AF" w:rsidRPr="00A80EE9" w:rsidRDefault="00A06D2E" w:rsidP="00A80EE9">
      <w:pPr>
        <w:pStyle w:val="Listenabsatz"/>
        <w:spacing w:line="360" w:lineRule="auto"/>
        <w:ind w:left="1410" w:hanging="1410"/>
        <w:rPr>
          <w:rFonts w:asciiTheme="majorHAnsi" w:hAnsiTheme="majorHAnsi" w:cstheme="majorHAnsi"/>
          <w:sz w:val="24"/>
          <w:szCs w:val="24"/>
          <w:lang w:val="de-DE"/>
        </w:rPr>
      </w:pPr>
      <w:r w:rsidRPr="00A80EE9">
        <w:rPr>
          <w:rFonts w:asciiTheme="majorHAnsi" w:hAnsiTheme="majorHAnsi" w:cstheme="majorHAnsi"/>
          <w:sz w:val="24"/>
          <w:szCs w:val="24"/>
          <w:lang w:val="de-DE"/>
        </w:rPr>
        <w:t>ICD-10</w:t>
      </w:r>
      <w:r w:rsidR="009808AF" w:rsidRPr="00A80EE9">
        <w:rPr>
          <w:rFonts w:asciiTheme="majorHAnsi" w:hAnsiTheme="majorHAnsi" w:cstheme="majorHAnsi"/>
          <w:sz w:val="24"/>
          <w:szCs w:val="24"/>
          <w:lang w:val="de-DE"/>
        </w:rPr>
        <w:tab/>
      </w:r>
      <w:r w:rsidR="009808AF" w:rsidRPr="00A80EE9">
        <w:rPr>
          <w:rFonts w:asciiTheme="majorHAnsi" w:hAnsiTheme="majorHAnsi" w:cstheme="majorHAnsi"/>
          <w:sz w:val="24"/>
          <w:szCs w:val="24"/>
          <w:lang w:val="de-DE"/>
        </w:rPr>
        <w:tab/>
        <w:t xml:space="preserve">International Statistical </w:t>
      </w:r>
      <w:proofErr w:type="spellStart"/>
      <w:r w:rsidR="009808AF" w:rsidRPr="00A80EE9">
        <w:rPr>
          <w:rFonts w:asciiTheme="majorHAnsi" w:hAnsiTheme="majorHAnsi" w:cstheme="majorHAnsi"/>
          <w:sz w:val="24"/>
          <w:szCs w:val="24"/>
          <w:lang w:val="de-DE"/>
        </w:rPr>
        <w:t>Classification</w:t>
      </w:r>
      <w:proofErr w:type="spellEnd"/>
      <w:r w:rsidR="009808AF" w:rsidRPr="00A80EE9">
        <w:rPr>
          <w:rFonts w:asciiTheme="majorHAnsi" w:hAnsiTheme="majorHAnsi" w:cstheme="majorHAnsi"/>
          <w:sz w:val="24"/>
          <w:szCs w:val="24"/>
          <w:lang w:val="de-DE"/>
        </w:rPr>
        <w:t xml:space="preserve"> </w:t>
      </w:r>
      <w:proofErr w:type="spellStart"/>
      <w:r w:rsidR="009808AF" w:rsidRPr="00A80EE9">
        <w:rPr>
          <w:rFonts w:asciiTheme="majorHAnsi" w:hAnsiTheme="majorHAnsi" w:cstheme="majorHAnsi"/>
          <w:sz w:val="24"/>
          <w:szCs w:val="24"/>
          <w:lang w:val="de-DE"/>
        </w:rPr>
        <w:t>of</w:t>
      </w:r>
      <w:proofErr w:type="spellEnd"/>
      <w:r w:rsidR="009808AF" w:rsidRPr="00A80EE9">
        <w:rPr>
          <w:rFonts w:asciiTheme="majorHAnsi" w:hAnsiTheme="majorHAnsi" w:cstheme="majorHAnsi"/>
          <w:sz w:val="24"/>
          <w:szCs w:val="24"/>
          <w:lang w:val="de-DE"/>
        </w:rPr>
        <w:t xml:space="preserve"> </w:t>
      </w:r>
      <w:proofErr w:type="spellStart"/>
      <w:r w:rsidR="009808AF" w:rsidRPr="00A80EE9">
        <w:rPr>
          <w:rFonts w:asciiTheme="majorHAnsi" w:hAnsiTheme="majorHAnsi" w:cstheme="majorHAnsi"/>
          <w:sz w:val="24"/>
          <w:szCs w:val="24"/>
          <w:lang w:val="de-DE"/>
        </w:rPr>
        <w:t>Diseases</w:t>
      </w:r>
      <w:proofErr w:type="spellEnd"/>
      <w:r w:rsidR="009808AF" w:rsidRPr="00A80EE9">
        <w:rPr>
          <w:rFonts w:asciiTheme="majorHAnsi" w:hAnsiTheme="majorHAnsi" w:cstheme="majorHAnsi"/>
          <w:sz w:val="24"/>
          <w:szCs w:val="24"/>
          <w:lang w:val="de-DE"/>
        </w:rPr>
        <w:t xml:space="preserve"> </w:t>
      </w:r>
      <w:proofErr w:type="spellStart"/>
      <w:r w:rsidR="009808AF" w:rsidRPr="00A80EE9">
        <w:rPr>
          <w:rFonts w:asciiTheme="majorHAnsi" w:hAnsiTheme="majorHAnsi" w:cstheme="majorHAnsi"/>
          <w:sz w:val="24"/>
          <w:szCs w:val="24"/>
          <w:lang w:val="de-DE"/>
        </w:rPr>
        <w:t>and</w:t>
      </w:r>
      <w:proofErr w:type="spellEnd"/>
      <w:r w:rsidR="009808AF" w:rsidRPr="00A80EE9">
        <w:rPr>
          <w:rFonts w:asciiTheme="majorHAnsi" w:hAnsiTheme="majorHAnsi" w:cstheme="majorHAnsi"/>
          <w:sz w:val="24"/>
          <w:szCs w:val="24"/>
          <w:lang w:val="de-DE"/>
        </w:rPr>
        <w:t xml:space="preserve"> </w:t>
      </w:r>
      <w:proofErr w:type="spellStart"/>
      <w:r w:rsidR="009808AF" w:rsidRPr="00A80EE9">
        <w:rPr>
          <w:rFonts w:asciiTheme="majorHAnsi" w:hAnsiTheme="majorHAnsi" w:cstheme="majorHAnsi"/>
          <w:sz w:val="24"/>
          <w:szCs w:val="24"/>
          <w:lang w:val="de-DE"/>
        </w:rPr>
        <w:t>Related</w:t>
      </w:r>
      <w:proofErr w:type="spellEnd"/>
      <w:r w:rsidR="009808AF" w:rsidRPr="00A80EE9">
        <w:rPr>
          <w:rFonts w:asciiTheme="majorHAnsi" w:hAnsiTheme="majorHAnsi" w:cstheme="majorHAnsi"/>
          <w:sz w:val="24"/>
          <w:szCs w:val="24"/>
          <w:lang w:val="de-DE"/>
        </w:rPr>
        <w:t xml:space="preserve"> </w:t>
      </w:r>
      <w:proofErr w:type="spellStart"/>
      <w:r w:rsidR="009808AF" w:rsidRPr="00A80EE9">
        <w:rPr>
          <w:rFonts w:asciiTheme="majorHAnsi" w:hAnsiTheme="majorHAnsi" w:cstheme="majorHAnsi"/>
          <w:sz w:val="24"/>
          <w:szCs w:val="24"/>
          <w:lang w:val="de-DE"/>
        </w:rPr>
        <w:t>Health</w:t>
      </w:r>
      <w:proofErr w:type="spellEnd"/>
      <w:r w:rsidR="009808AF" w:rsidRPr="00A80EE9">
        <w:rPr>
          <w:rFonts w:asciiTheme="majorHAnsi" w:hAnsiTheme="majorHAnsi" w:cstheme="majorHAnsi"/>
          <w:sz w:val="24"/>
          <w:szCs w:val="24"/>
          <w:lang w:val="de-DE"/>
        </w:rPr>
        <w:t xml:space="preserve"> Problems (deutsch: Internationale statistische Klassifikation der Krankheiten und verwandter Gesundheitsprobleme [10. Auflage])</w:t>
      </w:r>
    </w:p>
    <w:p w:rsidR="00A06D2E" w:rsidRPr="00A80EE9" w:rsidRDefault="00A06D2E" w:rsidP="00A80EE9">
      <w:pPr>
        <w:pStyle w:val="Listenabsatz"/>
        <w:spacing w:line="360" w:lineRule="auto"/>
        <w:ind w:left="1410" w:hanging="1410"/>
        <w:rPr>
          <w:rFonts w:asciiTheme="majorHAnsi" w:hAnsiTheme="majorHAnsi" w:cstheme="majorHAnsi"/>
          <w:sz w:val="24"/>
          <w:szCs w:val="24"/>
          <w:lang w:val="de-DE"/>
        </w:rPr>
      </w:pPr>
      <w:r w:rsidRPr="00A80EE9">
        <w:rPr>
          <w:rFonts w:asciiTheme="majorHAnsi" w:hAnsiTheme="majorHAnsi" w:cstheme="majorHAnsi"/>
          <w:sz w:val="24"/>
          <w:szCs w:val="24"/>
          <w:lang w:val="de-DE"/>
        </w:rPr>
        <w:t>PEC</w:t>
      </w:r>
      <w:r w:rsidR="00A80EE9" w:rsidRPr="00A80EE9">
        <w:rPr>
          <w:rFonts w:asciiTheme="majorHAnsi" w:hAnsiTheme="majorHAnsi" w:cstheme="majorHAnsi"/>
          <w:sz w:val="24"/>
          <w:szCs w:val="24"/>
          <w:lang w:val="de-DE"/>
        </w:rPr>
        <w:tab/>
      </w:r>
      <w:r w:rsidR="00A80EE9" w:rsidRPr="00A80EE9">
        <w:rPr>
          <w:rFonts w:asciiTheme="majorHAnsi" w:hAnsiTheme="majorHAnsi" w:cstheme="majorHAnsi"/>
          <w:sz w:val="24"/>
          <w:szCs w:val="24"/>
          <w:lang w:val="de-DE"/>
        </w:rPr>
        <w:tab/>
        <w:t>Picture Exchange Communication Systems (deutsch: Bildaustau</w:t>
      </w:r>
      <w:r w:rsidR="00E83AF6">
        <w:rPr>
          <w:rFonts w:asciiTheme="majorHAnsi" w:hAnsiTheme="majorHAnsi" w:cstheme="majorHAnsi"/>
          <w:sz w:val="24"/>
          <w:szCs w:val="24"/>
          <w:lang w:val="de-DE"/>
        </w:rPr>
        <w:t>s</w:t>
      </w:r>
      <w:r w:rsidR="00A80EE9" w:rsidRPr="00A80EE9">
        <w:rPr>
          <w:rFonts w:asciiTheme="majorHAnsi" w:hAnsiTheme="majorHAnsi" w:cstheme="majorHAnsi"/>
          <w:sz w:val="24"/>
          <w:szCs w:val="24"/>
          <w:lang w:val="de-DE"/>
        </w:rPr>
        <w:t>ch-Komm</w:t>
      </w:r>
      <w:r w:rsidR="00A80EE9">
        <w:rPr>
          <w:rFonts w:asciiTheme="majorHAnsi" w:hAnsiTheme="majorHAnsi" w:cstheme="majorHAnsi"/>
          <w:sz w:val="24"/>
          <w:szCs w:val="24"/>
          <w:lang w:val="de-DE"/>
        </w:rPr>
        <w:t>unikationssystem)</w:t>
      </w:r>
      <w:r w:rsidR="00A80EE9" w:rsidRPr="00A80EE9">
        <w:rPr>
          <w:rFonts w:asciiTheme="majorHAnsi" w:hAnsiTheme="majorHAnsi" w:cstheme="majorHAnsi"/>
          <w:sz w:val="24"/>
          <w:szCs w:val="24"/>
          <w:lang w:val="de-DE"/>
        </w:rPr>
        <w:t xml:space="preserve"> </w:t>
      </w:r>
    </w:p>
    <w:p w:rsidR="00DE3377" w:rsidRPr="00A80EE9" w:rsidRDefault="00DE3377" w:rsidP="00A80EE9">
      <w:pPr>
        <w:pStyle w:val="Listenabsatz"/>
        <w:spacing w:line="360" w:lineRule="auto"/>
        <w:ind w:left="1410" w:hanging="1410"/>
        <w:rPr>
          <w:rFonts w:asciiTheme="majorHAnsi" w:hAnsiTheme="majorHAnsi" w:cstheme="majorHAnsi"/>
          <w:sz w:val="24"/>
          <w:szCs w:val="24"/>
          <w:lang w:val="de-DE"/>
        </w:rPr>
      </w:pPr>
      <w:r w:rsidRPr="00A80EE9">
        <w:rPr>
          <w:rFonts w:asciiTheme="majorHAnsi" w:hAnsiTheme="majorHAnsi" w:cstheme="majorHAnsi"/>
          <w:sz w:val="24"/>
          <w:szCs w:val="24"/>
          <w:lang w:val="de-DE"/>
        </w:rPr>
        <w:t>TEACCH</w:t>
      </w:r>
      <w:r w:rsidR="00A80EE9" w:rsidRPr="00A80EE9">
        <w:rPr>
          <w:rFonts w:asciiTheme="majorHAnsi" w:hAnsiTheme="majorHAnsi" w:cstheme="majorHAnsi"/>
          <w:sz w:val="24"/>
          <w:szCs w:val="24"/>
          <w:lang w:val="de-DE"/>
        </w:rPr>
        <w:tab/>
      </w:r>
      <w:r w:rsidR="00A80EE9" w:rsidRPr="00A80EE9">
        <w:rPr>
          <w:bCs/>
          <w:sz w:val="24"/>
          <w:szCs w:val="24"/>
          <w:lang w:val="de-DE"/>
        </w:rPr>
        <w:t>T</w:t>
      </w:r>
      <w:r w:rsidR="00A80EE9" w:rsidRPr="00A80EE9">
        <w:rPr>
          <w:sz w:val="24"/>
          <w:szCs w:val="24"/>
          <w:lang w:val="de-DE"/>
        </w:rPr>
        <w:t xml:space="preserve">reatment </w:t>
      </w:r>
      <w:proofErr w:type="spellStart"/>
      <w:r w:rsidR="00A80EE9" w:rsidRPr="00A80EE9">
        <w:rPr>
          <w:sz w:val="24"/>
          <w:szCs w:val="24"/>
          <w:lang w:val="de-DE"/>
        </w:rPr>
        <w:t>and</w:t>
      </w:r>
      <w:proofErr w:type="spellEnd"/>
      <w:r w:rsidR="00A80EE9" w:rsidRPr="00A80EE9">
        <w:rPr>
          <w:sz w:val="24"/>
          <w:szCs w:val="24"/>
          <w:lang w:val="de-DE"/>
        </w:rPr>
        <w:t xml:space="preserve"> </w:t>
      </w:r>
      <w:r w:rsidR="00A80EE9" w:rsidRPr="00A80EE9">
        <w:rPr>
          <w:bCs/>
          <w:sz w:val="24"/>
          <w:szCs w:val="24"/>
          <w:lang w:val="de-DE"/>
        </w:rPr>
        <w:t>E</w:t>
      </w:r>
      <w:r w:rsidR="00A80EE9" w:rsidRPr="00A80EE9">
        <w:rPr>
          <w:sz w:val="24"/>
          <w:szCs w:val="24"/>
          <w:lang w:val="de-DE"/>
        </w:rPr>
        <w:t xml:space="preserve">ducation </w:t>
      </w:r>
      <w:proofErr w:type="spellStart"/>
      <w:r w:rsidR="00A80EE9" w:rsidRPr="00A80EE9">
        <w:rPr>
          <w:sz w:val="24"/>
          <w:szCs w:val="24"/>
          <w:lang w:val="de-DE"/>
        </w:rPr>
        <w:t>of</w:t>
      </w:r>
      <w:proofErr w:type="spellEnd"/>
      <w:r w:rsidR="00A80EE9" w:rsidRPr="00A80EE9">
        <w:rPr>
          <w:sz w:val="24"/>
          <w:szCs w:val="24"/>
          <w:lang w:val="de-DE"/>
        </w:rPr>
        <w:t xml:space="preserve"> </w:t>
      </w:r>
      <w:proofErr w:type="spellStart"/>
      <w:r w:rsidR="00A80EE9" w:rsidRPr="00A80EE9">
        <w:rPr>
          <w:bCs/>
          <w:sz w:val="24"/>
          <w:szCs w:val="24"/>
          <w:lang w:val="de-DE"/>
        </w:rPr>
        <w:t>A</w:t>
      </w:r>
      <w:r w:rsidR="00A80EE9" w:rsidRPr="00A80EE9">
        <w:rPr>
          <w:sz w:val="24"/>
          <w:szCs w:val="24"/>
          <w:lang w:val="de-DE"/>
        </w:rPr>
        <w:t>utistic</w:t>
      </w:r>
      <w:proofErr w:type="spellEnd"/>
      <w:r w:rsidR="00A80EE9" w:rsidRPr="00A80EE9">
        <w:rPr>
          <w:sz w:val="24"/>
          <w:szCs w:val="24"/>
          <w:lang w:val="de-DE"/>
        </w:rPr>
        <w:t xml:space="preserve"> </w:t>
      </w:r>
      <w:proofErr w:type="spellStart"/>
      <w:r w:rsidR="00A80EE9" w:rsidRPr="00A80EE9">
        <w:rPr>
          <w:sz w:val="24"/>
          <w:szCs w:val="24"/>
          <w:lang w:val="de-DE"/>
        </w:rPr>
        <w:t>and</w:t>
      </w:r>
      <w:proofErr w:type="spellEnd"/>
      <w:r w:rsidR="00A80EE9" w:rsidRPr="00A80EE9">
        <w:rPr>
          <w:sz w:val="24"/>
          <w:szCs w:val="24"/>
          <w:lang w:val="de-DE"/>
        </w:rPr>
        <w:t xml:space="preserve"> </w:t>
      </w:r>
      <w:proofErr w:type="spellStart"/>
      <w:r w:rsidR="00A80EE9" w:rsidRPr="00A80EE9">
        <w:rPr>
          <w:sz w:val="24"/>
          <w:szCs w:val="24"/>
          <w:lang w:val="de-DE"/>
        </w:rPr>
        <w:t>related</w:t>
      </w:r>
      <w:proofErr w:type="spellEnd"/>
      <w:r w:rsidR="00A80EE9" w:rsidRPr="00A80EE9">
        <w:rPr>
          <w:sz w:val="24"/>
          <w:szCs w:val="24"/>
          <w:lang w:val="de-DE"/>
        </w:rPr>
        <w:t xml:space="preserve"> </w:t>
      </w:r>
      <w:r w:rsidR="00A80EE9" w:rsidRPr="00A80EE9">
        <w:rPr>
          <w:bCs/>
          <w:sz w:val="24"/>
          <w:szCs w:val="24"/>
          <w:lang w:val="de-DE"/>
        </w:rPr>
        <w:t>C</w:t>
      </w:r>
      <w:r w:rsidR="00A80EE9" w:rsidRPr="00A80EE9">
        <w:rPr>
          <w:sz w:val="24"/>
          <w:szCs w:val="24"/>
          <w:lang w:val="de-DE"/>
        </w:rPr>
        <w:t xml:space="preserve">ommunication </w:t>
      </w:r>
      <w:proofErr w:type="spellStart"/>
      <w:r w:rsidR="00A80EE9" w:rsidRPr="00A80EE9">
        <w:rPr>
          <w:sz w:val="24"/>
          <w:szCs w:val="24"/>
          <w:lang w:val="de-DE"/>
        </w:rPr>
        <w:t>handicapped</w:t>
      </w:r>
      <w:proofErr w:type="spellEnd"/>
      <w:r w:rsidR="00A80EE9" w:rsidRPr="00A80EE9">
        <w:rPr>
          <w:sz w:val="24"/>
          <w:szCs w:val="24"/>
          <w:lang w:val="de-DE"/>
        </w:rPr>
        <w:t xml:space="preserve"> </w:t>
      </w:r>
      <w:proofErr w:type="spellStart"/>
      <w:r w:rsidR="00A80EE9" w:rsidRPr="00A80EE9">
        <w:rPr>
          <w:bCs/>
          <w:sz w:val="24"/>
          <w:szCs w:val="24"/>
          <w:lang w:val="de-DE"/>
        </w:rPr>
        <w:t>Ch</w:t>
      </w:r>
      <w:r w:rsidR="00A80EE9">
        <w:rPr>
          <w:sz w:val="24"/>
          <w:szCs w:val="24"/>
          <w:lang w:val="de-DE"/>
        </w:rPr>
        <w:t>ildren</w:t>
      </w:r>
      <w:proofErr w:type="spellEnd"/>
      <w:r w:rsidR="00A80EE9">
        <w:rPr>
          <w:sz w:val="24"/>
          <w:szCs w:val="24"/>
          <w:lang w:val="de-DE"/>
        </w:rPr>
        <w:t xml:space="preserve"> (deutsch: </w:t>
      </w:r>
      <w:r w:rsidR="00A80EE9" w:rsidRPr="00A80EE9">
        <w:rPr>
          <w:sz w:val="24"/>
          <w:szCs w:val="24"/>
          <w:lang w:val="de-DE"/>
        </w:rPr>
        <w:t>Behandlung und pädagogische Förderung autistischer und in ähnlicher Weise k</w:t>
      </w:r>
      <w:r w:rsidR="00A80EE9">
        <w:rPr>
          <w:sz w:val="24"/>
          <w:szCs w:val="24"/>
          <w:lang w:val="de-DE"/>
        </w:rPr>
        <w:t>ommunikationsbehinderter Kinder</w:t>
      </w:r>
      <w:r w:rsidR="00A80EE9" w:rsidRPr="00A80EE9">
        <w:rPr>
          <w:sz w:val="24"/>
          <w:szCs w:val="24"/>
          <w:lang w:val="de-DE"/>
        </w:rPr>
        <w:t>)</w:t>
      </w:r>
    </w:p>
    <w:p w:rsidR="00A45163" w:rsidRPr="004943C5" w:rsidRDefault="00265D64" w:rsidP="0038224C">
      <w:pPr>
        <w:pStyle w:val="berschrift1"/>
        <w:rPr>
          <w:lang w:val="de-DE"/>
        </w:rPr>
      </w:pPr>
      <w:bookmarkStart w:id="121" w:name="_Toc354141358"/>
      <w:bookmarkStart w:id="122" w:name="_Toc354220971"/>
      <w:bookmarkStart w:id="123" w:name="_Toc354913607"/>
      <w:r>
        <w:rPr>
          <w:lang w:val="de-DE"/>
        </w:rPr>
        <w:t>7</w:t>
      </w:r>
      <w:r w:rsidR="00A45163" w:rsidRPr="004943C5">
        <w:rPr>
          <w:lang w:val="de-DE"/>
        </w:rPr>
        <w:t xml:space="preserve"> Literaturverzeichnis</w:t>
      </w:r>
      <w:bookmarkEnd w:id="121"/>
      <w:bookmarkEnd w:id="122"/>
      <w:bookmarkEnd w:id="123"/>
    </w:p>
    <w:p w:rsidR="0097234E" w:rsidRPr="003A7438" w:rsidRDefault="0097234E" w:rsidP="00434034">
      <w:pPr>
        <w:pStyle w:val="Listenabsatz"/>
        <w:numPr>
          <w:ilvl w:val="0"/>
          <w:numId w:val="23"/>
        </w:numPr>
        <w:spacing w:line="360" w:lineRule="auto"/>
        <w:ind w:left="142" w:hanging="284"/>
        <w:rPr>
          <w:lang w:val="de-DE"/>
        </w:rPr>
      </w:pPr>
      <w:bookmarkStart w:id="124" w:name="_Toc351102442"/>
      <w:bookmarkStart w:id="125" w:name="_Toc351410202"/>
      <w:bookmarkStart w:id="126" w:name="_Toc353132204"/>
      <w:bookmarkStart w:id="127" w:name="_Toc354141359"/>
      <w:bookmarkStart w:id="128" w:name="_Toc354141492"/>
      <w:r w:rsidRPr="003A7438">
        <w:rPr>
          <w:lang w:val="de-DE"/>
        </w:rPr>
        <w:t xml:space="preserve">Aichele, V. (2011). Die UN-Konvention über die Rechte von Menschen mit Behinderungen – Eine Einführung. </w:t>
      </w:r>
      <w:r w:rsidRPr="003A7438">
        <w:rPr>
          <w:sz w:val="24"/>
          <w:szCs w:val="24"/>
          <w:lang w:val="de-DE"/>
        </w:rPr>
        <w:t xml:space="preserve">In </w:t>
      </w:r>
      <w:proofErr w:type="spellStart"/>
      <w:r w:rsidRPr="003A7438">
        <w:rPr>
          <w:sz w:val="24"/>
          <w:szCs w:val="24"/>
          <w:lang w:val="de-DE"/>
        </w:rPr>
        <w:t>autismus</w:t>
      </w:r>
      <w:proofErr w:type="spellEnd"/>
      <w:r w:rsidRPr="003A7438">
        <w:rPr>
          <w:sz w:val="24"/>
          <w:szCs w:val="24"/>
          <w:lang w:val="de-DE"/>
        </w:rPr>
        <w:t xml:space="preserve"> Deutschland e.V., Bundesverband zur Förderung von Menschen mit Autismus (Hrsg.), </w:t>
      </w:r>
      <w:r w:rsidRPr="003A7438">
        <w:rPr>
          <w:i/>
          <w:sz w:val="24"/>
          <w:szCs w:val="24"/>
          <w:lang w:val="de-DE"/>
        </w:rPr>
        <w:t xml:space="preserve">Inklusion von Menschen mit Autismus </w:t>
      </w:r>
      <w:r w:rsidRPr="003A7438">
        <w:rPr>
          <w:sz w:val="24"/>
          <w:szCs w:val="24"/>
          <w:lang w:val="de-DE"/>
        </w:rPr>
        <w:t xml:space="preserve">(S. 17-32). Karlsruhe: von </w:t>
      </w:r>
      <w:proofErr w:type="spellStart"/>
      <w:r w:rsidRPr="003A7438">
        <w:rPr>
          <w:sz w:val="24"/>
          <w:szCs w:val="24"/>
          <w:lang w:val="de-DE"/>
        </w:rPr>
        <w:t>Loeper</w:t>
      </w:r>
      <w:proofErr w:type="spellEnd"/>
      <w:r w:rsidRPr="003A7438">
        <w:rPr>
          <w:sz w:val="24"/>
          <w:szCs w:val="24"/>
          <w:lang w:val="de-DE"/>
        </w:rPr>
        <w:t xml:space="preserve"> Literaturverlag.</w:t>
      </w:r>
    </w:p>
    <w:p w:rsidR="0097234E" w:rsidRPr="00074B0E" w:rsidRDefault="0097234E" w:rsidP="00434034">
      <w:pPr>
        <w:pStyle w:val="Listenabsatz"/>
        <w:numPr>
          <w:ilvl w:val="0"/>
          <w:numId w:val="23"/>
        </w:numPr>
        <w:spacing w:line="360" w:lineRule="auto"/>
        <w:ind w:left="142" w:hanging="284"/>
        <w:rPr>
          <w:lang w:val="de-DE"/>
        </w:rPr>
      </w:pPr>
      <w:proofErr w:type="spellStart"/>
      <w:r w:rsidRPr="00074B0E">
        <w:rPr>
          <w:sz w:val="24"/>
          <w:szCs w:val="24"/>
          <w:lang w:val="de-DE"/>
        </w:rPr>
        <w:t>autismus</w:t>
      </w:r>
      <w:proofErr w:type="spellEnd"/>
      <w:r w:rsidRPr="00074B0E">
        <w:rPr>
          <w:sz w:val="24"/>
          <w:szCs w:val="24"/>
          <w:lang w:val="de-DE"/>
        </w:rPr>
        <w:t xml:space="preserve"> Deutschland e.V.</w:t>
      </w:r>
      <w:r>
        <w:rPr>
          <w:sz w:val="24"/>
          <w:szCs w:val="24"/>
          <w:lang w:val="de-DE"/>
        </w:rPr>
        <w:t>, Bundesverband zur Förderung von Menschen mit Autismus</w:t>
      </w:r>
      <w:r w:rsidRPr="00074B0E">
        <w:rPr>
          <w:sz w:val="24"/>
          <w:szCs w:val="24"/>
          <w:lang w:val="de-DE"/>
        </w:rPr>
        <w:t xml:space="preserve"> (Hrsg.).</w:t>
      </w:r>
      <w:r>
        <w:rPr>
          <w:sz w:val="24"/>
          <w:szCs w:val="24"/>
          <w:lang w:val="de-DE"/>
        </w:rPr>
        <w:t xml:space="preserve"> </w:t>
      </w:r>
      <w:r w:rsidRPr="00074B0E">
        <w:rPr>
          <w:sz w:val="24"/>
          <w:szCs w:val="24"/>
          <w:lang w:val="de-DE"/>
        </w:rPr>
        <w:t>(2011)</w:t>
      </w:r>
      <w:r>
        <w:rPr>
          <w:sz w:val="24"/>
          <w:szCs w:val="24"/>
          <w:lang w:val="de-DE"/>
        </w:rPr>
        <w:t xml:space="preserve">. </w:t>
      </w:r>
      <w:r w:rsidRPr="006D2A9D">
        <w:rPr>
          <w:i/>
          <w:sz w:val="24"/>
          <w:szCs w:val="24"/>
          <w:lang w:val="de-DE"/>
        </w:rPr>
        <w:t>Inklusion von Menschen mit Autismus.</w:t>
      </w:r>
      <w:r>
        <w:rPr>
          <w:sz w:val="24"/>
          <w:szCs w:val="24"/>
          <w:lang w:val="de-DE"/>
        </w:rPr>
        <w:t xml:space="preserve"> Karlsruhe: von </w:t>
      </w:r>
      <w:proofErr w:type="spellStart"/>
      <w:r>
        <w:rPr>
          <w:sz w:val="24"/>
          <w:szCs w:val="24"/>
          <w:lang w:val="de-DE"/>
        </w:rPr>
        <w:t>Loeper</w:t>
      </w:r>
      <w:proofErr w:type="spellEnd"/>
      <w:r>
        <w:rPr>
          <w:sz w:val="24"/>
          <w:szCs w:val="24"/>
          <w:lang w:val="de-DE"/>
        </w:rPr>
        <w:t xml:space="preserve"> Literaturverlag.</w:t>
      </w:r>
    </w:p>
    <w:p w:rsidR="0097234E" w:rsidRDefault="0097234E" w:rsidP="00434034">
      <w:pPr>
        <w:pStyle w:val="Listenabsatz"/>
        <w:numPr>
          <w:ilvl w:val="0"/>
          <w:numId w:val="23"/>
        </w:numPr>
        <w:spacing w:line="360" w:lineRule="auto"/>
        <w:ind w:left="142" w:hanging="284"/>
        <w:rPr>
          <w:lang w:val="de-DE"/>
        </w:rPr>
      </w:pPr>
      <w:r w:rsidRPr="00074B0E">
        <w:rPr>
          <w:lang w:val="de-DE"/>
        </w:rPr>
        <w:t xml:space="preserve">Aarons, M., &amp; </w:t>
      </w:r>
      <w:proofErr w:type="spellStart"/>
      <w:r w:rsidRPr="00074B0E">
        <w:rPr>
          <w:lang w:val="de-DE"/>
        </w:rPr>
        <w:t>Gittens</w:t>
      </w:r>
      <w:proofErr w:type="spellEnd"/>
      <w:r w:rsidRPr="00074B0E">
        <w:rPr>
          <w:lang w:val="de-DE"/>
        </w:rPr>
        <w:t xml:space="preserve">, T. (2007). </w:t>
      </w:r>
      <w:r w:rsidRPr="00074B0E">
        <w:rPr>
          <w:i/>
          <w:lang w:val="de-DE"/>
        </w:rPr>
        <w:t xml:space="preserve">Das Handbuch des Autismus. Ein Ratgeber für Eltern und Fachleute </w:t>
      </w:r>
      <w:r w:rsidRPr="00074B0E">
        <w:rPr>
          <w:lang w:val="de-DE"/>
        </w:rPr>
        <w:t>(</w:t>
      </w:r>
      <w:proofErr w:type="spellStart"/>
      <w:r w:rsidRPr="00074B0E">
        <w:rPr>
          <w:lang w:val="de-DE"/>
        </w:rPr>
        <w:t>Überarb</w:t>
      </w:r>
      <w:proofErr w:type="spellEnd"/>
      <w:r w:rsidRPr="00074B0E">
        <w:rPr>
          <w:lang w:val="de-DE"/>
        </w:rPr>
        <w:t xml:space="preserve">. </w:t>
      </w:r>
      <w:proofErr w:type="spellStart"/>
      <w:r w:rsidRPr="00074B0E">
        <w:rPr>
          <w:lang w:val="de-DE"/>
        </w:rPr>
        <w:t>Neuaufl</w:t>
      </w:r>
      <w:proofErr w:type="spellEnd"/>
      <w:r w:rsidRPr="00074B0E">
        <w:rPr>
          <w:lang w:val="de-DE"/>
        </w:rPr>
        <w:t xml:space="preserve">.). </w:t>
      </w:r>
      <w:r w:rsidR="00FF3170">
        <w:rPr>
          <w:lang w:val="de-DE"/>
        </w:rPr>
        <w:t>Weinheim: Beltz.</w:t>
      </w:r>
    </w:p>
    <w:p w:rsidR="0097234E" w:rsidRDefault="0097234E" w:rsidP="00434034">
      <w:pPr>
        <w:pStyle w:val="Listenabsatz"/>
        <w:numPr>
          <w:ilvl w:val="0"/>
          <w:numId w:val="23"/>
        </w:numPr>
        <w:spacing w:line="360" w:lineRule="auto"/>
        <w:ind w:left="142" w:hanging="284"/>
        <w:rPr>
          <w:lang w:val="de-DE"/>
        </w:rPr>
      </w:pPr>
      <w:proofErr w:type="spellStart"/>
      <w:r w:rsidRPr="00074B0E">
        <w:rPr>
          <w:lang w:val="de-DE"/>
        </w:rPr>
        <w:t>Attwood</w:t>
      </w:r>
      <w:proofErr w:type="spellEnd"/>
      <w:r w:rsidRPr="00074B0E">
        <w:rPr>
          <w:lang w:val="de-DE"/>
        </w:rPr>
        <w:t xml:space="preserve">, T. (2010). </w:t>
      </w:r>
      <w:proofErr w:type="spellStart"/>
      <w:r w:rsidRPr="00074B0E">
        <w:rPr>
          <w:lang w:val="de-DE"/>
        </w:rPr>
        <w:t>Asperger</w:t>
      </w:r>
      <w:proofErr w:type="spellEnd"/>
      <w:r w:rsidRPr="00074B0E">
        <w:rPr>
          <w:lang w:val="de-DE"/>
        </w:rPr>
        <w:t xml:space="preserve">-Syndrom. </w:t>
      </w:r>
      <w:r w:rsidRPr="00074B0E">
        <w:rPr>
          <w:i/>
          <w:lang w:val="de-DE"/>
        </w:rPr>
        <w:t>Das erfolgreiche Praxishandbuch für Eltern und Therapeuten</w:t>
      </w:r>
      <w:r w:rsidRPr="00074B0E">
        <w:rPr>
          <w:lang w:val="de-DE"/>
        </w:rPr>
        <w:t xml:space="preserve"> (3. Aufl.). Stuttgart: TRIAS.</w:t>
      </w:r>
    </w:p>
    <w:p w:rsidR="0097234E" w:rsidRPr="00F81025" w:rsidRDefault="0097234E" w:rsidP="00434034">
      <w:pPr>
        <w:pStyle w:val="Listenabsatz"/>
        <w:numPr>
          <w:ilvl w:val="0"/>
          <w:numId w:val="23"/>
        </w:numPr>
        <w:spacing w:line="360" w:lineRule="auto"/>
        <w:ind w:left="142" w:hanging="284"/>
        <w:rPr>
          <w:lang w:val="de-DE"/>
        </w:rPr>
      </w:pPr>
      <w:r w:rsidRPr="00F81025">
        <w:rPr>
          <w:lang w:val="de-DE"/>
        </w:rPr>
        <w:t xml:space="preserve">Bernard-Opitz, V. (2009). Applied </w:t>
      </w:r>
      <w:proofErr w:type="spellStart"/>
      <w:r w:rsidRPr="00F81025">
        <w:rPr>
          <w:lang w:val="de-DE"/>
        </w:rPr>
        <w:t>Behaviour</w:t>
      </w:r>
      <w:proofErr w:type="spellEnd"/>
      <w:r w:rsidRPr="00F81025">
        <w:rPr>
          <w:lang w:val="de-DE"/>
        </w:rPr>
        <w:t xml:space="preserve"> Analysis (ABA)/</w:t>
      </w:r>
      <w:proofErr w:type="spellStart"/>
      <w:r w:rsidRPr="00F81025">
        <w:rPr>
          <w:lang w:val="de-DE"/>
        </w:rPr>
        <w:t>Autismusspezifische</w:t>
      </w:r>
      <w:proofErr w:type="spellEnd"/>
      <w:r w:rsidRPr="00F81025">
        <w:rPr>
          <w:lang w:val="de-DE"/>
        </w:rPr>
        <w:t xml:space="preserve"> Verhaltenstherapie (AVT). In Bölte, S. (Hrsg.), </w:t>
      </w:r>
      <w:r w:rsidRPr="00F81025">
        <w:rPr>
          <w:i/>
          <w:lang w:val="de-DE"/>
        </w:rPr>
        <w:t xml:space="preserve">Autismus. Spektrum, Ursachen, Diagnostik, Intervention, Perspektiven </w:t>
      </w:r>
      <w:r w:rsidRPr="00F81025">
        <w:rPr>
          <w:lang w:val="de-DE"/>
        </w:rPr>
        <w:t>(S. 242-259). Bern: Huber.</w:t>
      </w:r>
    </w:p>
    <w:p w:rsidR="0097234E" w:rsidRDefault="0097234E" w:rsidP="00434034">
      <w:pPr>
        <w:pStyle w:val="Listenabsatz"/>
        <w:numPr>
          <w:ilvl w:val="0"/>
          <w:numId w:val="23"/>
        </w:numPr>
        <w:spacing w:line="360" w:lineRule="auto"/>
        <w:ind w:left="142" w:hanging="284"/>
        <w:rPr>
          <w:lang w:val="de-DE"/>
        </w:rPr>
      </w:pPr>
      <w:r w:rsidRPr="00074B0E">
        <w:rPr>
          <w:lang w:val="de-DE"/>
        </w:rPr>
        <w:t>Bölte, S.</w:t>
      </w:r>
      <w:r>
        <w:rPr>
          <w:lang w:val="de-DE"/>
        </w:rPr>
        <w:t xml:space="preserve"> (Hrsg.).</w:t>
      </w:r>
      <w:r w:rsidRPr="00074B0E">
        <w:rPr>
          <w:lang w:val="de-DE"/>
        </w:rPr>
        <w:t xml:space="preserve"> (2009)</w:t>
      </w:r>
      <w:r>
        <w:rPr>
          <w:lang w:val="de-DE"/>
        </w:rPr>
        <w:t xml:space="preserve">. </w:t>
      </w:r>
      <w:r w:rsidRPr="00074B0E">
        <w:rPr>
          <w:i/>
          <w:lang w:val="de-DE"/>
        </w:rPr>
        <w:t>Autismu</w:t>
      </w:r>
      <w:r>
        <w:rPr>
          <w:i/>
          <w:lang w:val="de-DE"/>
        </w:rPr>
        <w:t>s. Spektrum, Ursachen, Diagnosti</w:t>
      </w:r>
      <w:r w:rsidRPr="00074B0E">
        <w:rPr>
          <w:i/>
          <w:lang w:val="de-DE"/>
        </w:rPr>
        <w:t>k, Intervention, Per</w:t>
      </w:r>
      <w:r>
        <w:rPr>
          <w:i/>
          <w:lang w:val="de-DE"/>
        </w:rPr>
        <w:t>s</w:t>
      </w:r>
      <w:r w:rsidRPr="00074B0E">
        <w:rPr>
          <w:i/>
          <w:lang w:val="de-DE"/>
        </w:rPr>
        <w:t>pektiven.</w:t>
      </w:r>
      <w:r>
        <w:rPr>
          <w:lang w:val="de-DE"/>
        </w:rPr>
        <w:t xml:space="preserve"> Bern: Huber.</w:t>
      </w:r>
    </w:p>
    <w:p w:rsidR="0097234E" w:rsidRPr="003A7438" w:rsidRDefault="0097234E" w:rsidP="00434034">
      <w:pPr>
        <w:pStyle w:val="Listenabsatz"/>
        <w:numPr>
          <w:ilvl w:val="0"/>
          <w:numId w:val="23"/>
        </w:numPr>
        <w:spacing w:line="360" w:lineRule="auto"/>
        <w:ind w:left="142" w:hanging="284"/>
        <w:rPr>
          <w:lang w:val="de-DE"/>
        </w:rPr>
      </w:pPr>
      <w:proofErr w:type="spellStart"/>
      <w:r w:rsidRPr="003A7438">
        <w:rPr>
          <w:lang w:val="de-DE"/>
        </w:rPr>
        <w:t>Dalferth</w:t>
      </w:r>
      <w:proofErr w:type="spellEnd"/>
      <w:r w:rsidRPr="003A7438">
        <w:rPr>
          <w:lang w:val="de-DE"/>
        </w:rPr>
        <w:t xml:space="preserve">, M. (2011). Inklusion durch Arbeit – Perspektiven für Menschen mit Autismus zwischen </w:t>
      </w:r>
      <w:proofErr w:type="spellStart"/>
      <w:r w:rsidRPr="003A7438">
        <w:rPr>
          <w:lang w:val="de-DE"/>
        </w:rPr>
        <w:t>WfbM</w:t>
      </w:r>
      <w:proofErr w:type="spellEnd"/>
      <w:r w:rsidRPr="003A7438">
        <w:rPr>
          <w:lang w:val="de-DE"/>
        </w:rPr>
        <w:t xml:space="preserve"> und allgemeinem Arbeitsmarkt. </w:t>
      </w:r>
      <w:r w:rsidRPr="003A7438">
        <w:rPr>
          <w:sz w:val="24"/>
          <w:szCs w:val="24"/>
          <w:lang w:val="de-DE"/>
        </w:rPr>
        <w:t xml:space="preserve">In </w:t>
      </w:r>
      <w:proofErr w:type="spellStart"/>
      <w:r w:rsidRPr="003A7438">
        <w:rPr>
          <w:sz w:val="24"/>
          <w:szCs w:val="24"/>
          <w:lang w:val="de-DE"/>
        </w:rPr>
        <w:t>autismus</w:t>
      </w:r>
      <w:proofErr w:type="spellEnd"/>
      <w:r w:rsidRPr="003A7438">
        <w:rPr>
          <w:sz w:val="24"/>
          <w:szCs w:val="24"/>
          <w:lang w:val="de-DE"/>
        </w:rPr>
        <w:t xml:space="preserve"> Deutschland e.V., Bundesverband zur Förderung von Menschen mit Autismus (Hrsg.), </w:t>
      </w:r>
      <w:r w:rsidRPr="003A7438">
        <w:rPr>
          <w:i/>
          <w:sz w:val="24"/>
          <w:szCs w:val="24"/>
          <w:lang w:val="de-DE"/>
        </w:rPr>
        <w:t xml:space="preserve">Inklusion von Menschen mit Autismus </w:t>
      </w:r>
      <w:r w:rsidRPr="003A7438">
        <w:rPr>
          <w:sz w:val="24"/>
          <w:szCs w:val="24"/>
          <w:lang w:val="de-DE"/>
        </w:rPr>
        <w:t xml:space="preserve">(S. 407-423). Karlsruhe: von </w:t>
      </w:r>
      <w:proofErr w:type="spellStart"/>
      <w:r w:rsidRPr="003A7438">
        <w:rPr>
          <w:sz w:val="24"/>
          <w:szCs w:val="24"/>
          <w:lang w:val="de-DE"/>
        </w:rPr>
        <w:t>Loeper</w:t>
      </w:r>
      <w:proofErr w:type="spellEnd"/>
      <w:r w:rsidRPr="003A7438">
        <w:rPr>
          <w:sz w:val="24"/>
          <w:szCs w:val="24"/>
          <w:lang w:val="de-DE"/>
        </w:rPr>
        <w:t xml:space="preserve"> Literaturverlag.</w:t>
      </w:r>
    </w:p>
    <w:p w:rsidR="0097234E" w:rsidRPr="003A7438" w:rsidRDefault="0097234E" w:rsidP="00434034">
      <w:pPr>
        <w:pStyle w:val="Listenabsatz"/>
        <w:numPr>
          <w:ilvl w:val="0"/>
          <w:numId w:val="23"/>
        </w:numPr>
        <w:spacing w:line="360" w:lineRule="auto"/>
        <w:ind w:left="142" w:hanging="284"/>
        <w:rPr>
          <w:lang w:val="de-DE"/>
        </w:rPr>
      </w:pPr>
      <w:r w:rsidRPr="003A7438">
        <w:rPr>
          <w:lang w:val="de-DE"/>
        </w:rPr>
        <w:lastRenderedPageBreak/>
        <w:t>Dose, M. (2011). Differentialdiagnostische Abgrenzung autistischer Störungen im Erwachsenenalter.</w:t>
      </w:r>
      <w:r w:rsidRPr="003A7438">
        <w:rPr>
          <w:sz w:val="24"/>
          <w:szCs w:val="24"/>
          <w:lang w:val="de-DE"/>
        </w:rPr>
        <w:t xml:space="preserve"> In </w:t>
      </w:r>
      <w:proofErr w:type="spellStart"/>
      <w:r w:rsidRPr="003A7438">
        <w:rPr>
          <w:sz w:val="24"/>
          <w:szCs w:val="24"/>
          <w:lang w:val="de-DE"/>
        </w:rPr>
        <w:t>autismus</w:t>
      </w:r>
      <w:proofErr w:type="spellEnd"/>
      <w:r w:rsidRPr="003A7438">
        <w:rPr>
          <w:sz w:val="24"/>
          <w:szCs w:val="24"/>
          <w:lang w:val="de-DE"/>
        </w:rPr>
        <w:t xml:space="preserve"> Deutschland e.V., Bundesverband zur Förderung von Menschen mit Autismus (Hrsg.), </w:t>
      </w:r>
      <w:r w:rsidRPr="003A7438">
        <w:rPr>
          <w:i/>
          <w:sz w:val="24"/>
          <w:szCs w:val="24"/>
          <w:lang w:val="de-DE"/>
        </w:rPr>
        <w:t xml:space="preserve">Inklusion von Menschen mit Autismus </w:t>
      </w:r>
      <w:r w:rsidRPr="003A7438">
        <w:rPr>
          <w:sz w:val="24"/>
          <w:szCs w:val="24"/>
          <w:lang w:val="de-DE"/>
        </w:rPr>
        <w:t xml:space="preserve">(S. 218-234). Karlsruhe: von </w:t>
      </w:r>
      <w:proofErr w:type="spellStart"/>
      <w:r w:rsidRPr="003A7438">
        <w:rPr>
          <w:sz w:val="24"/>
          <w:szCs w:val="24"/>
          <w:lang w:val="de-DE"/>
        </w:rPr>
        <w:t>Loeper</w:t>
      </w:r>
      <w:proofErr w:type="spellEnd"/>
      <w:r w:rsidRPr="003A7438">
        <w:rPr>
          <w:sz w:val="24"/>
          <w:szCs w:val="24"/>
          <w:lang w:val="de-DE"/>
        </w:rPr>
        <w:t xml:space="preserve"> Literaturverlag.</w:t>
      </w:r>
    </w:p>
    <w:p w:rsidR="0097234E" w:rsidRPr="006925C7" w:rsidRDefault="0097234E" w:rsidP="00434034">
      <w:pPr>
        <w:pStyle w:val="Listenabsatz"/>
        <w:numPr>
          <w:ilvl w:val="0"/>
          <w:numId w:val="23"/>
        </w:numPr>
        <w:spacing w:line="360" w:lineRule="auto"/>
        <w:ind w:left="142" w:hanging="284"/>
        <w:rPr>
          <w:lang w:val="de-DE"/>
        </w:rPr>
      </w:pPr>
      <w:proofErr w:type="spellStart"/>
      <w:r w:rsidRPr="006925C7">
        <w:rPr>
          <w:lang w:val="de-DE"/>
        </w:rPr>
        <w:t>Dziobek</w:t>
      </w:r>
      <w:proofErr w:type="spellEnd"/>
      <w:r w:rsidRPr="006925C7">
        <w:rPr>
          <w:lang w:val="de-DE"/>
        </w:rPr>
        <w:t xml:space="preserve">, I., &amp; Bölte, S. (2009). Neuropsychologie und funktionelle Bildgebung. In Bölte, S. (Hrsg.), </w:t>
      </w:r>
      <w:r w:rsidRPr="006925C7">
        <w:rPr>
          <w:i/>
          <w:lang w:val="de-DE"/>
        </w:rPr>
        <w:t xml:space="preserve">Autismus. Spektrum, Ursachen, Diagnostik, Intervention, Perspektiven </w:t>
      </w:r>
      <w:r w:rsidRPr="006925C7">
        <w:rPr>
          <w:lang w:val="de-DE"/>
        </w:rPr>
        <w:t>(S. 131-152). Bern: Huber.</w:t>
      </w:r>
    </w:p>
    <w:p w:rsidR="0097234E" w:rsidRPr="00F81025" w:rsidRDefault="0097234E" w:rsidP="00434034">
      <w:pPr>
        <w:pStyle w:val="Listenabsatz"/>
        <w:numPr>
          <w:ilvl w:val="0"/>
          <w:numId w:val="23"/>
        </w:numPr>
        <w:spacing w:line="360" w:lineRule="auto"/>
        <w:ind w:left="142" w:hanging="284"/>
        <w:rPr>
          <w:lang w:val="de-DE"/>
        </w:rPr>
      </w:pPr>
      <w:r w:rsidRPr="00F81025">
        <w:rPr>
          <w:lang w:val="de-DE"/>
        </w:rPr>
        <w:t xml:space="preserve">Freitag, C. M. (2009). Neurobiologie: Umweltfaktoren, Immunsystem, Neuroanatomie, Neurochemie und Neurophysiologie. In Bölte, S. (Hrsg.), </w:t>
      </w:r>
      <w:r w:rsidRPr="00F81025">
        <w:rPr>
          <w:i/>
          <w:lang w:val="de-DE"/>
        </w:rPr>
        <w:t xml:space="preserve">Autismus. Spektrum, Ursachen, Diagnostik, Intervention, Perspektiven </w:t>
      </w:r>
      <w:r w:rsidRPr="00F81025">
        <w:rPr>
          <w:lang w:val="de-DE"/>
        </w:rPr>
        <w:t>(S. 108-130). Bern: Huber.</w:t>
      </w:r>
    </w:p>
    <w:p w:rsidR="0097234E" w:rsidRPr="003A7438" w:rsidRDefault="0097234E" w:rsidP="00434034">
      <w:pPr>
        <w:pStyle w:val="Listenabsatz"/>
        <w:numPr>
          <w:ilvl w:val="0"/>
          <w:numId w:val="23"/>
        </w:numPr>
        <w:spacing w:line="360" w:lineRule="auto"/>
        <w:ind w:left="142" w:hanging="284"/>
        <w:rPr>
          <w:lang w:val="de-DE"/>
        </w:rPr>
      </w:pPr>
      <w:r w:rsidRPr="003A7438">
        <w:rPr>
          <w:lang w:val="de-DE"/>
        </w:rPr>
        <w:t xml:space="preserve">Frese, C. (2011). Rechtsansprüche von Menschen mit Autismus im Lichte der UN-Behindertenrechtskonvention (UN-BRK). </w:t>
      </w:r>
      <w:r w:rsidRPr="003A7438">
        <w:rPr>
          <w:sz w:val="24"/>
          <w:szCs w:val="24"/>
          <w:lang w:val="de-DE"/>
        </w:rPr>
        <w:t xml:space="preserve">In </w:t>
      </w:r>
      <w:proofErr w:type="spellStart"/>
      <w:r w:rsidRPr="003A7438">
        <w:rPr>
          <w:sz w:val="24"/>
          <w:szCs w:val="24"/>
          <w:lang w:val="de-DE"/>
        </w:rPr>
        <w:t>autismus</w:t>
      </w:r>
      <w:proofErr w:type="spellEnd"/>
      <w:r w:rsidRPr="003A7438">
        <w:rPr>
          <w:sz w:val="24"/>
          <w:szCs w:val="24"/>
          <w:lang w:val="de-DE"/>
        </w:rPr>
        <w:t xml:space="preserve"> Deutschland e.V., Bundesverband zur Förderung von Menschen mit Autismus (Hrsg.), </w:t>
      </w:r>
      <w:r w:rsidRPr="003A7438">
        <w:rPr>
          <w:i/>
          <w:sz w:val="24"/>
          <w:szCs w:val="24"/>
          <w:lang w:val="de-DE"/>
        </w:rPr>
        <w:t xml:space="preserve">Inklusion von Menschen mit Autismus </w:t>
      </w:r>
      <w:r w:rsidRPr="003A7438">
        <w:rPr>
          <w:sz w:val="24"/>
          <w:szCs w:val="24"/>
          <w:lang w:val="de-DE"/>
        </w:rPr>
        <w:t xml:space="preserve">(S. 33-37). Karlsruhe: von </w:t>
      </w:r>
      <w:proofErr w:type="spellStart"/>
      <w:r w:rsidRPr="003A7438">
        <w:rPr>
          <w:sz w:val="24"/>
          <w:szCs w:val="24"/>
          <w:lang w:val="de-DE"/>
        </w:rPr>
        <w:t>Loeper</w:t>
      </w:r>
      <w:proofErr w:type="spellEnd"/>
      <w:r w:rsidRPr="003A7438">
        <w:rPr>
          <w:sz w:val="24"/>
          <w:szCs w:val="24"/>
          <w:lang w:val="de-DE"/>
        </w:rPr>
        <w:t xml:space="preserve"> Literaturverlag.</w:t>
      </w:r>
    </w:p>
    <w:p w:rsidR="0097234E" w:rsidRPr="00F81025" w:rsidRDefault="0097234E" w:rsidP="00434034">
      <w:pPr>
        <w:pStyle w:val="Listenabsatz"/>
        <w:numPr>
          <w:ilvl w:val="0"/>
          <w:numId w:val="23"/>
        </w:numPr>
        <w:spacing w:line="360" w:lineRule="auto"/>
        <w:ind w:left="142" w:hanging="284"/>
        <w:rPr>
          <w:lang w:val="de-DE"/>
        </w:rPr>
      </w:pPr>
      <w:r w:rsidRPr="00F81025">
        <w:rPr>
          <w:lang w:val="de-DE"/>
        </w:rPr>
        <w:t xml:space="preserve">Frese, C. (2009). Rechte von Menschen mit Autismus. In Bölte, S. (Hrsg.), </w:t>
      </w:r>
      <w:r w:rsidRPr="00F81025">
        <w:rPr>
          <w:i/>
          <w:lang w:val="de-DE"/>
        </w:rPr>
        <w:t xml:space="preserve">Autismus. Spektrum, Ursachen, Diagnostik, Intervention, Perspektiven </w:t>
      </w:r>
      <w:r w:rsidRPr="00F81025">
        <w:rPr>
          <w:lang w:val="de-DE"/>
        </w:rPr>
        <w:t>(S. 488-503). Bern: Huber.</w:t>
      </w:r>
    </w:p>
    <w:p w:rsidR="0097234E" w:rsidRDefault="0097234E" w:rsidP="00434034">
      <w:pPr>
        <w:pStyle w:val="Listenabsatz"/>
        <w:numPr>
          <w:ilvl w:val="0"/>
          <w:numId w:val="23"/>
        </w:numPr>
        <w:spacing w:line="360" w:lineRule="auto"/>
        <w:ind w:left="142" w:hanging="284"/>
        <w:rPr>
          <w:lang w:val="de-DE"/>
        </w:rPr>
      </w:pPr>
      <w:r w:rsidRPr="006D2A9D">
        <w:rPr>
          <w:lang w:val="de-DE"/>
        </w:rPr>
        <w:t>Frith, U.</w:t>
      </w:r>
      <w:r>
        <w:rPr>
          <w:lang w:val="de-DE"/>
        </w:rPr>
        <w:t xml:space="preserve"> (1992). </w:t>
      </w:r>
      <w:r w:rsidRPr="006D2A9D">
        <w:rPr>
          <w:i/>
          <w:lang w:val="de-DE"/>
        </w:rPr>
        <w:t>Autismus. Ein kognitionspsychologisches Puzzle</w:t>
      </w:r>
      <w:r>
        <w:rPr>
          <w:lang w:val="de-DE"/>
        </w:rPr>
        <w:t>. Heidelberg, Berlin, New York: Spektrum Akademischer Verlag.</w:t>
      </w:r>
    </w:p>
    <w:p w:rsidR="0097234E" w:rsidRPr="00B067EF" w:rsidRDefault="0097234E" w:rsidP="00434034">
      <w:pPr>
        <w:pStyle w:val="Listenabsatz"/>
        <w:numPr>
          <w:ilvl w:val="0"/>
          <w:numId w:val="23"/>
        </w:numPr>
        <w:spacing w:line="360" w:lineRule="auto"/>
        <w:ind w:left="142" w:hanging="284"/>
        <w:rPr>
          <w:lang w:val="de-DE"/>
        </w:rPr>
      </w:pPr>
      <w:r w:rsidRPr="00B067EF">
        <w:rPr>
          <w:lang w:val="de-DE"/>
        </w:rPr>
        <w:t xml:space="preserve">Hall, M., &amp; Wieland, M. (2012). Schulische Förderung autistischer Kinder und Jugendlicher in allgemeinen Schulen und Sonderschulen. In Sautter, H., Schwarz, K., &amp; Trost., R. (Hrsg.), </w:t>
      </w:r>
      <w:r w:rsidRPr="00B067EF">
        <w:rPr>
          <w:i/>
          <w:lang w:val="de-DE"/>
        </w:rPr>
        <w:t>Kinder und Jugendliche mit Autismus-Spektrum-Störung. Neue Wege durch die Schule</w:t>
      </w:r>
      <w:r w:rsidRPr="00B067EF">
        <w:rPr>
          <w:lang w:val="de-DE"/>
        </w:rPr>
        <w:t xml:space="preserve"> (S. ). Stuttgart: Kohlhammer.</w:t>
      </w:r>
    </w:p>
    <w:p w:rsidR="0097234E" w:rsidRPr="00F81025" w:rsidRDefault="0097234E" w:rsidP="00434034">
      <w:pPr>
        <w:pStyle w:val="Listenabsatz"/>
        <w:numPr>
          <w:ilvl w:val="0"/>
          <w:numId w:val="23"/>
        </w:numPr>
        <w:spacing w:line="360" w:lineRule="auto"/>
        <w:ind w:left="142" w:hanging="284"/>
        <w:rPr>
          <w:lang w:val="de-DE"/>
        </w:rPr>
      </w:pPr>
      <w:r w:rsidRPr="00F81025">
        <w:rPr>
          <w:lang w:val="de-DE"/>
        </w:rPr>
        <w:t xml:space="preserve">Kaminski, M. (2009). Autismus Deutschland e.V. In Bölte, S. (Hrsg.), </w:t>
      </w:r>
      <w:r w:rsidRPr="00F81025">
        <w:rPr>
          <w:i/>
          <w:lang w:val="de-DE"/>
        </w:rPr>
        <w:t xml:space="preserve">Autismus. Spektrum, Ursachen, Diagnostik, Intervention, Perspektiven </w:t>
      </w:r>
      <w:r w:rsidRPr="00F81025">
        <w:rPr>
          <w:lang w:val="de-DE"/>
        </w:rPr>
        <w:t>(S. 479-488). Bern: Huber.</w:t>
      </w:r>
    </w:p>
    <w:p w:rsidR="0097234E" w:rsidRPr="00F81025" w:rsidRDefault="0097234E" w:rsidP="00434034">
      <w:pPr>
        <w:pStyle w:val="Listenabsatz"/>
        <w:numPr>
          <w:ilvl w:val="0"/>
          <w:numId w:val="23"/>
        </w:numPr>
        <w:spacing w:line="360" w:lineRule="auto"/>
        <w:ind w:left="142" w:hanging="284"/>
        <w:rPr>
          <w:lang w:val="de-DE"/>
        </w:rPr>
      </w:pPr>
      <w:proofErr w:type="spellStart"/>
      <w:r w:rsidRPr="00F81025">
        <w:rPr>
          <w:lang w:val="de-DE"/>
        </w:rPr>
        <w:t>Klauck</w:t>
      </w:r>
      <w:proofErr w:type="spellEnd"/>
      <w:r w:rsidRPr="00F81025">
        <w:rPr>
          <w:lang w:val="de-DE"/>
        </w:rPr>
        <w:t xml:space="preserve">, S. (2009). Verhaltensgenetik, Molekulargenetik und Tiermodelle. In Bölte, S. (Hrsg.), </w:t>
      </w:r>
      <w:r w:rsidRPr="00F81025">
        <w:rPr>
          <w:i/>
          <w:lang w:val="de-DE"/>
        </w:rPr>
        <w:t xml:space="preserve">Autismus. Spektrum, Ursachen, Diagnostik, Intervention, Perspektiven </w:t>
      </w:r>
      <w:r w:rsidRPr="00F81025">
        <w:rPr>
          <w:lang w:val="de-DE"/>
        </w:rPr>
        <w:t>(S. 87-108). Bern: Huber.</w:t>
      </w:r>
    </w:p>
    <w:p w:rsidR="0097234E" w:rsidRDefault="0097234E" w:rsidP="00434034">
      <w:pPr>
        <w:pStyle w:val="Listenabsatz"/>
        <w:numPr>
          <w:ilvl w:val="0"/>
          <w:numId w:val="23"/>
        </w:numPr>
        <w:spacing w:line="360" w:lineRule="auto"/>
        <w:ind w:left="142" w:hanging="284"/>
        <w:rPr>
          <w:lang w:val="de-DE"/>
        </w:rPr>
      </w:pPr>
      <w:proofErr w:type="spellStart"/>
      <w:r w:rsidRPr="00DD4C49">
        <w:rPr>
          <w:lang w:val="de-DE"/>
        </w:rPr>
        <w:t>Kowitz</w:t>
      </w:r>
      <w:proofErr w:type="spellEnd"/>
      <w:r w:rsidRPr="00DD4C49">
        <w:rPr>
          <w:lang w:val="de-DE"/>
        </w:rPr>
        <w:t>, D. (2013)</w:t>
      </w:r>
      <w:r>
        <w:rPr>
          <w:lang w:val="de-DE"/>
        </w:rPr>
        <w:t xml:space="preserve">. Wie viel anders ist normal? </w:t>
      </w:r>
      <w:r w:rsidRPr="00DD4C49">
        <w:rPr>
          <w:i/>
          <w:lang w:val="de-DE"/>
        </w:rPr>
        <w:t>Die Zeit</w:t>
      </w:r>
      <w:r>
        <w:rPr>
          <w:lang w:val="de-DE"/>
        </w:rPr>
        <w:t>, 13, S. 17-19.</w:t>
      </w:r>
    </w:p>
    <w:p w:rsidR="0097234E" w:rsidRPr="003A7438" w:rsidRDefault="0097234E" w:rsidP="00434034">
      <w:pPr>
        <w:pStyle w:val="Listenabsatz"/>
        <w:numPr>
          <w:ilvl w:val="0"/>
          <w:numId w:val="23"/>
        </w:numPr>
        <w:spacing w:line="360" w:lineRule="auto"/>
        <w:ind w:left="142" w:hanging="284"/>
        <w:rPr>
          <w:lang w:val="de-DE"/>
        </w:rPr>
      </w:pPr>
      <w:proofErr w:type="spellStart"/>
      <w:r w:rsidRPr="003A7438">
        <w:rPr>
          <w:lang w:val="de-DE"/>
        </w:rPr>
        <w:t>Küpperfahrenberg</w:t>
      </w:r>
      <w:proofErr w:type="spellEnd"/>
      <w:r w:rsidRPr="003A7438">
        <w:rPr>
          <w:lang w:val="de-DE"/>
        </w:rPr>
        <w:t xml:space="preserve">, B. (2011). Schule in Bewegung. Die Voraussetzung für ein erfolgreiches gemeinsames Lernen in der Schule. </w:t>
      </w:r>
      <w:r w:rsidRPr="003A7438">
        <w:rPr>
          <w:sz w:val="24"/>
          <w:szCs w:val="24"/>
          <w:lang w:val="de-DE"/>
        </w:rPr>
        <w:t xml:space="preserve">In </w:t>
      </w:r>
      <w:proofErr w:type="spellStart"/>
      <w:r w:rsidRPr="003A7438">
        <w:rPr>
          <w:sz w:val="24"/>
          <w:szCs w:val="24"/>
          <w:lang w:val="de-DE"/>
        </w:rPr>
        <w:t>autismus</w:t>
      </w:r>
      <w:proofErr w:type="spellEnd"/>
      <w:r w:rsidRPr="003A7438">
        <w:rPr>
          <w:sz w:val="24"/>
          <w:szCs w:val="24"/>
          <w:lang w:val="de-DE"/>
        </w:rPr>
        <w:t xml:space="preserve"> Deutschland e.V., Bundesverband zur Förderung von Menschen mit Autismus (Hrsg.), </w:t>
      </w:r>
      <w:r w:rsidRPr="003A7438">
        <w:rPr>
          <w:i/>
          <w:sz w:val="24"/>
          <w:szCs w:val="24"/>
          <w:lang w:val="de-DE"/>
        </w:rPr>
        <w:t xml:space="preserve">Inklusion von Menschen mit Autismus </w:t>
      </w:r>
      <w:r w:rsidRPr="003A7438">
        <w:rPr>
          <w:sz w:val="24"/>
          <w:szCs w:val="24"/>
          <w:lang w:val="de-DE"/>
        </w:rPr>
        <w:t xml:space="preserve">(S. 361-373). Karlsruhe: von </w:t>
      </w:r>
      <w:proofErr w:type="spellStart"/>
      <w:r w:rsidRPr="003A7438">
        <w:rPr>
          <w:sz w:val="24"/>
          <w:szCs w:val="24"/>
          <w:lang w:val="de-DE"/>
        </w:rPr>
        <w:t>Loeper</w:t>
      </w:r>
      <w:proofErr w:type="spellEnd"/>
      <w:r w:rsidRPr="003A7438">
        <w:rPr>
          <w:sz w:val="24"/>
          <w:szCs w:val="24"/>
          <w:lang w:val="de-DE"/>
        </w:rPr>
        <w:t xml:space="preserve"> Literaturverlag.</w:t>
      </w:r>
    </w:p>
    <w:p w:rsidR="0097234E" w:rsidRPr="003A7438" w:rsidRDefault="0097234E" w:rsidP="00434034">
      <w:pPr>
        <w:pStyle w:val="Listenabsatz"/>
        <w:numPr>
          <w:ilvl w:val="0"/>
          <w:numId w:val="23"/>
        </w:numPr>
        <w:spacing w:line="360" w:lineRule="auto"/>
        <w:ind w:left="142" w:hanging="284"/>
        <w:rPr>
          <w:lang w:val="de-DE"/>
        </w:rPr>
      </w:pPr>
      <w:r w:rsidRPr="003A7438">
        <w:rPr>
          <w:lang w:val="de-DE"/>
        </w:rPr>
        <w:t>Lob-</w:t>
      </w:r>
      <w:proofErr w:type="spellStart"/>
      <w:r w:rsidRPr="003A7438">
        <w:rPr>
          <w:lang w:val="de-DE"/>
        </w:rPr>
        <w:t>Hüdepohl</w:t>
      </w:r>
      <w:proofErr w:type="spellEnd"/>
      <w:r w:rsidRPr="003A7438">
        <w:rPr>
          <w:lang w:val="de-DE"/>
        </w:rPr>
        <w:t xml:space="preserve">, A. (2011). Teilhabe durch Inklusion – Menschenrecht und Christenpflicht. </w:t>
      </w:r>
      <w:r w:rsidRPr="003A7438">
        <w:rPr>
          <w:sz w:val="24"/>
          <w:szCs w:val="24"/>
          <w:lang w:val="de-DE"/>
        </w:rPr>
        <w:t xml:space="preserve">In </w:t>
      </w:r>
      <w:proofErr w:type="spellStart"/>
      <w:r w:rsidRPr="003A7438">
        <w:rPr>
          <w:sz w:val="24"/>
          <w:szCs w:val="24"/>
          <w:lang w:val="de-DE"/>
        </w:rPr>
        <w:t>autismus</w:t>
      </w:r>
      <w:proofErr w:type="spellEnd"/>
      <w:r w:rsidRPr="003A7438">
        <w:rPr>
          <w:sz w:val="24"/>
          <w:szCs w:val="24"/>
          <w:lang w:val="de-DE"/>
        </w:rPr>
        <w:t xml:space="preserve"> Deutschland e.V., Bundesverband zur Förderung von Menschen mit Autismus (Hrsg.), </w:t>
      </w:r>
      <w:r w:rsidRPr="003A7438">
        <w:rPr>
          <w:i/>
          <w:sz w:val="24"/>
          <w:szCs w:val="24"/>
          <w:lang w:val="de-DE"/>
        </w:rPr>
        <w:t xml:space="preserve">Inklusion von Menschen mit Autismus </w:t>
      </w:r>
      <w:r w:rsidRPr="003A7438">
        <w:rPr>
          <w:sz w:val="24"/>
          <w:szCs w:val="24"/>
          <w:lang w:val="de-DE"/>
        </w:rPr>
        <w:t xml:space="preserve">(S. 58-76). Karlsruhe: von </w:t>
      </w:r>
      <w:proofErr w:type="spellStart"/>
      <w:r w:rsidRPr="003A7438">
        <w:rPr>
          <w:sz w:val="24"/>
          <w:szCs w:val="24"/>
          <w:lang w:val="de-DE"/>
        </w:rPr>
        <w:t>Loeper</w:t>
      </w:r>
      <w:proofErr w:type="spellEnd"/>
      <w:r w:rsidRPr="003A7438">
        <w:rPr>
          <w:sz w:val="24"/>
          <w:szCs w:val="24"/>
          <w:lang w:val="de-DE"/>
        </w:rPr>
        <w:t xml:space="preserve"> Literaturverlag.</w:t>
      </w:r>
    </w:p>
    <w:p w:rsidR="0097234E" w:rsidRPr="00F81025" w:rsidRDefault="0097234E" w:rsidP="00434034">
      <w:pPr>
        <w:pStyle w:val="Listenabsatz"/>
        <w:numPr>
          <w:ilvl w:val="0"/>
          <w:numId w:val="23"/>
        </w:numPr>
        <w:spacing w:line="360" w:lineRule="auto"/>
        <w:ind w:left="142" w:hanging="284"/>
        <w:rPr>
          <w:lang w:val="de-DE"/>
        </w:rPr>
      </w:pPr>
      <w:proofErr w:type="spellStart"/>
      <w:r w:rsidRPr="00F81025">
        <w:rPr>
          <w:lang w:val="de-DE"/>
        </w:rPr>
        <w:t>Nußbeck</w:t>
      </w:r>
      <w:proofErr w:type="spellEnd"/>
      <w:r w:rsidRPr="00F81025">
        <w:rPr>
          <w:lang w:val="de-DE"/>
        </w:rPr>
        <w:t xml:space="preserve">, S. (2009). Umstrittene und alternative Therapien. In Bölte, S. (Hrsg.), </w:t>
      </w:r>
      <w:r w:rsidRPr="00F81025">
        <w:rPr>
          <w:i/>
          <w:lang w:val="de-DE"/>
        </w:rPr>
        <w:t xml:space="preserve">Autismus. Spektrum, Ursachen, Diagnostik, Intervention, Perspektiven </w:t>
      </w:r>
      <w:r w:rsidRPr="00F81025">
        <w:rPr>
          <w:lang w:val="de-DE"/>
        </w:rPr>
        <w:t>(S. 444-465). Bern: Huber.</w:t>
      </w:r>
    </w:p>
    <w:p w:rsidR="0097234E" w:rsidRPr="003A7438" w:rsidRDefault="0097234E" w:rsidP="00434034">
      <w:pPr>
        <w:pStyle w:val="Listenabsatz"/>
        <w:numPr>
          <w:ilvl w:val="0"/>
          <w:numId w:val="23"/>
        </w:numPr>
        <w:spacing w:line="360" w:lineRule="auto"/>
        <w:ind w:left="142" w:hanging="284"/>
        <w:rPr>
          <w:lang w:val="de-DE"/>
        </w:rPr>
      </w:pPr>
      <w:r w:rsidRPr="003A7438">
        <w:rPr>
          <w:lang w:val="de-DE"/>
        </w:rPr>
        <w:t>Poser-</w:t>
      </w:r>
      <w:proofErr w:type="spellStart"/>
      <w:r w:rsidRPr="003A7438">
        <w:rPr>
          <w:lang w:val="de-DE"/>
        </w:rPr>
        <w:t>Radeke</w:t>
      </w:r>
      <w:proofErr w:type="spellEnd"/>
      <w:r w:rsidRPr="003A7438">
        <w:rPr>
          <w:lang w:val="de-DE"/>
        </w:rPr>
        <w:t xml:space="preserve">, C. (2011). „Der tickt doch nicht richtig!“ Mit Grundschülern über Autismus reden – ein Bericht aus der Berliner Beratungspraxis. </w:t>
      </w:r>
      <w:r w:rsidRPr="003A7438">
        <w:rPr>
          <w:sz w:val="24"/>
          <w:szCs w:val="24"/>
          <w:lang w:val="de-DE"/>
        </w:rPr>
        <w:t xml:space="preserve">In </w:t>
      </w:r>
      <w:proofErr w:type="spellStart"/>
      <w:r w:rsidRPr="003A7438">
        <w:rPr>
          <w:sz w:val="24"/>
          <w:szCs w:val="24"/>
          <w:lang w:val="de-DE"/>
        </w:rPr>
        <w:t>autismus</w:t>
      </w:r>
      <w:proofErr w:type="spellEnd"/>
      <w:r w:rsidRPr="003A7438">
        <w:rPr>
          <w:sz w:val="24"/>
          <w:szCs w:val="24"/>
          <w:lang w:val="de-DE"/>
        </w:rPr>
        <w:t xml:space="preserve"> Deutschland e.V., Bundesverband zur </w:t>
      </w:r>
      <w:r w:rsidRPr="003A7438">
        <w:rPr>
          <w:sz w:val="24"/>
          <w:szCs w:val="24"/>
          <w:lang w:val="de-DE"/>
        </w:rPr>
        <w:lastRenderedPageBreak/>
        <w:t xml:space="preserve">Förderung von Menschen mit Autismus (Hrsg.), </w:t>
      </w:r>
      <w:r w:rsidRPr="003A7438">
        <w:rPr>
          <w:i/>
          <w:sz w:val="24"/>
          <w:szCs w:val="24"/>
          <w:lang w:val="de-DE"/>
        </w:rPr>
        <w:t xml:space="preserve">Inklusion von Menschen mit Autismus </w:t>
      </w:r>
      <w:r w:rsidRPr="003A7438">
        <w:rPr>
          <w:sz w:val="24"/>
          <w:szCs w:val="24"/>
          <w:lang w:val="de-DE"/>
        </w:rPr>
        <w:t xml:space="preserve">(S. 374-390). Karlsruhe: von </w:t>
      </w:r>
      <w:proofErr w:type="spellStart"/>
      <w:r w:rsidRPr="003A7438">
        <w:rPr>
          <w:sz w:val="24"/>
          <w:szCs w:val="24"/>
          <w:lang w:val="de-DE"/>
        </w:rPr>
        <w:t>Loeper</w:t>
      </w:r>
      <w:proofErr w:type="spellEnd"/>
      <w:r w:rsidRPr="003A7438">
        <w:rPr>
          <w:sz w:val="24"/>
          <w:szCs w:val="24"/>
          <w:lang w:val="de-DE"/>
        </w:rPr>
        <w:t xml:space="preserve"> Literaturverlag.</w:t>
      </w:r>
    </w:p>
    <w:p w:rsidR="0097234E" w:rsidRPr="00B067EF" w:rsidRDefault="0097234E" w:rsidP="00434034">
      <w:pPr>
        <w:pStyle w:val="Listenabsatz"/>
        <w:numPr>
          <w:ilvl w:val="0"/>
          <w:numId w:val="23"/>
        </w:numPr>
        <w:spacing w:line="360" w:lineRule="auto"/>
        <w:ind w:left="142" w:hanging="284"/>
        <w:rPr>
          <w:lang w:val="de-DE"/>
        </w:rPr>
      </w:pPr>
      <w:proofErr w:type="spellStart"/>
      <w:r w:rsidRPr="00B067EF">
        <w:rPr>
          <w:lang w:val="de-DE"/>
        </w:rPr>
        <w:t>Preißmann</w:t>
      </w:r>
      <w:proofErr w:type="spellEnd"/>
      <w:r w:rsidRPr="00B067EF">
        <w:rPr>
          <w:lang w:val="de-DE"/>
        </w:rPr>
        <w:t xml:space="preserve">, C. (2012). Aus meiner Sicht: Die ideale Schule für Kinder und Jugendliche mit Autismus. In Sautter, H., Schwarz, K., &amp; Trost., R. (Hrsg.), </w:t>
      </w:r>
      <w:r w:rsidRPr="00B067EF">
        <w:rPr>
          <w:i/>
          <w:lang w:val="de-DE"/>
        </w:rPr>
        <w:t>Kinder und Jugendliche mit Autismus-Spektrum-Störung. Neue Wege durch die Schule</w:t>
      </w:r>
      <w:r w:rsidRPr="00B067EF">
        <w:rPr>
          <w:lang w:val="de-DE"/>
        </w:rPr>
        <w:t xml:space="preserve"> (S. 69-80). Stuttgart: Kohlhammer.</w:t>
      </w:r>
    </w:p>
    <w:p w:rsidR="0097234E" w:rsidRPr="00B067EF" w:rsidRDefault="0097234E" w:rsidP="00434034">
      <w:pPr>
        <w:pStyle w:val="Listenabsatz"/>
        <w:numPr>
          <w:ilvl w:val="0"/>
          <w:numId w:val="23"/>
        </w:numPr>
        <w:spacing w:line="360" w:lineRule="auto"/>
        <w:ind w:left="142" w:hanging="284"/>
        <w:rPr>
          <w:lang w:val="de-DE"/>
        </w:rPr>
      </w:pPr>
      <w:proofErr w:type="spellStart"/>
      <w:r w:rsidRPr="00B067EF">
        <w:rPr>
          <w:lang w:val="de-DE"/>
        </w:rPr>
        <w:t>Preißmann</w:t>
      </w:r>
      <w:proofErr w:type="spellEnd"/>
      <w:r w:rsidRPr="00B067EF">
        <w:rPr>
          <w:lang w:val="de-DE"/>
        </w:rPr>
        <w:t xml:space="preserve">, C. (2012). Mobbing bei </w:t>
      </w:r>
      <w:proofErr w:type="spellStart"/>
      <w:r w:rsidRPr="00B067EF">
        <w:rPr>
          <w:lang w:val="de-DE"/>
        </w:rPr>
        <w:t>Asperger</w:t>
      </w:r>
      <w:proofErr w:type="spellEnd"/>
      <w:r w:rsidRPr="00B067EF">
        <w:rPr>
          <w:lang w:val="de-DE"/>
        </w:rPr>
        <w:t xml:space="preserve">-Autismus. In Sautter, H., Schwarz, K., &amp; Trost., R. (Hrsg.), </w:t>
      </w:r>
      <w:r w:rsidRPr="00B067EF">
        <w:rPr>
          <w:i/>
          <w:lang w:val="de-DE"/>
        </w:rPr>
        <w:t>Kinder und Jugendliche mit Autismus-Spektrum-Störung. Neue Wege durch die Schule</w:t>
      </w:r>
      <w:r w:rsidRPr="00B067EF">
        <w:rPr>
          <w:lang w:val="de-DE"/>
        </w:rPr>
        <w:t xml:space="preserve"> (S. 248-253). Stuttgart: Kohlhammer.</w:t>
      </w:r>
    </w:p>
    <w:p w:rsidR="0097234E" w:rsidRDefault="0097234E" w:rsidP="00434034">
      <w:pPr>
        <w:pStyle w:val="Listenabsatz"/>
        <w:numPr>
          <w:ilvl w:val="0"/>
          <w:numId w:val="23"/>
        </w:numPr>
        <w:spacing w:line="360" w:lineRule="auto"/>
        <w:ind w:left="142" w:hanging="284"/>
        <w:rPr>
          <w:lang w:val="de-DE"/>
        </w:rPr>
      </w:pPr>
      <w:proofErr w:type="spellStart"/>
      <w:r>
        <w:rPr>
          <w:lang w:val="de-DE"/>
        </w:rPr>
        <w:t>Richman</w:t>
      </w:r>
      <w:proofErr w:type="spellEnd"/>
      <w:r w:rsidRPr="00DD4C49">
        <w:rPr>
          <w:lang w:val="de-DE"/>
        </w:rPr>
        <w:t>, S. (2004)</w:t>
      </w:r>
      <w:r>
        <w:rPr>
          <w:lang w:val="de-DE"/>
        </w:rPr>
        <w:t xml:space="preserve">. </w:t>
      </w:r>
      <w:r w:rsidRPr="00A8766A">
        <w:rPr>
          <w:i/>
          <w:lang w:val="de-DE"/>
        </w:rPr>
        <w:t>Wie erziehe ich ein autistisches Kind? Grundlagen und Praxis</w:t>
      </w:r>
      <w:r w:rsidR="00FF3170">
        <w:rPr>
          <w:lang w:val="de-DE"/>
        </w:rPr>
        <w:t>. Bern: Huber.</w:t>
      </w:r>
    </w:p>
    <w:p w:rsidR="0097234E" w:rsidRPr="003A7438" w:rsidRDefault="0097234E" w:rsidP="00434034">
      <w:pPr>
        <w:pStyle w:val="Listenabsatz"/>
        <w:numPr>
          <w:ilvl w:val="0"/>
          <w:numId w:val="23"/>
        </w:numPr>
        <w:spacing w:line="360" w:lineRule="auto"/>
        <w:ind w:left="142" w:hanging="284"/>
        <w:rPr>
          <w:lang w:val="de-DE"/>
        </w:rPr>
      </w:pPr>
      <w:proofErr w:type="spellStart"/>
      <w:r w:rsidRPr="003A7438">
        <w:rPr>
          <w:lang w:val="de-DE"/>
        </w:rPr>
        <w:t>Rödler</w:t>
      </w:r>
      <w:proofErr w:type="spellEnd"/>
      <w:r w:rsidRPr="003A7438">
        <w:rPr>
          <w:lang w:val="de-DE"/>
        </w:rPr>
        <w:t>, P. (2011).</w:t>
      </w:r>
      <w:r w:rsidRPr="003A7438">
        <w:rPr>
          <w:sz w:val="24"/>
          <w:szCs w:val="24"/>
          <w:lang w:val="de-DE"/>
        </w:rPr>
        <w:t xml:space="preserve"> Inklusion – Zur Politik und Pädagogik der Umsetzung einer internationalen Übereinkunft. In </w:t>
      </w:r>
      <w:proofErr w:type="spellStart"/>
      <w:r w:rsidRPr="003A7438">
        <w:rPr>
          <w:sz w:val="24"/>
          <w:szCs w:val="24"/>
          <w:lang w:val="de-DE"/>
        </w:rPr>
        <w:t>autismus</w:t>
      </w:r>
      <w:proofErr w:type="spellEnd"/>
      <w:r w:rsidRPr="003A7438">
        <w:rPr>
          <w:sz w:val="24"/>
          <w:szCs w:val="24"/>
          <w:lang w:val="de-DE"/>
        </w:rPr>
        <w:t xml:space="preserve"> Deutschland e.V., Bundesverband zur Förderung von Menschen mit Autismus (Hrsg.), </w:t>
      </w:r>
      <w:r w:rsidRPr="003A7438">
        <w:rPr>
          <w:i/>
          <w:sz w:val="24"/>
          <w:szCs w:val="24"/>
          <w:lang w:val="de-DE"/>
        </w:rPr>
        <w:t xml:space="preserve">Inklusion von Menschen mit Autismus </w:t>
      </w:r>
      <w:r w:rsidRPr="003A7438">
        <w:rPr>
          <w:sz w:val="24"/>
          <w:szCs w:val="24"/>
          <w:lang w:val="de-DE"/>
        </w:rPr>
        <w:t xml:space="preserve">(S. 38-57). Karlsruhe: von </w:t>
      </w:r>
      <w:proofErr w:type="spellStart"/>
      <w:r w:rsidRPr="003A7438">
        <w:rPr>
          <w:sz w:val="24"/>
          <w:szCs w:val="24"/>
          <w:lang w:val="de-DE"/>
        </w:rPr>
        <w:t>Loeper</w:t>
      </w:r>
      <w:proofErr w:type="spellEnd"/>
      <w:r w:rsidRPr="003A7438">
        <w:rPr>
          <w:sz w:val="24"/>
          <w:szCs w:val="24"/>
          <w:lang w:val="de-DE"/>
        </w:rPr>
        <w:t xml:space="preserve"> Literaturverlag.</w:t>
      </w:r>
    </w:p>
    <w:p w:rsidR="0097234E" w:rsidRDefault="0097234E" w:rsidP="00434034">
      <w:pPr>
        <w:pStyle w:val="Listenabsatz"/>
        <w:numPr>
          <w:ilvl w:val="0"/>
          <w:numId w:val="23"/>
        </w:numPr>
        <w:spacing w:line="360" w:lineRule="auto"/>
        <w:ind w:left="142" w:hanging="284"/>
        <w:rPr>
          <w:lang w:val="de-DE"/>
        </w:rPr>
      </w:pPr>
      <w:proofErr w:type="spellStart"/>
      <w:r w:rsidRPr="00A8766A">
        <w:rPr>
          <w:lang w:val="de-DE"/>
        </w:rPr>
        <w:t>Rollett</w:t>
      </w:r>
      <w:proofErr w:type="spellEnd"/>
      <w:r w:rsidRPr="00A8766A">
        <w:rPr>
          <w:lang w:val="de-DE"/>
        </w:rPr>
        <w:t xml:space="preserve">, B., &amp; Kastner-Koller, U. (2011). </w:t>
      </w:r>
      <w:r w:rsidRPr="00A8766A">
        <w:rPr>
          <w:i/>
          <w:lang w:val="de-DE"/>
        </w:rPr>
        <w:t xml:space="preserve">Praxisbuch Autismus für Eltern, Erzieher, Lehrer und Therapeuten </w:t>
      </w:r>
      <w:r w:rsidRPr="00A8766A">
        <w:rPr>
          <w:lang w:val="de-DE"/>
        </w:rPr>
        <w:t xml:space="preserve">(4. </w:t>
      </w:r>
      <w:proofErr w:type="spellStart"/>
      <w:r w:rsidRPr="00A8766A">
        <w:rPr>
          <w:lang w:val="de-DE"/>
        </w:rPr>
        <w:t>überarb</w:t>
      </w:r>
      <w:proofErr w:type="spellEnd"/>
      <w:r w:rsidRPr="00A8766A">
        <w:rPr>
          <w:lang w:val="de-DE"/>
        </w:rPr>
        <w:t>. Aufl.). München: Urban &amp; Fischer.</w:t>
      </w:r>
    </w:p>
    <w:p w:rsidR="0097234E" w:rsidRPr="00A8766A" w:rsidRDefault="0097234E" w:rsidP="00434034">
      <w:pPr>
        <w:pStyle w:val="Listenabsatz"/>
        <w:numPr>
          <w:ilvl w:val="0"/>
          <w:numId w:val="23"/>
        </w:numPr>
        <w:spacing w:line="360" w:lineRule="auto"/>
        <w:ind w:left="142" w:hanging="284"/>
        <w:rPr>
          <w:lang w:val="de-DE"/>
        </w:rPr>
      </w:pPr>
      <w:r w:rsidRPr="00A8766A">
        <w:rPr>
          <w:lang w:val="de-DE"/>
        </w:rPr>
        <w:t xml:space="preserve"> </w:t>
      </w:r>
      <w:proofErr w:type="spellStart"/>
      <w:r w:rsidRPr="00A8766A">
        <w:rPr>
          <w:sz w:val="24"/>
          <w:szCs w:val="24"/>
          <w:lang w:val="de-DE"/>
        </w:rPr>
        <w:t>Sauttner</w:t>
      </w:r>
      <w:proofErr w:type="spellEnd"/>
      <w:r w:rsidRPr="00A8766A">
        <w:rPr>
          <w:sz w:val="24"/>
          <w:szCs w:val="24"/>
          <w:lang w:val="de-DE"/>
        </w:rPr>
        <w:t xml:space="preserve">, </w:t>
      </w:r>
      <w:r>
        <w:rPr>
          <w:sz w:val="24"/>
          <w:szCs w:val="24"/>
          <w:lang w:val="de-DE"/>
        </w:rPr>
        <w:t xml:space="preserve">H., </w:t>
      </w:r>
      <w:r w:rsidRPr="00A8766A">
        <w:rPr>
          <w:sz w:val="24"/>
          <w:szCs w:val="24"/>
          <w:lang w:val="de-DE"/>
        </w:rPr>
        <w:t xml:space="preserve">Schwarz, </w:t>
      </w:r>
      <w:r>
        <w:rPr>
          <w:sz w:val="24"/>
          <w:szCs w:val="24"/>
          <w:lang w:val="de-DE"/>
        </w:rPr>
        <w:t xml:space="preserve">K., </w:t>
      </w:r>
      <w:r w:rsidRPr="00A8766A">
        <w:rPr>
          <w:sz w:val="24"/>
          <w:szCs w:val="24"/>
          <w:lang w:val="de-DE"/>
        </w:rPr>
        <w:t>&amp; Trost</w:t>
      </w:r>
      <w:r>
        <w:rPr>
          <w:sz w:val="24"/>
          <w:szCs w:val="24"/>
          <w:lang w:val="de-DE"/>
        </w:rPr>
        <w:t>, R.</w:t>
      </w:r>
      <w:r w:rsidRPr="00A8766A">
        <w:rPr>
          <w:sz w:val="24"/>
          <w:szCs w:val="24"/>
          <w:lang w:val="de-DE"/>
        </w:rPr>
        <w:t xml:space="preserve"> (Hrsg.)</w:t>
      </w:r>
      <w:r>
        <w:rPr>
          <w:sz w:val="24"/>
          <w:szCs w:val="24"/>
          <w:lang w:val="de-DE"/>
        </w:rPr>
        <w:t>.</w:t>
      </w:r>
      <w:r w:rsidRPr="00A8766A">
        <w:rPr>
          <w:sz w:val="24"/>
          <w:szCs w:val="24"/>
          <w:lang w:val="de-DE"/>
        </w:rPr>
        <w:t xml:space="preserve"> </w:t>
      </w:r>
      <w:r>
        <w:rPr>
          <w:sz w:val="24"/>
          <w:szCs w:val="24"/>
          <w:lang w:val="de-DE"/>
        </w:rPr>
        <w:t>(</w:t>
      </w:r>
      <w:r w:rsidRPr="00A8766A">
        <w:rPr>
          <w:sz w:val="24"/>
          <w:szCs w:val="24"/>
          <w:lang w:val="de-DE"/>
        </w:rPr>
        <w:t>2012</w:t>
      </w:r>
      <w:r>
        <w:rPr>
          <w:sz w:val="24"/>
          <w:szCs w:val="24"/>
          <w:lang w:val="de-DE"/>
        </w:rPr>
        <w:t>). Kinder und Jugendliche mit Autismus-Spektrum-Störung. Neue Wege durch die Schule. Stuttgart: Kohlhammer.</w:t>
      </w:r>
    </w:p>
    <w:p w:rsidR="0097234E" w:rsidRPr="00B067EF" w:rsidRDefault="0097234E" w:rsidP="00434034">
      <w:pPr>
        <w:pStyle w:val="Listenabsatz"/>
        <w:numPr>
          <w:ilvl w:val="0"/>
          <w:numId w:val="23"/>
        </w:numPr>
        <w:spacing w:line="360" w:lineRule="auto"/>
        <w:ind w:left="142" w:hanging="284"/>
        <w:rPr>
          <w:lang w:val="de-DE"/>
        </w:rPr>
      </w:pPr>
      <w:r w:rsidRPr="00B067EF">
        <w:rPr>
          <w:lang w:val="de-DE"/>
        </w:rPr>
        <w:t xml:space="preserve">Schirmer, B. (2012). Schülerinnen und Schüler mit Autismus-Spektrum-Störung: Beziehungen zu Mitschülern aufbauen und gestalten – ein Aspekt sonderpädagogischer Förderung. In Sautter, H., Schwarz, K., &amp; Trost., R. (Hrsg.), </w:t>
      </w:r>
      <w:r w:rsidRPr="00B067EF">
        <w:rPr>
          <w:i/>
          <w:lang w:val="de-DE"/>
        </w:rPr>
        <w:t xml:space="preserve">Kinder und Jugendliche mit Autismus-Spektrum-Störung. Neue Wege durch die Schule </w:t>
      </w:r>
      <w:r w:rsidRPr="00B067EF">
        <w:rPr>
          <w:lang w:val="de-DE"/>
        </w:rPr>
        <w:t>(S. 42-54). Stuttgart: Kohlhammer.</w:t>
      </w:r>
    </w:p>
    <w:p w:rsidR="0097234E" w:rsidRDefault="0097234E" w:rsidP="00434034">
      <w:pPr>
        <w:pStyle w:val="Listenabsatz"/>
        <w:numPr>
          <w:ilvl w:val="0"/>
          <w:numId w:val="23"/>
        </w:numPr>
        <w:spacing w:line="360" w:lineRule="auto"/>
        <w:ind w:left="142" w:hanging="284"/>
        <w:rPr>
          <w:lang w:val="de-DE"/>
        </w:rPr>
      </w:pPr>
      <w:r w:rsidRPr="00A8766A">
        <w:rPr>
          <w:lang w:val="de-DE"/>
        </w:rPr>
        <w:t xml:space="preserve">Schirmer, B. (2011). </w:t>
      </w:r>
      <w:r w:rsidRPr="00A8766A">
        <w:rPr>
          <w:i/>
          <w:lang w:val="de-DE"/>
        </w:rPr>
        <w:t xml:space="preserve">Schulratgeber Autismus-Spektrum-Störungen. Ein Leitfaden für </w:t>
      </w:r>
      <w:proofErr w:type="spellStart"/>
      <w:r w:rsidRPr="00A8766A">
        <w:rPr>
          <w:i/>
          <w:lang w:val="de-DE"/>
        </w:rPr>
        <w:t>LehrerInnen</w:t>
      </w:r>
      <w:proofErr w:type="spellEnd"/>
      <w:r w:rsidRPr="00A8766A">
        <w:rPr>
          <w:i/>
          <w:lang w:val="de-DE"/>
        </w:rPr>
        <w:t xml:space="preserve"> </w:t>
      </w:r>
      <w:r w:rsidRPr="00A8766A">
        <w:rPr>
          <w:lang w:val="de-DE"/>
        </w:rPr>
        <w:t>(2. Auflage)</w:t>
      </w:r>
      <w:r w:rsidRPr="00A8766A">
        <w:rPr>
          <w:i/>
          <w:lang w:val="de-DE"/>
        </w:rPr>
        <w:t>.</w:t>
      </w:r>
      <w:r w:rsidRPr="00A8766A">
        <w:rPr>
          <w:lang w:val="de-DE"/>
        </w:rPr>
        <w:t xml:space="preserve"> München: Reinhardt.</w:t>
      </w:r>
    </w:p>
    <w:p w:rsidR="0097234E" w:rsidRDefault="0097234E" w:rsidP="00434034">
      <w:pPr>
        <w:pStyle w:val="Listenabsatz"/>
        <w:numPr>
          <w:ilvl w:val="0"/>
          <w:numId w:val="23"/>
        </w:numPr>
        <w:spacing w:line="360" w:lineRule="auto"/>
        <w:ind w:left="142" w:hanging="284"/>
        <w:rPr>
          <w:lang w:val="de-DE"/>
        </w:rPr>
      </w:pPr>
      <w:r w:rsidRPr="00A8766A">
        <w:rPr>
          <w:lang w:val="de-DE"/>
        </w:rPr>
        <w:t xml:space="preserve">Schirmer, B. (2006). </w:t>
      </w:r>
      <w:r w:rsidRPr="00A8766A">
        <w:rPr>
          <w:i/>
          <w:lang w:val="de-DE"/>
        </w:rPr>
        <w:t>Elternleitfaden Autismus. Wie ihr Kind die Welt erlebt. Mit gezielten Therapien wirksam fördern. Schwierige Alltagssituationen meistern.</w:t>
      </w:r>
      <w:r w:rsidRPr="00A8766A">
        <w:rPr>
          <w:lang w:val="de-DE"/>
        </w:rPr>
        <w:t xml:space="preserve"> Stuttgart: TRIAS.</w:t>
      </w:r>
    </w:p>
    <w:p w:rsidR="0097234E" w:rsidRPr="00B067EF" w:rsidRDefault="0097234E" w:rsidP="00434034">
      <w:pPr>
        <w:pStyle w:val="Listenabsatz"/>
        <w:numPr>
          <w:ilvl w:val="0"/>
          <w:numId w:val="23"/>
        </w:numPr>
        <w:spacing w:line="360" w:lineRule="auto"/>
        <w:ind w:left="142" w:hanging="284"/>
        <w:rPr>
          <w:lang w:val="de-DE"/>
        </w:rPr>
      </w:pPr>
      <w:r w:rsidRPr="00B067EF">
        <w:rPr>
          <w:lang w:val="de-DE"/>
        </w:rPr>
        <w:t xml:space="preserve">Schmidt, P. (2012). Was eine </w:t>
      </w:r>
      <w:proofErr w:type="spellStart"/>
      <w:r w:rsidRPr="00B067EF">
        <w:rPr>
          <w:lang w:val="de-DE"/>
        </w:rPr>
        <w:t>autistenfreundliche</w:t>
      </w:r>
      <w:proofErr w:type="spellEnd"/>
      <w:r w:rsidRPr="00B067EF">
        <w:rPr>
          <w:lang w:val="de-DE"/>
        </w:rPr>
        <w:t xml:space="preserve"> Schule braucht – Reflexionen der eigenen Schulzeit. In Sautter, H., Schwarz, K., &amp; Trost., R. (Hrsg.), </w:t>
      </w:r>
      <w:r w:rsidRPr="00B067EF">
        <w:rPr>
          <w:i/>
          <w:lang w:val="de-DE"/>
        </w:rPr>
        <w:t xml:space="preserve">Kinder und Jugendliche mit Autismus-Spektrum-Störung. Neue Wege durch die Schule </w:t>
      </w:r>
      <w:r w:rsidRPr="00B067EF">
        <w:rPr>
          <w:lang w:val="de-DE"/>
        </w:rPr>
        <w:t>(S. ). Stuttgart: Kohlhammer.</w:t>
      </w:r>
    </w:p>
    <w:p w:rsidR="0097234E" w:rsidRDefault="0097234E" w:rsidP="00434034">
      <w:pPr>
        <w:pStyle w:val="Listenabsatz"/>
        <w:numPr>
          <w:ilvl w:val="0"/>
          <w:numId w:val="23"/>
        </w:numPr>
        <w:spacing w:line="360" w:lineRule="auto"/>
        <w:ind w:left="142" w:hanging="284"/>
        <w:rPr>
          <w:lang w:val="de-DE"/>
        </w:rPr>
      </w:pPr>
      <w:r>
        <w:rPr>
          <w:lang w:val="de-DE"/>
        </w:rPr>
        <w:t>Schuster, N. (2010</w:t>
      </w:r>
      <w:r w:rsidRPr="00A8766A">
        <w:rPr>
          <w:lang w:val="de-DE"/>
        </w:rPr>
        <w:t>).</w:t>
      </w:r>
      <w:r>
        <w:rPr>
          <w:lang w:val="de-DE"/>
        </w:rPr>
        <w:t xml:space="preserve"> </w:t>
      </w:r>
      <w:r w:rsidRPr="00A8766A">
        <w:rPr>
          <w:i/>
          <w:lang w:val="de-DE"/>
        </w:rPr>
        <w:t>Schüler mit Autismus-Spektrum-Störungen. Eine Innen- und Außensicht mit praktischen Tipps für Lehrer, Psychologen und Eltern.</w:t>
      </w:r>
      <w:r>
        <w:rPr>
          <w:i/>
          <w:lang w:val="de-DE"/>
        </w:rPr>
        <w:t xml:space="preserve"> </w:t>
      </w:r>
      <w:r>
        <w:rPr>
          <w:lang w:val="de-DE"/>
        </w:rPr>
        <w:t>Stuttgart: Kohlhammer.</w:t>
      </w:r>
    </w:p>
    <w:p w:rsidR="0097234E" w:rsidRPr="00B067EF" w:rsidRDefault="0097234E" w:rsidP="00434034">
      <w:pPr>
        <w:pStyle w:val="Listenabsatz"/>
        <w:numPr>
          <w:ilvl w:val="0"/>
          <w:numId w:val="23"/>
        </w:numPr>
        <w:spacing w:line="360" w:lineRule="auto"/>
        <w:ind w:left="142" w:hanging="284"/>
        <w:rPr>
          <w:lang w:val="de-DE"/>
        </w:rPr>
      </w:pPr>
      <w:r w:rsidRPr="00B067EF">
        <w:rPr>
          <w:lang w:val="de-DE"/>
        </w:rPr>
        <w:t xml:space="preserve">Schwarz, K. (2012). Zur Beantragung einer Schulbegleitung für Schülerinnen und Schüler mit autistischen Verhalten. In Sautter, H., Schwarz, K., &amp; Trost., R. (Hrsg.), </w:t>
      </w:r>
      <w:r w:rsidRPr="00B067EF">
        <w:rPr>
          <w:i/>
          <w:lang w:val="de-DE"/>
        </w:rPr>
        <w:t xml:space="preserve">Kinder und Jugendliche mit Autismus-Spektrum-Störung. Neue Wege durch die Schule </w:t>
      </w:r>
      <w:r w:rsidRPr="00B067EF">
        <w:rPr>
          <w:lang w:val="de-DE"/>
        </w:rPr>
        <w:t>(S. 229-242). Stuttgart: Kohlhammer.</w:t>
      </w:r>
    </w:p>
    <w:p w:rsidR="0097234E" w:rsidRPr="00B067EF" w:rsidRDefault="0097234E" w:rsidP="00434034">
      <w:pPr>
        <w:pStyle w:val="Listenabsatz"/>
        <w:numPr>
          <w:ilvl w:val="0"/>
          <w:numId w:val="23"/>
        </w:numPr>
        <w:spacing w:line="360" w:lineRule="auto"/>
        <w:ind w:left="142" w:hanging="284"/>
        <w:rPr>
          <w:lang w:val="de-DE"/>
        </w:rPr>
      </w:pPr>
      <w:r w:rsidRPr="00B067EF">
        <w:rPr>
          <w:lang w:val="de-DE"/>
        </w:rPr>
        <w:t>Trost, R. (2012). Ein Konzept zur schulischen Förderung von Kindern und Jugendlichen aus dem autistischen Spektrum. Ergebnisse des Forschungsprojekts „Hilfen für Menschen mit autistischem Verhalten“. In Sautter, H., Schwarz, K., &amp; Trost., R. (Hrsg.),</w:t>
      </w:r>
      <w:r w:rsidRPr="00B067EF">
        <w:rPr>
          <w:i/>
          <w:lang w:val="de-DE"/>
        </w:rPr>
        <w:t xml:space="preserve"> Kinder und Jugendliche mit Autismus-Spektrum-Störung. Neue Wege durch die Schule</w:t>
      </w:r>
      <w:r w:rsidRPr="00B067EF">
        <w:rPr>
          <w:lang w:val="de-DE"/>
        </w:rPr>
        <w:t xml:space="preserve"> (S. 119-154). Stuttgart: Kohlhammer.</w:t>
      </w:r>
    </w:p>
    <w:p w:rsidR="00A45163" w:rsidRPr="00645155" w:rsidRDefault="00D34C6A" w:rsidP="0038224C">
      <w:pPr>
        <w:pStyle w:val="berschrift1"/>
        <w:rPr>
          <w:lang w:val="de-DE"/>
        </w:rPr>
      </w:pPr>
      <w:bookmarkStart w:id="129" w:name="_Toc351102443"/>
      <w:bookmarkStart w:id="130" w:name="_Toc351410203"/>
      <w:bookmarkStart w:id="131" w:name="_Toc353132205"/>
      <w:bookmarkStart w:id="132" w:name="_Toc354141360"/>
      <w:bookmarkStart w:id="133" w:name="_Toc354141493"/>
      <w:bookmarkStart w:id="134" w:name="_Toc354220973"/>
      <w:bookmarkStart w:id="135" w:name="_Toc354913608"/>
      <w:bookmarkEnd w:id="124"/>
      <w:bookmarkEnd w:id="125"/>
      <w:bookmarkEnd w:id="126"/>
      <w:bookmarkEnd w:id="127"/>
      <w:bookmarkEnd w:id="128"/>
      <w:r w:rsidRPr="00645155">
        <w:rPr>
          <w:lang w:val="de-DE"/>
        </w:rPr>
        <w:lastRenderedPageBreak/>
        <w:t xml:space="preserve">8 </w:t>
      </w:r>
      <w:r w:rsidR="00A45163" w:rsidRPr="00645155">
        <w:rPr>
          <w:lang w:val="de-DE"/>
        </w:rPr>
        <w:t>Anhang</w:t>
      </w:r>
      <w:bookmarkEnd w:id="129"/>
      <w:bookmarkEnd w:id="130"/>
      <w:bookmarkEnd w:id="131"/>
      <w:bookmarkEnd w:id="132"/>
      <w:bookmarkEnd w:id="133"/>
      <w:bookmarkEnd w:id="134"/>
      <w:bookmarkEnd w:id="135"/>
    </w:p>
    <w:p w:rsidR="00D34C6A" w:rsidRDefault="00D34C6A" w:rsidP="00645155">
      <w:pPr>
        <w:pStyle w:val="berschrift2"/>
        <w:spacing w:before="120"/>
        <w:rPr>
          <w:lang w:val="de-DE"/>
        </w:rPr>
      </w:pPr>
      <w:bookmarkStart w:id="136" w:name="_Toc354913609"/>
      <w:r>
        <w:rPr>
          <w:lang w:val="de-DE"/>
        </w:rPr>
        <w:t>Anhang 1: Ursachen von Autismus-Spektrum-Störungen</w:t>
      </w:r>
      <w:bookmarkEnd w:id="136"/>
    </w:p>
    <w:p w:rsidR="00B63466" w:rsidRPr="00DC7071" w:rsidRDefault="009E3319" w:rsidP="00B63466">
      <w:pPr>
        <w:spacing w:after="120" w:line="360" w:lineRule="auto"/>
        <w:contextualSpacing/>
        <w:jc w:val="both"/>
        <w:rPr>
          <w:sz w:val="24"/>
          <w:szCs w:val="24"/>
          <w:lang w:val="de-DE"/>
        </w:rPr>
      </w:pPr>
      <w:r>
        <w:rPr>
          <w:sz w:val="24"/>
          <w:szCs w:val="24"/>
          <w:lang w:val="de-DE"/>
        </w:rPr>
        <w:t>Die</w:t>
      </w:r>
      <w:r w:rsidR="00B63466" w:rsidRPr="00DC7071">
        <w:rPr>
          <w:sz w:val="24"/>
          <w:szCs w:val="24"/>
          <w:lang w:val="de-DE"/>
        </w:rPr>
        <w:t xml:space="preserve"> Theorie </w:t>
      </w:r>
      <w:r>
        <w:rPr>
          <w:sz w:val="24"/>
          <w:szCs w:val="24"/>
          <w:lang w:val="de-DE"/>
        </w:rPr>
        <w:t>der Kühlschrankmütter in den sechzig</w:t>
      </w:r>
      <w:r w:rsidR="00B63466">
        <w:rPr>
          <w:sz w:val="24"/>
          <w:szCs w:val="24"/>
          <w:lang w:val="de-DE"/>
        </w:rPr>
        <w:t>er Jahren,</w:t>
      </w:r>
      <w:r w:rsidR="00B63466" w:rsidRPr="00DC7071">
        <w:rPr>
          <w:sz w:val="24"/>
          <w:szCs w:val="24"/>
          <w:lang w:val="de-DE"/>
        </w:rPr>
        <w:t xml:space="preserve"> </w:t>
      </w:r>
      <w:r w:rsidR="00B63466">
        <w:rPr>
          <w:sz w:val="24"/>
          <w:szCs w:val="24"/>
          <w:lang w:val="de-DE"/>
        </w:rPr>
        <w:t>welche die mangelnde Zuwendung der Eltern als Ursache für die autistische Störung des</w:t>
      </w:r>
      <w:r>
        <w:rPr>
          <w:sz w:val="24"/>
          <w:szCs w:val="24"/>
          <w:lang w:val="de-DE"/>
        </w:rPr>
        <w:t xml:space="preserve"> Kindes</w:t>
      </w:r>
      <w:r w:rsidR="00B63466">
        <w:rPr>
          <w:sz w:val="24"/>
          <w:szCs w:val="24"/>
          <w:lang w:val="de-DE"/>
        </w:rPr>
        <w:t xml:space="preserve"> ansah, ist </w:t>
      </w:r>
      <w:r w:rsidR="00B63466" w:rsidRPr="00DC7071">
        <w:rPr>
          <w:sz w:val="24"/>
          <w:szCs w:val="24"/>
          <w:lang w:val="de-DE"/>
        </w:rPr>
        <w:t>schon allein deshalb abwegig, weil es Autismus-Spektrum-Störungen „in allen Schichten und Gruppen der Gesellschaft gibt, unabhängig von intellektuellen, sozio-ökonomischen oder ethnischen Faktoren“</w:t>
      </w:r>
      <w:r w:rsidR="00B63466">
        <w:rPr>
          <w:sz w:val="24"/>
          <w:szCs w:val="24"/>
          <w:vertAlign w:val="superscript"/>
          <w:lang w:val="de-DE"/>
        </w:rPr>
        <w:t xml:space="preserve"> </w:t>
      </w:r>
      <w:r w:rsidR="00B63466">
        <w:rPr>
          <w:sz w:val="24"/>
          <w:szCs w:val="24"/>
          <w:lang w:val="de-DE"/>
        </w:rPr>
        <w:t xml:space="preserve">(Aarons &amp; </w:t>
      </w:r>
      <w:proofErr w:type="spellStart"/>
      <w:r w:rsidR="00B63466">
        <w:rPr>
          <w:sz w:val="24"/>
          <w:szCs w:val="24"/>
          <w:lang w:val="de-DE"/>
        </w:rPr>
        <w:t>Gittens</w:t>
      </w:r>
      <w:proofErr w:type="spellEnd"/>
      <w:r w:rsidR="00B63466">
        <w:rPr>
          <w:sz w:val="24"/>
          <w:szCs w:val="24"/>
          <w:lang w:val="de-DE"/>
        </w:rPr>
        <w:t>, 2007, S. 36 f.)</w:t>
      </w:r>
      <w:r w:rsidR="00B63466" w:rsidRPr="00DC7071">
        <w:rPr>
          <w:sz w:val="24"/>
          <w:szCs w:val="24"/>
          <w:lang w:val="de-DE"/>
        </w:rPr>
        <w:t>. Auch die Tatsachen, dass Jungen etwa viermal häufiger betroffen sind und dass das Risiko für Geschwister von Kindern mit ASS höher ist, auch eine autistische Störung zu zeigen, sprechen stark für genetische Ursachen</w:t>
      </w:r>
      <w:r w:rsidR="00434034">
        <w:rPr>
          <w:sz w:val="24"/>
          <w:szCs w:val="24"/>
          <w:lang w:val="de-DE"/>
        </w:rPr>
        <w:t>.</w:t>
      </w:r>
      <w:r w:rsidR="00B63466">
        <w:rPr>
          <w:sz w:val="24"/>
          <w:szCs w:val="24"/>
          <w:lang w:val="de-DE"/>
        </w:rPr>
        <w:t xml:space="preserve"> In der </w:t>
      </w:r>
      <w:r w:rsidR="00B63466" w:rsidRPr="00DC7071">
        <w:rPr>
          <w:sz w:val="24"/>
          <w:szCs w:val="24"/>
          <w:lang w:val="de-DE"/>
        </w:rPr>
        <w:t>V</w:t>
      </w:r>
      <w:r w:rsidR="00B63466">
        <w:rPr>
          <w:sz w:val="24"/>
          <w:szCs w:val="24"/>
          <w:lang w:val="de-DE"/>
        </w:rPr>
        <w:t>erwandtschaft von Personen mit ASS können</w:t>
      </w:r>
      <w:r w:rsidR="00B63466" w:rsidRPr="00DC7071">
        <w:rPr>
          <w:sz w:val="24"/>
          <w:szCs w:val="24"/>
          <w:lang w:val="de-DE"/>
        </w:rPr>
        <w:t xml:space="preserve"> vermehrt soziale, kogn</w:t>
      </w:r>
      <w:r w:rsidR="00B63466">
        <w:rPr>
          <w:sz w:val="24"/>
          <w:szCs w:val="24"/>
          <w:lang w:val="de-DE"/>
        </w:rPr>
        <w:t>itive oder</w:t>
      </w:r>
      <w:r w:rsidR="00B63466" w:rsidRPr="00DC7071">
        <w:rPr>
          <w:sz w:val="24"/>
          <w:szCs w:val="24"/>
          <w:lang w:val="de-DE"/>
        </w:rPr>
        <w:t xml:space="preserve"> verbale Auffälligkeiten auf</w:t>
      </w:r>
      <w:r w:rsidR="00B63466">
        <w:rPr>
          <w:sz w:val="24"/>
          <w:szCs w:val="24"/>
          <w:lang w:val="de-DE"/>
        </w:rPr>
        <w:t>treten</w:t>
      </w:r>
      <w:r w:rsidR="00B63466" w:rsidRPr="00DC7071">
        <w:rPr>
          <w:sz w:val="24"/>
          <w:szCs w:val="24"/>
          <w:lang w:val="de-DE"/>
        </w:rPr>
        <w:t xml:space="preserve">, </w:t>
      </w:r>
      <w:r w:rsidR="00B63466" w:rsidRPr="003D1530">
        <w:rPr>
          <w:sz w:val="24"/>
          <w:szCs w:val="24"/>
          <w:lang w:val="de-DE"/>
        </w:rPr>
        <w:t>die eine Tendenz zu denen de</w:t>
      </w:r>
      <w:r w:rsidR="00B04DAD">
        <w:rPr>
          <w:sz w:val="24"/>
          <w:szCs w:val="24"/>
          <w:lang w:val="de-DE"/>
        </w:rPr>
        <w:t>s autistischen Spektrums zeigen</w:t>
      </w:r>
      <w:r w:rsidR="00B63466">
        <w:rPr>
          <w:sz w:val="24"/>
          <w:szCs w:val="24"/>
          <w:lang w:val="de-DE"/>
        </w:rPr>
        <w:t xml:space="preserve"> (</w:t>
      </w:r>
      <w:proofErr w:type="spellStart"/>
      <w:r w:rsidR="00B63466">
        <w:rPr>
          <w:sz w:val="24"/>
          <w:szCs w:val="24"/>
          <w:lang w:val="de-DE"/>
        </w:rPr>
        <w:t>Klauck</w:t>
      </w:r>
      <w:proofErr w:type="spellEnd"/>
      <w:r w:rsidR="00B63466">
        <w:rPr>
          <w:sz w:val="24"/>
          <w:szCs w:val="24"/>
          <w:lang w:val="de-DE"/>
        </w:rPr>
        <w:t>, 2009, S. 87 f.).</w:t>
      </w:r>
      <w:r w:rsidR="00B63466" w:rsidRPr="00DC7071">
        <w:rPr>
          <w:sz w:val="24"/>
          <w:szCs w:val="24"/>
          <w:lang w:val="de-DE"/>
        </w:rPr>
        <w:t xml:space="preserve"> Zwillingsstudie</w:t>
      </w:r>
      <w:r w:rsidR="00B63466">
        <w:rPr>
          <w:sz w:val="24"/>
          <w:szCs w:val="24"/>
          <w:lang w:val="de-DE"/>
        </w:rPr>
        <w:t>n</w:t>
      </w:r>
      <w:r w:rsidR="00B63466" w:rsidRPr="00DC7071">
        <w:rPr>
          <w:sz w:val="24"/>
          <w:szCs w:val="24"/>
          <w:lang w:val="de-DE"/>
        </w:rPr>
        <w:t xml:space="preserve"> ergeben</w:t>
      </w:r>
      <w:r w:rsidR="00B63466">
        <w:rPr>
          <w:sz w:val="24"/>
          <w:szCs w:val="24"/>
          <w:lang w:val="de-DE"/>
        </w:rPr>
        <w:t>, dass bei eine</w:t>
      </w:r>
      <w:r w:rsidR="00B63466" w:rsidRPr="00DC7071">
        <w:rPr>
          <w:sz w:val="24"/>
          <w:szCs w:val="24"/>
          <w:lang w:val="de-DE"/>
        </w:rPr>
        <w:t>i</w:t>
      </w:r>
      <w:r w:rsidR="00B63466">
        <w:rPr>
          <w:sz w:val="24"/>
          <w:szCs w:val="24"/>
          <w:lang w:val="de-DE"/>
        </w:rPr>
        <w:t>i</w:t>
      </w:r>
      <w:r w:rsidR="00B63466" w:rsidRPr="00DC7071">
        <w:rPr>
          <w:sz w:val="24"/>
          <w:szCs w:val="24"/>
          <w:lang w:val="de-DE"/>
        </w:rPr>
        <w:t>gen Zwillingspaaren mit einem autistisch diagnostizierten Kind, die Wahrscheinlichkeit deutlich höher ist,</w:t>
      </w:r>
      <w:r w:rsidR="00B04DAD">
        <w:rPr>
          <w:sz w:val="24"/>
          <w:szCs w:val="24"/>
          <w:lang w:val="de-DE"/>
        </w:rPr>
        <w:t xml:space="preserve"> dass das andere Kind auch </w:t>
      </w:r>
      <w:r w:rsidR="00B63466" w:rsidRPr="00DC7071">
        <w:rPr>
          <w:sz w:val="24"/>
          <w:szCs w:val="24"/>
          <w:lang w:val="de-DE"/>
        </w:rPr>
        <w:t xml:space="preserve">autistische </w:t>
      </w:r>
      <w:r w:rsidR="00B63466">
        <w:rPr>
          <w:sz w:val="24"/>
          <w:szCs w:val="24"/>
          <w:lang w:val="de-DE"/>
        </w:rPr>
        <w:t>Verhaltensweisen</w:t>
      </w:r>
      <w:r w:rsidR="00B63466" w:rsidRPr="00DC7071">
        <w:rPr>
          <w:sz w:val="24"/>
          <w:szCs w:val="24"/>
          <w:lang w:val="de-DE"/>
        </w:rPr>
        <w:t xml:space="preserve"> aufweist</w:t>
      </w:r>
      <w:r w:rsidR="00B04DAD">
        <w:rPr>
          <w:sz w:val="24"/>
          <w:szCs w:val="24"/>
          <w:lang w:val="de-DE"/>
        </w:rPr>
        <w:t>, als bei zweieiigen Zwillingspaar</w:t>
      </w:r>
      <w:r w:rsidR="00B63466" w:rsidRPr="00DC7071">
        <w:rPr>
          <w:sz w:val="24"/>
          <w:szCs w:val="24"/>
          <w:lang w:val="de-DE"/>
        </w:rPr>
        <w:t>en</w:t>
      </w:r>
      <w:r w:rsidR="00B63466">
        <w:rPr>
          <w:sz w:val="24"/>
          <w:szCs w:val="24"/>
          <w:lang w:val="de-DE"/>
        </w:rPr>
        <w:t xml:space="preserve"> (Frith, 1992, S. 90)</w:t>
      </w:r>
      <w:r w:rsidR="00B63466" w:rsidRPr="00DC7071">
        <w:rPr>
          <w:sz w:val="24"/>
          <w:szCs w:val="24"/>
          <w:lang w:val="de-DE"/>
        </w:rPr>
        <w:t>.</w:t>
      </w:r>
      <w:r w:rsidR="00B63466">
        <w:rPr>
          <w:sz w:val="24"/>
          <w:szCs w:val="24"/>
          <w:lang w:val="de-DE"/>
        </w:rPr>
        <w:t xml:space="preserve"> </w:t>
      </w:r>
    </w:p>
    <w:p w:rsidR="00B63466" w:rsidRPr="00DC7071" w:rsidRDefault="00B63466" w:rsidP="00B63466">
      <w:pPr>
        <w:spacing w:after="120" w:line="360" w:lineRule="auto"/>
        <w:contextualSpacing/>
        <w:jc w:val="both"/>
        <w:rPr>
          <w:sz w:val="24"/>
          <w:szCs w:val="24"/>
          <w:lang w:val="de-DE"/>
        </w:rPr>
      </w:pPr>
      <w:r>
        <w:rPr>
          <w:sz w:val="24"/>
          <w:szCs w:val="24"/>
          <w:lang w:val="de-DE"/>
        </w:rPr>
        <w:t xml:space="preserve">Die </w:t>
      </w:r>
      <w:r w:rsidRPr="003D1530">
        <w:rPr>
          <w:sz w:val="24"/>
          <w:szCs w:val="24"/>
          <w:lang w:val="de-DE"/>
        </w:rPr>
        <w:t>Identi</w:t>
      </w:r>
      <w:r>
        <w:rPr>
          <w:sz w:val="24"/>
          <w:szCs w:val="24"/>
          <w:lang w:val="de-DE"/>
        </w:rPr>
        <w:t xml:space="preserve">fizierung der </w:t>
      </w:r>
      <w:proofErr w:type="spellStart"/>
      <w:r>
        <w:rPr>
          <w:sz w:val="24"/>
          <w:szCs w:val="24"/>
          <w:lang w:val="de-DE"/>
        </w:rPr>
        <w:t>Anfälligkeitsgene</w:t>
      </w:r>
      <w:proofErr w:type="spellEnd"/>
      <w:r>
        <w:rPr>
          <w:sz w:val="24"/>
          <w:szCs w:val="24"/>
          <w:lang w:val="de-DE"/>
        </w:rPr>
        <w:t xml:space="preserve">, mit welcher sich in der Forschung intensiv beschäftigt wird, erfolgt </w:t>
      </w:r>
      <w:r w:rsidRPr="00DC7071">
        <w:rPr>
          <w:sz w:val="24"/>
          <w:szCs w:val="24"/>
          <w:lang w:val="de-DE"/>
        </w:rPr>
        <w:t>hauptsächlich durch Kopplungsanalysen, Assoziationsstudien und Untersuchungen von Kandidatengenen.</w:t>
      </w:r>
      <w:r>
        <w:rPr>
          <w:sz w:val="24"/>
          <w:szCs w:val="24"/>
          <w:lang w:val="de-DE"/>
        </w:rPr>
        <w:t xml:space="preserve"> </w:t>
      </w:r>
      <w:r w:rsidRPr="00DC7071">
        <w:rPr>
          <w:sz w:val="24"/>
          <w:szCs w:val="24"/>
          <w:lang w:val="de-DE"/>
        </w:rPr>
        <w:t xml:space="preserve">Dabei bestätigt sich zunehmend die Annahme, dass die potenziellen </w:t>
      </w:r>
      <w:proofErr w:type="spellStart"/>
      <w:r w:rsidRPr="00DC7071">
        <w:rPr>
          <w:sz w:val="24"/>
          <w:szCs w:val="24"/>
          <w:lang w:val="de-DE"/>
        </w:rPr>
        <w:t>Anfälligkeitsgene</w:t>
      </w:r>
      <w:proofErr w:type="spellEnd"/>
      <w:r w:rsidRPr="00DC7071">
        <w:rPr>
          <w:sz w:val="24"/>
          <w:szCs w:val="24"/>
          <w:lang w:val="de-DE"/>
        </w:rPr>
        <w:t xml:space="preserve"> an Prozessen der neuronalen Entwicklung, besonders an der Bildung und Funktion der Synapsen beteiligt sind</w:t>
      </w:r>
      <w:r>
        <w:rPr>
          <w:sz w:val="24"/>
          <w:szCs w:val="24"/>
          <w:lang w:val="de-DE"/>
        </w:rPr>
        <w:t xml:space="preserve"> (</w:t>
      </w:r>
      <w:proofErr w:type="spellStart"/>
      <w:r>
        <w:rPr>
          <w:sz w:val="24"/>
          <w:szCs w:val="24"/>
          <w:lang w:val="de-DE"/>
        </w:rPr>
        <w:t>Klauck</w:t>
      </w:r>
      <w:proofErr w:type="spellEnd"/>
      <w:r>
        <w:rPr>
          <w:sz w:val="24"/>
          <w:szCs w:val="24"/>
          <w:lang w:val="de-DE"/>
        </w:rPr>
        <w:t>, 2009, S. 97)</w:t>
      </w:r>
      <w:r w:rsidRPr="00DC7071">
        <w:rPr>
          <w:sz w:val="24"/>
          <w:szCs w:val="24"/>
          <w:lang w:val="de-DE"/>
        </w:rPr>
        <w:t xml:space="preserve">. Auch Neurotransmitter wie </w:t>
      </w:r>
      <w:r w:rsidR="00E24C3C" w:rsidRPr="00DC7071">
        <w:rPr>
          <w:sz w:val="24"/>
          <w:szCs w:val="24"/>
          <w:lang w:val="de-DE"/>
        </w:rPr>
        <w:t>Serotonin</w:t>
      </w:r>
      <w:r w:rsidRPr="00DC7071">
        <w:rPr>
          <w:sz w:val="24"/>
          <w:szCs w:val="24"/>
          <w:lang w:val="de-DE"/>
        </w:rPr>
        <w:t xml:space="preserve"> oder Dopamin (etwa 1/3 der Personen mit ASS weisen einen erhöhten Blut-Serotoninspiegel auf</w:t>
      </w:r>
      <w:r>
        <w:rPr>
          <w:sz w:val="24"/>
          <w:szCs w:val="24"/>
          <w:vertAlign w:val="superscript"/>
          <w:lang w:val="de-DE"/>
        </w:rPr>
        <w:t xml:space="preserve"> </w:t>
      </w:r>
      <w:r>
        <w:rPr>
          <w:sz w:val="24"/>
          <w:szCs w:val="24"/>
          <w:lang w:val="de-DE"/>
        </w:rPr>
        <w:t xml:space="preserve">[Aarons &amp; </w:t>
      </w:r>
      <w:proofErr w:type="spellStart"/>
      <w:r>
        <w:rPr>
          <w:sz w:val="24"/>
          <w:szCs w:val="24"/>
          <w:lang w:val="de-DE"/>
        </w:rPr>
        <w:t>Gittens</w:t>
      </w:r>
      <w:proofErr w:type="spellEnd"/>
      <w:r>
        <w:rPr>
          <w:sz w:val="24"/>
          <w:szCs w:val="24"/>
          <w:lang w:val="de-DE"/>
        </w:rPr>
        <w:t>, 2007, S. 39]</w:t>
      </w:r>
      <w:r w:rsidRPr="00DC7071">
        <w:rPr>
          <w:sz w:val="24"/>
          <w:szCs w:val="24"/>
          <w:lang w:val="de-DE"/>
        </w:rPr>
        <w:t>) können an der Störung beteiligt sein. Manchen autistischen</w:t>
      </w:r>
      <w:r w:rsidR="00B667DA">
        <w:rPr>
          <w:sz w:val="24"/>
          <w:szCs w:val="24"/>
          <w:lang w:val="de-DE"/>
        </w:rPr>
        <w:t xml:space="preserve"> Verhaltensweisen</w:t>
      </w:r>
      <w:r w:rsidRPr="00DC7071">
        <w:rPr>
          <w:sz w:val="24"/>
          <w:szCs w:val="24"/>
          <w:lang w:val="de-DE"/>
        </w:rPr>
        <w:t xml:space="preserve"> liegt ein fragiles X-Chromosom oder </w:t>
      </w:r>
      <w:proofErr w:type="spellStart"/>
      <w:r w:rsidRPr="00DC7071">
        <w:rPr>
          <w:sz w:val="24"/>
          <w:szCs w:val="24"/>
          <w:lang w:val="de-DE"/>
        </w:rPr>
        <w:t>tuberöse</w:t>
      </w:r>
      <w:proofErr w:type="spellEnd"/>
      <w:r w:rsidRPr="00DC7071">
        <w:rPr>
          <w:sz w:val="24"/>
          <w:szCs w:val="24"/>
          <w:lang w:val="de-DE"/>
        </w:rPr>
        <w:t xml:space="preserve"> Sklerose zugrunde</w:t>
      </w:r>
      <w:r>
        <w:rPr>
          <w:sz w:val="24"/>
          <w:szCs w:val="24"/>
          <w:lang w:val="de-DE"/>
        </w:rPr>
        <w:t xml:space="preserve"> (ebenda, S. 88)</w:t>
      </w:r>
      <w:r w:rsidRPr="00DC7071">
        <w:rPr>
          <w:sz w:val="24"/>
          <w:szCs w:val="24"/>
          <w:lang w:val="de-DE"/>
        </w:rPr>
        <w:t xml:space="preserve">. </w:t>
      </w:r>
    </w:p>
    <w:p w:rsidR="00B63466" w:rsidRPr="00DC7071" w:rsidRDefault="00B63466" w:rsidP="00B63466">
      <w:pPr>
        <w:spacing w:after="120" w:line="360" w:lineRule="auto"/>
        <w:contextualSpacing/>
        <w:jc w:val="both"/>
        <w:rPr>
          <w:sz w:val="24"/>
          <w:szCs w:val="24"/>
          <w:vertAlign w:val="superscript"/>
          <w:lang w:val="de-DE"/>
        </w:rPr>
      </w:pPr>
      <w:r w:rsidRPr="00DC7071">
        <w:rPr>
          <w:sz w:val="24"/>
          <w:szCs w:val="24"/>
          <w:lang w:val="de-DE"/>
        </w:rPr>
        <w:t xml:space="preserve">Strukturelle Veränderungen im Gehirn bei ASS wurden bisher im Kleinhirn, den </w:t>
      </w:r>
      <w:r>
        <w:rPr>
          <w:sz w:val="24"/>
          <w:szCs w:val="24"/>
          <w:lang w:val="de-DE"/>
        </w:rPr>
        <w:t xml:space="preserve">Frontal- und </w:t>
      </w:r>
      <w:r w:rsidRPr="00DC7071">
        <w:rPr>
          <w:sz w:val="24"/>
          <w:szCs w:val="24"/>
          <w:lang w:val="de-DE"/>
        </w:rPr>
        <w:t>Temporallappen und dem limbischen System (Bedeutung bei der Verarbeitung von Emotionen) entdeckt. Besonders bei Kleinkindern mit ASS und Kindern und Jugendlichen mit niedrigerem IQ stellte man ein vergrößertes Gesamtgehirnvolumen</w:t>
      </w:r>
      <w:r>
        <w:rPr>
          <w:sz w:val="24"/>
          <w:szCs w:val="24"/>
          <w:lang w:val="de-DE"/>
        </w:rPr>
        <w:t xml:space="preserve"> und eine erhöhte</w:t>
      </w:r>
      <w:r w:rsidRPr="00DC7071">
        <w:rPr>
          <w:sz w:val="24"/>
          <w:szCs w:val="24"/>
          <w:lang w:val="de-DE"/>
        </w:rPr>
        <w:t xml:space="preserve"> Zelldichte in bestimmten Bereichen d</w:t>
      </w:r>
      <w:r w:rsidR="00E83AF6">
        <w:rPr>
          <w:sz w:val="24"/>
          <w:szCs w:val="24"/>
          <w:lang w:val="de-DE"/>
        </w:rPr>
        <w:t>es Gehirns fest. Dagegen ist das</w:t>
      </w:r>
      <w:r w:rsidRPr="00DC7071">
        <w:rPr>
          <w:sz w:val="24"/>
          <w:szCs w:val="24"/>
          <w:lang w:val="de-DE"/>
        </w:rPr>
        <w:t xml:space="preserve"> Corpus </w:t>
      </w:r>
      <w:proofErr w:type="spellStart"/>
      <w:r w:rsidRPr="00DC7071">
        <w:rPr>
          <w:sz w:val="24"/>
          <w:szCs w:val="24"/>
          <w:lang w:val="de-DE"/>
        </w:rPr>
        <w:t>Callosum</w:t>
      </w:r>
      <w:proofErr w:type="spellEnd"/>
      <w:r w:rsidRPr="00DC7071">
        <w:rPr>
          <w:sz w:val="24"/>
          <w:szCs w:val="24"/>
          <w:lang w:val="de-DE"/>
        </w:rPr>
        <w:t>, der Balken, der beide Gehirn</w:t>
      </w:r>
      <w:r>
        <w:rPr>
          <w:sz w:val="24"/>
          <w:szCs w:val="24"/>
          <w:lang w:val="de-DE"/>
        </w:rPr>
        <w:t>h</w:t>
      </w:r>
      <w:r w:rsidRPr="00DC7071">
        <w:rPr>
          <w:sz w:val="24"/>
          <w:szCs w:val="24"/>
          <w:lang w:val="de-DE"/>
        </w:rPr>
        <w:t>älften verbindet</w:t>
      </w:r>
      <w:r>
        <w:rPr>
          <w:sz w:val="24"/>
          <w:szCs w:val="24"/>
          <w:lang w:val="de-DE"/>
        </w:rPr>
        <w:t>,</w:t>
      </w:r>
      <w:r w:rsidRPr="00DC7071">
        <w:rPr>
          <w:sz w:val="24"/>
          <w:szCs w:val="24"/>
          <w:lang w:val="de-DE"/>
        </w:rPr>
        <w:t xml:space="preserve"> bei Menschen mit ASS kleiner. Er dient dem Informationsaustausch neuronaler Aktivitäten über weite Distanzen, was bei autistischen Störungen beeinträchtigt scheint</w:t>
      </w:r>
      <w:r w:rsidR="002A78E7">
        <w:rPr>
          <w:sz w:val="24"/>
          <w:szCs w:val="24"/>
          <w:lang w:val="de-DE"/>
        </w:rPr>
        <w:t xml:space="preserve"> (Freitag</w:t>
      </w:r>
      <w:r>
        <w:rPr>
          <w:sz w:val="24"/>
          <w:szCs w:val="24"/>
          <w:lang w:val="de-DE"/>
        </w:rPr>
        <w:t>, 2009, S. 121 ff</w:t>
      </w:r>
      <w:r w:rsidR="002A78E7">
        <w:rPr>
          <w:sz w:val="24"/>
          <w:szCs w:val="24"/>
          <w:lang w:val="de-DE"/>
        </w:rPr>
        <w:t>.</w:t>
      </w:r>
      <w:r>
        <w:rPr>
          <w:sz w:val="24"/>
          <w:szCs w:val="24"/>
          <w:lang w:val="de-DE"/>
        </w:rPr>
        <w:t>)</w:t>
      </w:r>
      <w:r w:rsidRPr="00DC7071">
        <w:rPr>
          <w:sz w:val="24"/>
          <w:szCs w:val="24"/>
          <w:lang w:val="de-DE"/>
        </w:rPr>
        <w:t>.</w:t>
      </w:r>
    </w:p>
    <w:p w:rsidR="00D34C6A" w:rsidRPr="003354D0" w:rsidRDefault="00B63466" w:rsidP="003354D0">
      <w:pPr>
        <w:spacing w:after="120" w:line="360" w:lineRule="auto"/>
        <w:contextualSpacing/>
        <w:jc w:val="both"/>
        <w:rPr>
          <w:sz w:val="24"/>
          <w:szCs w:val="24"/>
          <w:vertAlign w:val="superscript"/>
          <w:lang w:val="de-DE"/>
        </w:rPr>
      </w:pPr>
      <w:r w:rsidRPr="00DC7071">
        <w:rPr>
          <w:sz w:val="24"/>
          <w:szCs w:val="24"/>
          <w:lang w:val="de-DE"/>
        </w:rPr>
        <w:t>Als Risikofaktoren</w:t>
      </w:r>
      <w:r>
        <w:rPr>
          <w:sz w:val="24"/>
          <w:szCs w:val="24"/>
          <w:lang w:val="de-DE"/>
        </w:rPr>
        <w:t>,</w:t>
      </w:r>
      <w:r w:rsidRPr="00DC7071">
        <w:rPr>
          <w:sz w:val="24"/>
          <w:szCs w:val="24"/>
          <w:lang w:val="de-DE"/>
        </w:rPr>
        <w:t xml:space="preserve"> welche die Wahrscheinlichkeit der</w:t>
      </w:r>
      <w:r w:rsidR="00E83AF6">
        <w:rPr>
          <w:sz w:val="24"/>
          <w:szCs w:val="24"/>
          <w:lang w:val="de-DE"/>
        </w:rPr>
        <w:t xml:space="preserve"> Entwicklung einer Autism</w:t>
      </w:r>
      <w:r>
        <w:rPr>
          <w:sz w:val="24"/>
          <w:szCs w:val="24"/>
          <w:lang w:val="de-DE"/>
        </w:rPr>
        <w:t>us-Spek</w:t>
      </w:r>
      <w:r w:rsidR="00E83AF6">
        <w:rPr>
          <w:sz w:val="24"/>
          <w:szCs w:val="24"/>
          <w:lang w:val="de-DE"/>
        </w:rPr>
        <w:t>t</w:t>
      </w:r>
      <w:r>
        <w:rPr>
          <w:sz w:val="24"/>
          <w:szCs w:val="24"/>
          <w:lang w:val="de-DE"/>
        </w:rPr>
        <w:t>rum-</w:t>
      </w:r>
      <w:r w:rsidRPr="00DC7071">
        <w:rPr>
          <w:sz w:val="24"/>
          <w:szCs w:val="24"/>
          <w:lang w:val="de-DE"/>
        </w:rPr>
        <w:t>Störung erhöhen oder sie direkt verursachen können</w:t>
      </w:r>
      <w:r>
        <w:rPr>
          <w:sz w:val="24"/>
          <w:szCs w:val="24"/>
          <w:lang w:val="de-DE"/>
        </w:rPr>
        <w:t>,</w:t>
      </w:r>
      <w:r w:rsidRPr="00DC7071">
        <w:rPr>
          <w:sz w:val="24"/>
          <w:szCs w:val="24"/>
          <w:lang w:val="de-DE"/>
        </w:rPr>
        <w:t xml:space="preserve"> gelten das erhöhte Alter der Eltern bei der </w:t>
      </w:r>
      <w:r w:rsidRPr="00DC7071">
        <w:rPr>
          <w:sz w:val="24"/>
          <w:szCs w:val="24"/>
          <w:lang w:val="de-DE"/>
        </w:rPr>
        <w:lastRenderedPageBreak/>
        <w:t>Geburt, die</w:t>
      </w:r>
      <w:r w:rsidR="00E83AF6">
        <w:rPr>
          <w:sz w:val="24"/>
          <w:szCs w:val="24"/>
          <w:lang w:val="de-DE"/>
        </w:rPr>
        <w:t xml:space="preserve"> Einnahme des </w:t>
      </w:r>
      <w:proofErr w:type="spellStart"/>
      <w:r>
        <w:rPr>
          <w:sz w:val="24"/>
          <w:szCs w:val="24"/>
          <w:lang w:val="de-DE"/>
        </w:rPr>
        <w:t>Antiepileptikum</w:t>
      </w:r>
      <w:r w:rsidR="00E83AF6">
        <w:rPr>
          <w:sz w:val="24"/>
          <w:szCs w:val="24"/>
          <w:lang w:val="de-DE"/>
        </w:rPr>
        <w:t>s</w:t>
      </w:r>
      <w:proofErr w:type="spellEnd"/>
      <w:r>
        <w:rPr>
          <w:sz w:val="24"/>
          <w:szCs w:val="24"/>
          <w:lang w:val="de-DE"/>
        </w:rPr>
        <w:t xml:space="preserve"> </w:t>
      </w:r>
      <w:proofErr w:type="spellStart"/>
      <w:r w:rsidR="00B04DAD">
        <w:rPr>
          <w:sz w:val="24"/>
          <w:szCs w:val="24"/>
          <w:lang w:val="de-DE"/>
        </w:rPr>
        <w:t>Valproat</w:t>
      </w:r>
      <w:proofErr w:type="spellEnd"/>
      <w:r w:rsidR="00B04DAD">
        <w:rPr>
          <w:sz w:val="24"/>
          <w:szCs w:val="24"/>
          <w:lang w:val="de-DE"/>
        </w:rPr>
        <w:t xml:space="preserve"> oder</w:t>
      </w:r>
      <w:r w:rsidR="00E83AF6">
        <w:rPr>
          <w:sz w:val="24"/>
          <w:szCs w:val="24"/>
          <w:lang w:val="de-DE"/>
        </w:rPr>
        <w:t xml:space="preserve"> des</w:t>
      </w:r>
      <w:r w:rsidRPr="00DC7071">
        <w:rPr>
          <w:sz w:val="24"/>
          <w:szCs w:val="24"/>
          <w:lang w:val="de-DE"/>
        </w:rPr>
        <w:t xml:space="preserve"> Schlaf- und Beruhigungsmittel</w:t>
      </w:r>
      <w:r w:rsidR="00E83AF6">
        <w:rPr>
          <w:sz w:val="24"/>
          <w:szCs w:val="24"/>
          <w:lang w:val="de-DE"/>
        </w:rPr>
        <w:t>s</w:t>
      </w:r>
      <w:r w:rsidRPr="00DC7071">
        <w:rPr>
          <w:sz w:val="24"/>
          <w:szCs w:val="24"/>
          <w:lang w:val="de-DE"/>
        </w:rPr>
        <w:t xml:space="preserve"> Thalidomid während der Schwangerschaft</w:t>
      </w:r>
      <w:r>
        <w:rPr>
          <w:sz w:val="24"/>
          <w:szCs w:val="24"/>
          <w:lang w:val="de-DE"/>
        </w:rPr>
        <w:t xml:space="preserve"> sowie</w:t>
      </w:r>
      <w:r w:rsidRPr="00DC7071">
        <w:rPr>
          <w:sz w:val="24"/>
          <w:szCs w:val="24"/>
          <w:lang w:val="de-DE"/>
        </w:rPr>
        <w:t xml:space="preserve"> </w:t>
      </w:r>
      <w:r>
        <w:rPr>
          <w:sz w:val="24"/>
          <w:szCs w:val="24"/>
          <w:lang w:val="de-DE"/>
        </w:rPr>
        <w:t xml:space="preserve">Rötelinfektionen </w:t>
      </w:r>
      <w:r w:rsidRPr="00DC7071">
        <w:rPr>
          <w:sz w:val="24"/>
          <w:szCs w:val="24"/>
          <w:lang w:val="de-DE"/>
        </w:rPr>
        <w:t>w</w:t>
      </w:r>
      <w:r>
        <w:rPr>
          <w:sz w:val="24"/>
          <w:szCs w:val="24"/>
          <w:lang w:val="de-DE"/>
        </w:rPr>
        <w:t>ährend der Schwangerschaft</w:t>
      </w:r>
      <w:r w:rsidRPr="00DC7071">
        <w:rPr>
          <w:sz w:val="24"/>
          <w:szCs w:val="24"/>
          <w:lang w:val="de-DE"/>
        </w:rPr>
        <w:t>. Weitere Viruserkrankungen werden als Risikofaktor angenommen, die Vermutungen basieren allerdings auf Fallbeschreibungen und keinen systematischen Studien. Fallbeschreibungen weisen auch auf eine erhöhte Gefahr bei Geburtskomplikationen hin, insbesondere bei Frühgeburten, perinatalen Infektionen sowie Hirnblutungen vor, während und nach der Geburt</w:t>
      </w:r>
      <w:r>
        <w:rPr>
          <w:sz w:val="24"/>
          <w:szCs w:val="24"/>
          <w:lang w:val="de-DE"/>
        </w:rPr>
        <w:t xml:space="preserve"> (ebenda, S. 108 ff.)</w:t>
      </w:r>
      <w:r w:rsidRPr="00DC7071">
        <w:rPr>
          <w:sz w:val="24"/>
          <w:szCs w:val="24"/>
          <w:lang w:val="de-DE"/>
        </w:rPr>
        <w:t>.</w:t>
      </w:r>
    </w:p>
    <w:p w:rsidR="00155002" w:rsidRDefault="00155002" w:rsidP="00D34C6A">
      <w:pPr>
        <w:pStyle w:val="berschrift2"/>
        <w:rPr>
          <w:lang w:val="de-DE"/>
        </w:rPr>
      </w:pPr>
      <w:bookmarkStart w:id="137" w:name="_Toc354913610"/>
      <w:r>
        <w:rPr>
          <w:lang w:val="de-DE"/>
        </w:rPr>
        <w:t xml:space="preserve">Anhang 2: </w:t>
      </w:r>
      <w:r w:rsidR="00B04DAD">
        <w:rPr>
          <w:lang w:val="de-DE"/>
        </w:rPr>
        <w:t xml:space="preserve">Modellhaftes </w:t>
      </w:r>
      <w:r>
        <w:rPr>
          <w:lang w:val="de-DE"/>
        </w:rPr>
        <w:t>Klassengesp</w:t>
      </w:r>
      <w:r w:rsidR="00B04DAD">
        <w:rPr>
          <w:lang w:val="de-DE"/>
        </w:rPr>
        <w:t>räch über die Autismus-Spektrum</w:t>
      </w:r>
      <w:r>
        <w:rPr>
          <w:lang w:val="de-DE"/>
        </w:rPr>
        <w:t>-Störung</w:t>
      </w:r>
      <w:bookmarkEnd w:id="137"/>
    </w:p>
    <w:p w:rsidR="00155002" w:rsidRPr="00155002" w:rsidRDefault="00B04DAD" w:rsidP="00D3215E">
      <w:pPr>
        <w:pStyle w:val="berschrift2"/>
        <w:spacing w:before="0" w:after="0"/>
        <w:jc w:val="both"/>
        <w:rPr>
          <w:b w:val="0"/>
          <w:lang w:val="de-DE"/>
        </w:rPr>
      </w:pPr>
      <w:bookmarkStart w:id="138" w:name="_Toc354913611"/>
      <w:r>
        <w:rPr>
          <w:rFonts w:ascii="Times New Roman" w:hAnsi="Times New Roman" w:cs="Times New Roman"/>
          <w:b w:val="0"/>
          <w:sz w:val="24"/>
          <w:szCs w:val="24"/>
          <w:lang w:val="de-DE"/>
        </w:rPr>
        <w:t xml:space="preserve">Ein Klassengespräch ist </w:t>
      </w:r>
      <w:r w:rsidR="00B542AE">
        <w:rPr>
          <w:rFonts w:ascii="Times New Roman" w:hAnsi="Times New Roman" w:cs="Times New Roman"/>
          <w:b w:val="0"/>
          <w:sz w:val="24"/>
          <w:szCs w:val="24"/>
          <w:lang w:val="de-DE"/>
        </w:rPr>
        <w:t>auf</w:t>
      </w:r>
      <w:r w:rsidR="00155002" w:rsidRPr="00155002">
        <w:rPr>
          <w:rFonts w:ascii="Times New Roman" w:hAnsi="Times New Roman" w:cs="Times New Roman"/>
          <w:b w:val="0"/>
          <w:sz w:val="24"/>
          <w:szCs w:val="24"/>
          <w:lang w:val="de-DE"/>
        </w:rPr>
        <w:t xml:space="preserve"> das Alter der Sch</w:t>
      </w:r>
      <w:r w:rsidR="00B542AE">
        <w:rPr>
          <w:rFonts w:ascii="Times New Roman" w:hAnsi="Times New Roman" w:cs="Times New Roman"/>
          <w:b w:val="0"/>
          <w:sz w:val="24"/>
          <w:szCs w:val="24"/>
          <w:lang w:val="de-DE"/>
        </w:rPr>
        <w:t>üler abgestimmt</w:t>
      </w:r>
      <w:r w:rsidR="00155002" w:rsidRPr="00155002">
        <w:rPr>
          <w:rFonts w:ascii="Times New Roman" w:hAnsi="Times New Roman" w:cs="Times New Roman"/>
          <w:b w:val="0"/>
          <w:sz w:val="24"/>
          <w:szCs w:val="24"/>
          <w:lang w:val="de-DE"/>
        </w:rPr>
        <w:t xml:space="preserve">. Bei jüngeren Schülern wird z.B. zu Beginn erklärt, dass jeder Mensch anders ist. Unterschiede zwischen einzelnen Mitschülern im Aussehen, in den Eigenschaften und Fähigkeiten werden herausgearbeitet. </w:t>
      </w:r>
      <w:r w:rsidR="00D3215E">
        <w:rPr>
          <w:rFonts w:ascii="Times New Roman" w:hAnsi="Times New Roman" w:cs="Times New Roman"/>
          <w:b w:val="0"/>
          <w:sz w:val="24"/>
          <w:szCs w:val="24"/>
          <w:lang w:val="de-DE"/>
        </w:rPr>
        <w:t>Als nächstes beschreiben die Schüler das Verhalten ihres autistischen Mits</w:t>
      </w:r>
      <w:r w:rsidR="00155002" w:rsidRPr="00155002">
        <w:rPr>
          <w:rFonts w:ascii="Times New Roman" w:hAnsi="Times New Roman" w:cs="Times New Roman"/>
          <w:b w:val="0"/>
          <w:sz w:val="24"/>
          <w:szCs w:val="24"/>
          <w:lang w:val="de-DE"/>
        </w:rPr>
        <w:t>chülers</w:t>
      </w:r>
      <w:r w:rsidR="00D3215E">
        <w:rPr>
          <w:rFonts w:ascii="Times New Roman" w:hAnsi="Times New Roman" w:cs="Times New Roman"/>
          <w:b w:val="0"/>
          <w:sz w:val="24"/>
          <w:szCs w:val="24"/>
          <w:lang w:val="de-DE"/>
        </w:rPr>
        <w:t xml:space="preserve"> sowie seine Stärken und Schwächen. Sie</w:t>
      </w:r>
      <w:r w:rsidR="00155002" w:rsidRPr="00155002">
        <w:rPr>
          <w:rFonts w:ascii="Times New Roman" w:hAnsi="Times New Roman" w:cs="Times New Roman"/>
          <w:b w:val="0"/>
          <w:sz w:val="24"/>
          <w:szCs w:val="24"/>
          <w:lang w:val="de-DE"/>
        </w:rPr>
        <w:t xml:space="preserve"> </w:t>
      </w:r>
      <w:r>
        <w:rPr>
          <w:rFonts w:ascii="Times New Roman" w:hAnsi="Times New Roman" w:cs="Times New Roman"/>
          <w:b w:val="0"/>
          <w:sz w:val="24"/>
          <w:szCs w:val="24"/>
          <w:lang w:val="de-DE"/>
        </w:rPr>
        <w:t>dürfen Fragen zu sein</w:t>
      </w:r>
      <w:r w:rsidR="00155002" w:rsidRPr="00155002">
        <w:rPr>
          <w:rFonts w:ascii="Times New Roman" w:hAnsi="Times New Roman" w:cs="Times New Roman"/>
          <w:b w:val="0"/>
          <w:sz w:val="24"/>
          <w:szCs w:val="24"/>
          <w:lang w:val="de-DE"/>
        </w:rPr>
        <w:t>en ungewöhnlichen Verhaltensweisen stellen und es wird ihnen erklärt, wie der autistische Schüler seine Umgebung wahrnimmt. Für ein tieferes Verständnis der Mitschüler sorgt das gedankliche Nachempfinden der autistischen Wahrnehmung. Man fragt sie beispielsweise, wie sie sich verhalten würden, wenn etwas unerträglich laut ist oder wenn eine einfache Berührung Schmerzen bereitet</w:t>
      </w:r>
      <w:r>
        <w:rPr>
          <w:rFonts w:ascii="Times New Roman" w:hAnsi="Times New Roman" w:cs="Times New Roman"/>
          <w:b w:val="0"/>
          <w:sz w:val="24"/>
          <w:szCs w:val="24"/>
          <w:lang w:val="de-DE"/>
        </w:rPr>
        <w:t xml:space="preserve">. Die </w:t>
      </w:r>
      <w:r w:rsidR="00E83AF6">
        <w:rPr>
          <w:rFonts w:ascii="Times New Roman" w:hAnsi="Times New Roman" w:cs="Times New Roman"/>
          <w:b w:val="0"/>
          <w:sz w:val="24"/>
          <w:szCs w:val="24"/>
          <w:lang w:val="de-DE"/>
        </w:rPr>
        <w:t>Schüler merken, dass ihre potenz</w:t>
      </w:r>
      <w:r>
        <w:rPr>
          <w:rFonts w:ascii="Times New Roman" w:hAnsi="Times New Roman" w:cs="Times New Roman"/>
          <w:b w:val="0"/>
          <w:sz w:val="24"/>
          <w:szCs w:val="24"/>
          <w:lang w:val="de-DE"/>
        </w:rPr>
        <w:t>iellen Reaktionen einigen Verhaltensweisen des autistischen Mitschülers ähneln</w:t>
      </w:r>
      <w:r w:rsidR="00155002" w:rsidRPr="00155002">
        <w:rPr>
          <w:rFonts w:ascii="Times New Roman" w:hAnsi="Times New Roman" w:cs="Times New Roman"/>
          <w:b w:val="0"/>
          <w:sz w:val="24"/>
          <w:szCs w:val="24"/>
          <w:lang w:val="de-DE"/>
        </w:rPr>
        <w:t xml:space="preserve">. Um die mangelnde Empathie näherzubringen, lässt man </w:t>
      </w:r>
      <w:r w:rsidR="00D3215E">
        <w:rPr>
          <w:rFonts w:ascii="Times New Roman" w:hAnsi="Times New Roman" w:cs="Times New Roman"/>
          <w:b w:val="0"/>
          <w:sz w:val="24"/>
          <w:szCs w:val="24"/>
          <w:lang w:val="de-DE"/>
        </w:rPr>
        <w:t>sie</w:t>
      </w:r>
      <w:r w:rsidR="00155002" w:rsidRPr="00155002">
        <w:rPr>
          <w:rFonts w:ascii="Times New Roman" w:hAnsi="Times New Roman" w:cs="Times New Roman"/>
          <w:b w:val="0"/>
          <w:sz w:val="24"/>
          <w:szCs w:val="24"/>
          <w:lang w:val="de-DE"/>
        </w:rPr>
        <w:t xml:space="preserve"> z.B. mithilf</w:t>
      </w:r>
      <w:r w:rsidR="00B542AE">
        <w:rPr>
          <w:rFonts w:ascii="Times New Roman" w:hAnsi="Times New Roman" w:cs="Times New Roman"/>
          <w:b w:val="0"/>
          <w:sz w:val="24"/>
          <w:szCs w:val="24"/>
          <w:lang w:val="de-DE"/>
        </w:rPr>
        <w:t xml:space="preserve">e von Comics darüber nachdenken, </w:t>
      </w:r>
      <w:r w:rsidR="00155002" w:rsidRPr="00155002">
        <w:rPr>
          <w:rFonts w:ascii="Times New Roman" w:hAnsi="Times New Roman" w:cs="Times New Roman"/>
          <w:b w:val="0"/>
          <w:sz w:val="24"/>
          <w:szCs w:val="24"/>
          <w:lang w:val="de-DE"/>
        </w:rPr>
        <w:t>wie sie Gefühle und Gedanken anderer erkennen würden, wenn dessen Gesichter leer sind (Poser-</w:t>
      </w:r>
      <w:proofErr w:type="spellStart"/>
      <w:r w:rsidR="00155002" w:rsidRPr="00155002">
        <w:rPr>
          <w:rFonts w:ascii="Times New Roman" w:hAnsi="Times New Roman" w:cs="Times New Roman"/>
          <w:b w:val="0"/>
          <w:sz w:val="24"/>
          <w:szCs w:val="24"/>
          <w:lang w:val="de-DE"/>
        </w:rPr>
        <w:t>Radeke</w:t>
      </w:r>
      <w:proofErr w:type="spellEnd"/>
      <w:r w:rsidR="00155002" w:rsidRPr="00155002">
        <w:rPr>
          <w:rFonts w:ascii="Times New Roman" w:hAnsi="Times New Roman" w:cs="Times New Roman"/>
          <w:b w:val="0"/>
          <w:sz w:val="24"/>
          <w:szCs w:val="24"/>
          <w:lang w:val="de-DE"/>
        </w:rPr>
        <w:t xml:space="preserve">, 2011, S. 382 ff.). Motorische Probleme lassen sich nachempfinden, indem man die Schüler bittet, einen Tag alles mit der linken Hand </w:t>
      </w:r>
      <w:r w:rsidR="00E21186" w:rsidRPr="00155002">
        <w:rPr>
          <w:rFonts w:ascii="Times New Roman" w:hAnsi="Times New Roman" w:cs="Times New Roman"/>
          <w:b w:val="0"/>
          <w:sz w:val="24"/>
          <w:szCs w:val="24"/>
          <w:lang w:val="de-DE"/>
        </w:rPr>
        <w:t xml:space="preserve">auszuführen </w:t>
      </w:r>
      <w:r w:rsidR="00155002" w:rsidRPr="00155002">
        <w:rPr>
          <w:rFonts w:ascii="Times New Roman" w:hAnsi="Times New Roman" w:cs="Times New Roman"/>
          <w:b w:val="0"/>
          <w:sz w:val="24"/>
          <w:szCs w:val="24"/>
          <w:lang w:val="de-DE"/>
        </w:rPr>
        <w:t xml:space="preserve">(bzw. </w:t>
      </w:r>
      <w:r w:rsidR="00E21186">
        <w:rPr>
          <w:rFonts w:ascii="Times New Roman" w:hAnsi="Times New Roman" w:cs="Times New Roman"/>
          <w:b w:val="0"/>
          <w:sz w:val="24"/>
          <w:szCs w:val="24"/>
          <w:lang w:val="de-DE"/>
        </w:rPr>
        <w:t xml:space="preserve">mit der </w:t>
      </w:r>
      <w:r w:rsidR="00155002" w:rsidRPr="00155002">
        <w:rPr>
          <w:rFonts w:ascii="Times New Roman" w:hAnsi="Times New Roman" w:cs="Times New Roman"/>
          <w:b w:val="0"/>
          <w:sz w:val="24"/>
          <w:szCs w:val="24"/>
          <w:lang w:val="de-DE"/>
        </w:rPr>
        <w:t>rechten Hand bei Linkshändern) (Schuster, 2010, S. 33). Zum Ende des Klassengesprächs werden Möglichkeiten aufgeführt, wie man dem autistischen Schüler im Schulalltag helfen kann (Poser-</w:t>
      </w:r>
      <w:proofErr w:type="spellStart"/>
      <w:r w:rsidR="00155002" w:rsidRPr="00155002">
        <w:rPr>
          <w:rFonts w:ascii="Times New Roman" w:hAnsi="Times New Roman" w:cs="Times New Roman"/>
          <w:b w:val="0"/>
          <w:sz w:val="24"/>
          <w:szCs w:val="24"/>
          <w:lang w:val="de-DE"/>
        </w:rPr>
        <w:t>Radeke</w:t>
      </w:r>
      <w:proofErr w:type="spellEnd"/>
      <w:r w:rsidR="00155002" w:rsidRPr="00155002">
        <w:rPr>
          <w:rFonts w:ascii="Times New Roman" w:hAnsi="Times New Roman" w:cs="Times New Roman"/>
          <w:b w:val="0"/>
          <w:sz w:val="24"/>
          <w:szCs w:val="24"/>
          <w:lang w:val="de-DE"/>
        </w:rPr>
        <w:t xml:space="preserve"> 2011, S. 388).</w:t>
      </w:r>
      <w:bookmarkEnd w:id="138"/>
      <w:r w:rsidR="00155002" w:rsidRPr="00155002">
        <w:rPr>
          <w:b w:val="0"/>
          <w:lang w:val="de-DE"/>
        </w:rPr>
        <w:t xml:space="preserve"> </w:t>
      </w:r>
    </w:p>
    <w:p w:rsidR="00271FBE" w:rsidRDefault="00271FBE">
      <w:pPr>
        <w:rPr>
          <w:rFonts w:asciiTheme="majorHAnsi" w:eastAsiaTheme="majorEastAsia" w:hAnsiTheme="majorHAnsi" w:cstheme="majorBidi"/>
          <w:b/>
          <w:bCs/>
          <w:sz w:val="26"/>
          <w:szCs w:val="26"/>
          <w:lang w:val="de-DE"/>
        </w:rPr>
      </w:pPr>
      <w:r>
        <w:rPr>
          <w:lang w:val="de-DE"/>
        </w:rPr>
        <w:br w:type="page"/>
      </w:r>
    </w:p>
    <w:p w:rsidR="00D34C6A" w:rsidRDefault="00265D64" w:rsidP="00D34C6A">
      <w:pPr>
        <w:pStyle w:val="berschrift2"/>
        <w:rPr>
          <w:lang w:val="de-DE"/>
        </w:rPr>
      </w:pPr>
      <w:bookmarkStart w:id="139" w:name="_Toc354913612"/>
      <w:r>
        <w:rPr>
          <w:lang w:val="de-DE"/>
        </w:rPr>
        <w:lastRenderedPageBreak/>
        <w:t xml:space="preserve">Anhang </w:t>
      </w:r>
      <w:r w:rsidR="00155002">
        <w:rPr>
          <w:lang w:val="de-DE"/>
        </w:rPr>
        <w:t>3</w:t>
      </w:r>
      <w:r w:rsidR="002A78E7">
        <w:rPr>
          <w:lang w:val="de-DE"/>
        </w:rPr>
        <w:t xml:space="preserve">: </w:t>
      </w:r>
      <w:r>
        <w:rPr>
          <w:lang w:val="de-DE"/>
        </w:rPr>
        <w:t>Abbildungen</w:t>
      </w:r>
      <w:bookmarkEnd w:id="139"/>
    </w:p>
    <w:p w:rsidR="00265D64" w:rsidRDefault="00265D64" w:rsidP="00265D64">
      <w:pPr>
        <w:spacing w:after="120" w:line="360" w:lineRule="auto"/>
        <w:contextualSpacing/>
        <w:rPr>
          <w:lang w:val="de-DE"/>
        </w:rPr>
      </w:pPr>
      <w:r>
        <w:rPr>
          <w:lang w:val="de-DE"/>
        </w:rPr>
        <w:t xml:space="preserve">Abb. 1: Beispiel eines Tagesplans für Schülerinnen und Schüler mit ASS </w:t>
      </w:r>
    </w:p>
    <w:p w:rsidR="00265D64" w:rsidRPr="00265D64" w:rsidRDefault="00265D64" w:rsidP="00434034">
      <w:pPr>
        <w:spacing w:line="360" w:lineRule="auto"/>
        <w:contextualSpacing/>
        <w:rPr>
          <w:lang w:val="de-DE"/>
        </w:rPr>
      </w:pPr>
      <w:r>
        <w:rPr>
          <w:lang w:val="de-DE"/>
        </w:rPr>
        <w:t xml:space="preserve">Quelle: Anne-Frank-Schule </w:t>
      </w:r>
      <w:r w:rsidRPr="00265D64">
        <w:rPr>
          <w:lang w:val="de-DE"/>
        </w:rPr>
        <w:t xml:space="preserve">Wipperfürth: „TEACCH: Objektstundenplan“, </w:t>
      </w:r>
      <w:hyperlink r:id="rId9" w:history="1">
        <w:r w:rsidRPr="00265D64">
          <w:rPr>
            <w:rStyle w:val="Hyperlink"/>
            <w:color w:val="auto"/>
            <w:u w:val="none"/>
            <w:lang w:val="de-DE"/>
          </w:rPr>
          <w:t>http://www.afs-wipp.de/?page_id=153</w:t>
        </w:r>
      </w:hyperlink>
      <w:r w:rsidRPr="00265D64">
        <w:rPr>
          <w:lang w:val="de-DE"/>
        </w:rPr>
        <w:t xml:space="preserve">, 20.02.2013) </w:t>
      </w:r>
    </w:p>
    <w:p w:rsidR="00434034" w:rsidRPr="00434034" w:rsidRDefault="00265D64" w:rsidP="00434034">
      <w:pPr>
        <w:spacing w:after="120" w:line="360" w:lineRule="auto"/>
        <w:contextualSpacing/>
        <w:rPr>
          <w:lang w:val="de-DE"/>
        </w:rPr>
      </w:pPr>
      <w:r>
        <w:rPr>
          <w:noProof/>
          <w:lang w:val="de-DE" w:eastAsia="de-DE"/>
        </w:rPr>
        <w:drawing>
          <wp:inline distT="0" distB="0" distL="0" distR="0">
            <wp:extent cx="4864100" cy="3648075"/>
            <wp:effectExtent l="19050" t="0" r="0" b="0"/>
            <wp:docPr id="1" name="Bild 4" descr="http://www.afs-wipp.de/wp-content/uploads/2010/01/Objektstunden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fs-wipp.de/wp-content/uploads/2010/01/Objektstundenplan.jpg"/>
                    <pic:cNvPicPr>
                      <a:picLocks noChangeAspect="1" noChangeArrowheads="1"/>
                    </pic:cNvPicPr>
                  </pic:nvPicPr>
                  <pic:blipFill>
                    <a:blip r:embed="rId10"/>
                    <a:srcRect/>
                    <a:stretch>
                      <a:fillRect/>
                    </a:stretch>
                  </pic:blipFill>
                  <pic:spPr bwMode="auto">
                    <a:xfrm>
                      <a:off x="0" y="0"/>
                      <a:ext cx="4868087" cy="3651065"/>
                    </a:xfrm>
                    <a:prstGeom prst="rect">
                      <a:avLst/>
                    </a:prstGeom>
                    <a:noFill/>
                    <a:ln w="9525">
                      <a:noFill/>
                      <a:miter lim="800000"/>
                      <a:headEnd/>
                      <a:tailEnd/>
                    </a:ln>
                  </pic:spPr>
                </pic:pic>
              </a:graphicData>
            </a:graphic>
          </wp:inline>
        </w:drawing>
      </w:r>
    </w:p>
    <w:p w:rsidR="00265D64" w:rsidRDefault="00265D64" w:rsidP="00D34C6A">
      <w:pPr>
        <w:pStyle w:val="berschrift2"/>
        <w:rPr>
          <w:lang w:val="de-DE"/>
        </w:rPr>
      </w:pPr>
      <w:bookmarkStart w:id="140" w:name="_Toc354913613"/>
      <w:r>
        <w:rPr>
          <w:lang w:val="de-DE"/>
        </w:rPr>
        <w:t xml:space="preserve">Anhang </w:t>
      </w:r>
      <w:r w:rsidR="00155002">
        <w:rPr>
          <w:lang w:val="de-DE"/>
        </w:rPr>
        <w:t>4</w:t>
      </w:r>
      <w:r>
        <w:rPr>
          <w:lang w:val="de-DE"/>
        </w:rPr>
        <w:t>: Tabellen</w:t>
      </w:r>
      <w:bookmarkEnd w:id="140"/>
    </w:p>
    <w:p w:rsidR="00434034" w:rsidRDefault="00F553E6" w:rsidP="009103DE">
      <w:pPr>
        <w:spacing w:line="360" w:lineRule="auto"/>
        <w:rPr>
          <w:lang w:val="de-DE"/>
        </w:rPr>
      </w:pPr>
      <w:r>
        <w:rPr>
          <w:lang w:val="de-DE"/>
        </w:rPr>
        <w:t>Tab.1: Schätzung zur Gesamtzahl aller Schülerinnen und Schüle</w:t>
      </w:r>
      <w:r w:rsidR="00434034">
        <w:rPr>
          <w:lang w:val="de-DE"/>
        </w:rPr>
        <w:t xml:space="preserve">r mit ASS in Baden-Württemberg </w:t>
      </w:r>
    </w:p>
    <w:p w:rsidR="00F553E6" w:rsidRDefault="00434034" w:rsidP="009103DE">
      <w:pPr>
        <w:spacing w:line="360" w:lineRule="auto"/>
        <w:rPr>
          <w:lang w:val="de-DE"/>
        </w:rPr>
      </w:pPr>
      <w:r>
        <w:rPr>
          <w:lang w:val="de-DE"/>
        </w:rPr>
        <w:t xml:space="preserve">Quelle: </w:t>
      </w:r>
      <w:r w:rsidR="00F553E6">
        <w:rPr>
          <w:lang w:val="de-DE"/>
        </w:rPr>
        <w:t>Trost, 2012, S. 122</w:t>
      </w:r>
      <w:r>
        <w:rPr>
          <w:lang w:val="de-DE"/>
        </w:rPr>
        <w:t xml:space="preserve"> (siehe Literaturverzeichnis</w:t>
      </w:r>
      <w:r w:rsidR="00F553E6">
        <w:rPr>
          <w:lang w:val="de-DE"/>
        </w:rPr>
        <w:t>)</w:t>
      </w:r>
    </w:p>
    <w:tbl>
      <w:tblPr>
        <w:tblStyle w:val="Tabellenraster"/>
        <w:tblW w:w="0" w:type="auto"/>
        <w:tblLook w:val="04A0" w:firstRow="1" w:lastRow="0" w:firstColumn="1" w:lastColumn="0" w:noHBand="0" w:noVBand="1"/>
      </w:tblPr>
      <w:tblGrid>
        <w:gridCol w:w="2943"/>
        <w:gridCol w:w="1985"/>
        <w:gridCol w:w="1984"/>
        <w:gridCol w:w="2582"/>
      </w:tblGrid>
      <w:tr w:rsidR="00F553E6" w:rsidRPr="003B3D7F" w:rsidTr="00AA6636">
        <w:trPr>
          <w:trHeight w:val="1134"/>
        </w:trPr>
        <w:tc>
          <w:tcPr>
            <w:tcW w:w="2943" w:type="dxa"/>
            <w:vAlign w:val="center"/>
          </w:tcPr>
          <w:p w:rsidR="00F553E6" w:rsidRPr="003B185C" w:rsidRDefault="00F553E6" w:rsidP="00AA6636">
            <w:pPr>
              <w:rPr>
                <w:b/>
                <w:lang w:val="de-DE"/>
              </w:rPr>
            </w:pPr>
            <w:r w:rsidRPr="003B185C">
              <w:rPr>
                <w:b/>
                <w:lang w:val="de-DE"/>
              </w:rPr>
              <w:t>Schulart</w:t>
            </w:r>
          </w:p>
          <w:p w:rsidR="00F553E6" w:rsidRDefault="00F553E6" w:rsidP="00AA6636">
            <w:pPr>
              <w:rPr>
                <w:b/>
                <w:lang w:val="de-DE"/>
              </w:rPr>
            </w:pPr>
          </w:p>
          <w:p w:rsidR="00F553E6" w:rsidRDefault="00F553E6" w:rsidP="00AA6636">
            <w:pPr>
              <w:rPr>
                <w:b/>
                <w:lang w:val="de-DE"/>
              </w:rPr>
            </w:pPr>
          </w:p>
          <w:p w:rsidR="00F553E6" w:rsidRPr="003B185C" w:rsidRDefault="00F553E6" w:rsidP="00AA6636">
            <w:pPr>
              <w:rPr>
                <w:b/>
                <w:lang w:val="de-DE"/>
              </w:rPr>
            </w:pPr>
          </w:p>
        </w:tc>
        <w:tc>
          <w:tcPr>
            <w:tcW w:w="1985" w:type="dxa"/>
            <w:vAlign w:val="center"/>
          </w:tcPr>
          <w:p w:rsidR="00F553E6" w:rsidRDefault="00F553E6" w:rsidP="00AA6636">
            <w:pPr>
              <w:rPr>
                <w:b/>
                <w:lang w:val="de-DE"/>
              </w:rPr>
            </w:pPr>
            <w:r w:rsidRPr="003B185C">
              <w:rPr>
                <w:b/>
                <w:lang w:val="de-DE"/>
              </w:rPr>
              <w:t>Schüler in Baden-Württemberg (alle Alter</w:t>
            </w:r>
            <w:r w:rsidR="00E83AF6">
              <w:rPr>
                <w:b/>
                <w:lang w:val="de-DE"/>
              </w:rPr>
              <w:t>s</w:t>
            </w:r>
            <w:r w:rsidRPr="003B185C">
              <w:rPr>
                <w:b/>
                <w:lang w:val="de-DE"/>
              </w:rPr>
              <w:t>gruppen)</w:t>
            </w:r>
          </w:p>
          <w:p w:rsidR="00F553E6" w:rsidRPr="003B185C" w:rsidRDefault="00F553E6" w:rsidP="00AA6636">
            <w:pPr>
              <w:rPr>
                <w:b/>
                <w:lang w:val="de-DE"/>
              </w:rPr>
            </w:pPr>
          </w:p>
        </w:tc>
        <w:tc>
          <w:tcPr>
            <w:tcW w:w="1984" w:type="dxa"/>
            <w:vAlign w:val="center"/>
          </w:tcPr>
          <w:p w:rsidR="00F553E6" w:rsidRDefault="00F553E6" w:rsidP="00AA6636">
            <w:pPr>
              <w:rPr>
                <w:b/>
                <w:lang w:val="de-DE"/>
              </w:rPr>
            </w:pPr>
            <w:r w:rsidRPr="003B185C">
              <w:rPr>
                <w:b/>
                <w:lang w:val="de-DE"/>
              </w:rPr>
              <w:t>Gesamtzahl aller Schüler mit ASS (Schätzung)</w:t>
            </w:r>
          </w:p>
          <w:p w:rsidR="00F553E6" w:rsidRPr="003B185C" w:rsidRDefault="00F553E6" w:rsidP="00AA6636">
            <w:pPr>
              <w:rPr>
                <w:b/>
                <w:lang w:val="de-DE"/>
              </w:rPr>
            </w:pPr>
          </w:p>
        </w:tc>
        <w:tc>
          <w:tcPr>
            <w:tcW w:w="2582" w:type="dxa"/>
            <w:vAlign w:val="center"/>
          </w:tcPr>
          <w:p w:rsidR="00F553E6" w:rsidRPr="003B185C" w:rsidRDefault="00F553E6" w:rsidP="00AA6636">
            <w:pPr>
              <w:rPr>
                <w:b/>
                <w:lang w:val="de-DE"/>
              </w:rPr>
            </w:pPr>
            <w:r w:rsidRPr="003B185C">
              <w:rPr>
                <w:b/>
                <w:lang w:val="de-DE"/>
              </w:rPr>
              <w:t>Prozentualer Anteil an der Gesamtzahl aller Schüler mit ASS (Schätzung)</w:t>
            </w:r>
          </w:p>
        </w:tc>
      </w:tr>
      <w:tr w:rsidR="00F553E6" w:rsidTr="00AA6636">
        <w:trPr>
          <w:trHeight w:val="283"/>
        </w:trPr>
        <w:tc>
          <w:tcPr>
            <w:tcW w:w="2943" w:type="dxa"/>
            <w:vAlign w:val="center"/>
          </w:tcPr>
          <w:p w:rsidR="00F553E6" w:rsidRDefault="00F553E6" w:rsidP="00AA6636">
            <w:pPr>
              <w:rPr>
                <w:lang w:val="de-DE"/>
              </w:rPr>
            </w:pPr>
            <w:r>
              <w:rPr>
                <w:lang w:val="de-DE"/>
              </w:rPr>
              <w:t>Grund- und Hauptschule</w:t>
            </w:r>
          </w:p>
        </w:tc>
        <w:tc>
          <w:tcPr>
            <w:tcW w:w="1985" w:type="dxa"/>
            <w:vAlign w:val="center"/>
          </w:tcPr>
          <w:p w:rsidR="00F553E6" w:rsidRDefault="00F553E6" w:rsidP="00AA6636">
            <w:pPr>
              <w:jc w:val="center"/>
              <w:rPr>
                <w:lang w:val="de-DE"/>
              </w:rPr>
            </w:pPr>
            <w:r>
              <w:rPr>
                <w:lang w:val="de-DE"/>
              </w:rPr>
              <w:t>615 337</w:t>
            </w:r>
          </w:p>
        </w:tc>
        <w:tc>
          <w:tcPr>
            <w:tcW w:w="1984" w:type="dxa"/>
            <w:vAlign w:val="center"/>
          </w:tcPr>
          <w:p w:rsidR="00F553E6" w:rsidRDefault="00F553E6" w:rsidP="00AA6636">
            <w:pPr>
              <w:jc w:val="center"/>
              <w:rPr>
                <w:lang w:val="de-DE"/>
              </w:rPr>
            </w:pPr>
            <w:r>
              <w:rPr>
                <w:lang w:val="de-DE"/>
              </w:rPr>
              <w:t>390</w:t>
            </w:r>
          </w:p>
        </w:tc>
        <w:tc>
          <w:tcPr>
            <w:tcW w:w="2582" w:type="dxa"/>
            <w:vAlign w:val="center"/>
          </w:tcPr>
          <w:p w:rsidR="00F553E6" w:rsidRDefault="00F553E6" w:rsidP="00AA6636">
            <w:pPr>
              <w:jc w:val="center"/>
              <w:rPr>
                <w:lang w:val="de-DE"/>
              </w:rPr>
            </w:pPr>
            <w:r>
              <w:rPr>
                <w:lang w:val="de-DE"/>
              </w:rPr>
              <w:t>21 %</w:t>
            </w:r>
          </w:p>
        </w:tc>
      </w:tr>
      <w:tr w:rsidR="00F553E6" w:rsidTr="00AA6636">
        <w:trPr>
          <w:trHeight w:val="283"/>
        </w:trPr>
        <w:tc>
          <w:tcPr>
            <w:tcW w:w="2943" w:type="dxa"/>
            <w:vAlign w:val="center"/>
          </w:tcPr>
          <w:p w:rsidR="00F553E6" w:rsidRDefault="00F553E6" w:rsidP="00AA6636">
            <w:pPr>
              <w:rPr>
                <w:lang w:val="de-DE"/>
              </w:rPr>
            </w:pPr>
            <w:r>
              <w:rPr>
                <w:lang w:val="de-DE"/>
              </w:rPr>
              <w:t>Realschule</w:t>
            </w:r>
          </w:p>
        </w:tc>
        <w:tc>
          <w:tcPr>
            <w:tcW w:w="1985" w:type="dxa"/>
            <w:vAlign w:val="center"/>
          </w:tcPr>
          <w:p w:rsidR="00F553E6" w:rsidRDefault="00F553E6" w:rsidP="00AA6636">
            <w:pPr>
              <w:jc w:val="center"/>
              <w:rPr>
                <w:lang w:val="de-DE"/>
              </w:rPr>
            </w:pPr>
            <w:r>
              <w:rPr>
                <w:lang w:val="de-DE"/>
              </w:rPr>
              <w:t>246 469</w:t>
            </w:r>
          </w:p>
        </w:tc>
        <w:tc>
          <w:tcPr>
            <w:tcW w:w="1984" w:type="dxa"/>
            <w:vAlign w:val="center"/>
          </w:tcPr>
          <w:p w:rsidR="00F553E6" w:rsidRDefault="00F553E6" w:rsidP="00AA6636">
            <w:pPr>
              <w:jc w:val="center"/>
              <w:rPr>
                <w:lang w:val="de-DE"/>
              </w:rPr>
            </w:pPr>
            <w:r>
              <w:rPr>
                <w:lang w:val="de-DE"/>
              </w:rPr>
              <w:t>50</w:t>
            </w:r>
          </w:p>
        </w:tc>
        <w:tc>
          <w:tcPr>
            <w:tcW w:w="2582" w:type="dxa"/>
            <w:vAlign w:val="center"/>
          </w:tcPr>
          <w:p w:rsidR="00F553E6" w:rsidRDefault="00F553E6" w:rsidP="00AA6636">
            <w:pPr>
              <w:jc w:val="center"/>
              <w:rPr>
                <w:lang w:val="de-DE"/>
              </w:rPr>
            </w:pPr>
            <w:r>
              <w:rPr>
                <w:lang w:val="de-DE"/>
              </w:rPr>
              <w:t>3 %</w:t>
            </w:r>
          </w:p>
        </w:tc>
      </w:tr>
      <w:tr w:rsidR="00F553E6" w:rsidTr="00AA6636">
        <w:trPr>
          <w:trHeight w:val="283"/>
        </w:trPr>
        <w:tc>
          <w:tcPr>
            <w:tcW w:w="2943" w:type="dxa"/>
            <w:vAlign w:val="center"/>
          </w:tcPr>
          <w:p w:rsidR="00F553E6" w:rsidRDefault="00F553E6" w:rsidP="00AA6636">
            <w:pPr>
              <w:rPr>
                <w:lang w:val="de-DE"/>
              </w:rPr>
            </w:pPr>
            <w:r>
              <w:rPr>
                <w:lang w:val="de-DE"/>
              </w:rPr>
              <w:t>Gymnasium</w:t>
            </w:r>
          </w:p>
        </w:tc>
        <w:tc>
          <w:tcPr>
            <w:tcW w:w="1985" w:type="dxa"/>
            <w:vAlign w:val="center"/>
          </w:tcPr>
          <w:p w:rsidR="00F553E6" w:rsidRDefault="00F553E6" w:rsidP="00AA6636">
            <w:pPr>
              <w:jc w:val="center"/>
              <w:rPr>
                <w:lang w:val="de-DE"/>
              </w:rPr>
            </w:pPr>
            <w:r>
              <w:rPr>
                <w:lang w:val="de-DE"/>
              </w:rPr>
              <w:t>354 930</w:t>
            </w:r>
          </w:p>
        </w:tc>
        <w:tc>
          <w:tcPr>
            <w:tcW w:w="1984" w:type="dxa"/>
            <w:vAlign w:val="center"/>
          </w:tcPr>
          <w:p w:rsidR="00F553E6" w:rsidRDefault="00F553E6" w:rsidP="00AA6636">
            <w:pPr>
              <w:jc w:val="center"/>
              <w:rPr>
                <w:lang w:val="de-DE"/>
              </w:rPr>
            </w:pPr>
            <w:r>
              <w:rPr>
                <w:lang w:val="de-DE"/>
              </w:rPr>
              <w:t>140</w:t>
            </w:r>
          </w:p>
        </w:tc>
        <w:tc>
          <w:tcPr>
            <w:tcW w:w="2582" w:type="dxa"/>
            <w:vAlign w:val="center"/>
          </w:tcPr>
          <w:p w:rsidR="00F553E6" w:rsidRDefault="00F553E6" w:rsidP="00AA6636">
            <w:pPr>
              <w:jc w:val="center"/>
              <w:rPr>
                <w:lang w:val="de-DE"/>
              </w:rPr>
            </w:pPr>
            <w:r>
              <w:rPr>
                <w:lang w:val="de-DE"/>
              </w:rPr>
              <w:t>8 %</w:t>
            </w:r>
          </w:p>
        </w:tc>
      </w:tr>
      <w:tr w:rsidR="00F553E6" w:rsidRPr="003B185C" w:rsidTr="00AA6636">
        <w:trPr>
          <w:trHeight w:val="283"/>
        </w:trPr>
        <w:tc>
          <w:tcPr>
            <w:tcW w:w="2943" w:type="dxa"/>
            <w:vAlign w:val="center"/>
          </w:tcPr>
          <w:p w:rsidR="00F553E6" w:rsidRPr="003B185C" w:rsidRDefault="00F553E6" w:rsidP="00AA6636">
            <w:pPr>
              <w:rPr>
                <w:b/>
                <w:i/>
                <w:lang w:val="de-DE"/>
              </w:rPr>
            </w:pPr>
            <w:r w:rsidRPr="003B185C">
              <w:rPr>
                <w:b/>
                <w:i/>
                <w:lang w:val="de-DE"/>
              </w:rPr>
              <w:t>Allgemeine Schulen insgesamt</w:t>
            </w:r>
          </w:p>
        </w:tc>
        <w:tc>
          <w:tcPr>
            <w:tcW w:w="1985" w:type="dxa"/>
            <w:vAlign w:val="center"/>
          </w:tcPr>
          <w:p w:rsidR="00F553E6" w:rsidRPr="003B185C" w:rsidRDefault="00F553E6" w:rsidP="00AA6636">
            <w:pPr>
              <w:jc w:val="center"/>
              <w:rPr>
                <w:b/>
                <w:i/>
                <w:lang w:val="de-DE"/>
              </w:rPr>
            </w:pPr>
            <w:r w:rsidRPr="003B185C">
              <w:rPr>
                <w:b/>
                <w:i/>
                <w:lang w:val="de-DE"/>
              </w:rPr>
              <w:t>1 216 736</w:t>
            </w:r>
          </w:p>
        </w:tc>
        <w:tc>
          <w:tcPr>
            <w:tcW w:w="1984" w:type="dxa"/>
            <w:vAlign w:val="center"/>
          </w:tcPr>
          <w:p w:rsidR="00F553E6" w:rsidRPr="003B185C" w:rsidRDefault="00F553E6" w:rsidP="00AA6636">
            <w:pPr>
              <w:jc w:val="center"/>
              <w:rPr>
                <w:b/>
                <w:i/>
                <w:lang w:val="de-DE"/>
              </w:rPr>
            </w:pPr>
            <w:r w:rsidRPr="003B185C">
              <w:rPr>
                <w:b/>
                <w:i/>
                <w:lang w:val="de-DE"/>
              </w:rPr>
              <w:t>580</w:t>
            </w:r>
          </w:p>
        </w:tc>
        <w:tc>
          <w:tcPr>
            <w:tcW w:w="2582" w:type="dxa"/>
            <w:vAlign w:val="center"/>
          </w:tcPr>
          <w:p w:rsidR="00F553E6" w:rsidRPr="003B185C" w:rsidRDefault="00F553E6" w:rsidP="00AA6636">
            <w:pPr>
              <w:jc w:val="center"/>
              <w:rPr>
                <w:b/>
                <w:i/>
                <w:lang w:val="de-DE"/>
              </w:rPr>
            </w:pPr>
            <w:r w:rsidRPr="003B185C">
              <w:rPr>
                <w:b/>
                <w:i/>
                <w:lang w:val="de-DE"/>
              </w:rPr>
              <w:t>32 %</w:t>
            </w:r>
          </w:p>
        </w:tc>
      </w:tr>
      <w:tr w:rsidR="00F553E6" w:rsidTr="00AA6636">
        <w:trPr>
          <w:trHeight w:val="283"/>
        </w:trPr>
        <w:tc>
          <w:tcPr>
            <w:tcW w:w="2943" w:type="dxa"/>
            <w:vAlign w:val="center"/>
          </w:tcPr>
          <w:p w:rsidR="00F553E6" w:rsidRDefault="00F553E6" w:rsidP="00AA6636">
            <w:pPr>
              <w:rPr>
                <w:lang w:val="de-DE"/>
              </w:rPr>
            </w:pPr>
            <w:r>
              <w:rPr>
                <w:lang w:val="de-DE"/>
              </w:rPr>
              <w:t>Förderschule</w:t>
            </w:r>
          </w:p>
        </w:tc>
        <w:tc>
          <w:tcPr>
            <w:tcW w:w="1985" w:type="dxa"/>
            <w:vAlign w:val="center"/>
          </w:tcPr>
          <w:p w:rsidR="00F553E6" w:rsidRDefault="00F553E6" w:rsidP="00AA6636">
            <w:pPr>
              <w:jc w:val="center"/>
              <w:rPr>
                <w:lang w:val="de-DE"/>
              </w:rPr>
            </w:pPr>
            <w:r>
              <w:rPr>
                <w:lang w:val="de-DE"/>
              </w:rPr>
              <w:t>23 027</w:t>
            </w:r>
          </w:p>
        </w:tc>
        <w:tc>
          <w:tcPr>
            <w:tcW w:w="1984" w:type="dxa"/>
            <w:vAlign w:val="center"/>
          </w:tcPr>
          <w:p w:rsidR="00F553E6" w:rsidRDefault="00F553E6" w:rsidP="00AA6636">
            <w:pPr>
              <w:jc w:val="center"/>
              <w:rPr>
                <w:lang w:val="de-DE"/>
              </w:rPr>
            </w:pPr>
            <w:r>
              <w:rPr>
                <w:lang w:val="de-DE"/>
              </w:rPr>
              <w:t>110</w:t>
            </w:r>
          </w:p>
        </w:tc>
        <w:tc>
          <w:tcPr>
            <w:tcW w:w="2582" w:type="dxa"/>
            <w:vAlign w:val="center"/>
          </w:tcPr>
          <w:p w:rsidR="00F553E6" w:rsidRDefault="00F553E6" w:rsidP="00AA6636">
            <w:pPr>
              <w:jc w:val="center"/>
              <w:rPr>
                <w:lang w:val="de-DE"/>
              </w:rPr>
            </w:pPr>
            <w:r>
              <w:rPr>
                <w:lang w:val="de-DE"/>
              </w:rPr>
              <w:t>6 %</w:t>
            </w:r>
          </w:p>
        </w:tc>
      </w:tr>
      <w:tr w:rsidR="00F553E6" w:rsidTr="00AA6636">
        <w:trPr>
          <w:trHeight w:val="283"/>
        </w:trPr>
        <w:tc>
          <w:tcPr>
            <w:tcW w:w="2943" w:type="dxa"/>
            <w:vAlign w:val="center"/>
          </w:tcPr>
          <w:p w:rsidR="00F553E6" w:rsidRDefault="00F553E6" w:rsidP="00AA6636">
            <w:pPr>
              <w:rPr>
                <w:lang w:val="de-DE"/>
              </w:rPr>
            </w:pPr>
            <w:r>
              <w:rPr>
                <w:lang w:val="de-DE"/>
              </w:rPr>
              <w:t xml:space="preserve">Schule für </w:t>
            </w:r>
            <w:proofErr w:type="spellStart"/>
            <w:r>
              <w:rPr>
                <w:lang w:val="de-DE"/>
              </w:rPr>
              <w:t>Geistigbehinderte</w:t>
            </w:r>
            <w:proofErr w:type="spellEnd"/>
          </w:p>
        </w:tc>
        <w:tc>
          <w:tcPr>
            <w:tcW w:w="1985" w:type="dxa"/>
            <w:vAlign w:val="center"/>
          </w:tcPr>
          <w:p w:rsidR="00F553E6" w:rsidRDefault="00F553E6" w:rsidP="00AA6636">
            <w:pPr>
              <w:jc w:val="center"/>
              <w:rPr>
                <w:lang w:val="de-DE"/>
              </w:rPr>
            </w:pPr>
            <w:r>
              <w:rPr>
                <w:lang w:val="de-DE"/>
              </w:rPr>
              <w:t>8823</w:t>
            </w:r>
          </w:p>
        </w:tc>
        <w:tc>
          <w:tcPr>
            <w:tcW w:w="1984" w:type="dxa"/>
            <w:vAlign w:val="center"/>
          </w:tcPr>
          <w:p w:rsidR="00F553E6" w:rsidRDefault="00F553E6" w:rsidP="00AA6636">
            <w:pPr>
              <w:jc w:val="center"/>
              <w:rPr>
                <w:lang w:val="de-DE"/>
              </w:rPr>
            </w:pPr>
            <w:r>
              <w:rPr>
                <w:lang w:val="de-DE"/>
              </w:rPr>
              <w:t>710</w:t>
            </w:r>
          </w:p>
        </w:tc>
        <w:tc>
          <w:tcPr>
            <w:tcW w:w="2582" w:type="dxa"/>
            <w:vAlign w:val="center"/>
          </w:tcPr>
          <w:p w:rsidR="00F553E6" w:rsidRDefault="00F553E6" w:rsidP="00AA6636">
            <w:pPr>
              <w:jc w:val="center"/>
              <w:rPr>
                <w:lang w:val="de-DE"/>
              </w:rPr>
            </w:pPr>
            <w:r>
              <w:rPr>
                <w:lang w:val="de-DE"/>
              </w:rPr>
              <w:t>38 %</w:t>
            </w:r>
          </w:p>
        </w:tc>
      </w:tr>
      <w:tr w:rsidR="00F553E6" w:rsidTr="00AA6636">
        <w:trPr>
          <w:trHeight w:val="283"/>
        </w:trPr>
        <w:tc>
          <w:tcPr>
            <w:tcW w:w="2943" w:type="dxa"/>
            <w:vAlign w:val="center"/>
          </w:tcPr>
          <w:p w:rsidR="00F553E6" w:rsidRDefault="00F553E6" w:rsidP="00AA6636">
            <w:pPr>
              <w:rPr>
                <w:lang w:val="de-DE"/>
              </w:rPr>
            </w:pPr>
            <w:r>
              <w:rPr>
                <w:lang w:val="de-DE"/>
              </w:rPr>
              <w:t>Schule für Körperbehinderte</w:t>
            </w:r>
          </w:p>
        </w:tc>
        <w:tc>
          <w:tcPr>
            <w:tcW w:w="1985" w:type="dxa"/>
            <w:vAlign w:val="center"/>
          </w:tcPr>
          <w:p w:rsidR="00F553E6" w:rsidRDefault="00F553E6" w:rsidP="00AA6636">
            <w:pPr>
              <w:jc w:val="center"/>
              <w:rPr>
                <w:lang w:val="de-DE"/>
              </w:rPr>
            </w:pPr>
            <w:r>
              <w:rPr>
                <w:lang w:val="de-DE"/>
              </w:rPr>
              <w:t>5132</w:t>
            </w:r>
          </w:p>
        </w:tc>
        <w:tc>
          <w:tcPr>
            <w:tcW w:w="1984" w:type="dxa"/>
            <w:vAlign w:val="center"/>
          </w:tcPr>
          <w:p w:rsidR="00F553E6" w:rsidRDefault="00F553E6" w:rsidP="00AA6636">
            <w:pPr>
              <w:jc w:val="center"/>
              <w:rPr>
                <w:lang w:val="de-DE"/>
              </w:rPr>
            </w:pPr>
            <w:r>
              <w:rPr>
                <w:lang w:val="de-DE"/>
              </w:rPr>
              <w:t>170</w:t>
            </w:r>
          </w:p>
        </w:tc>
        <w:tc>
          <w:tcPr>
            <w:tcW w:w="2582" w:type="dxa"/>
            <w:vAlign w:val="center"/>
          </w:tcPr>
          <w:p w:rsidR="00F553E6" w:rsidRDefault="00F553E6" w:rsidP="00AA6636">
            <w:pPr>
              <w:jc w:val="center"/>
              <w:rPr>
                <w:lang w:val="de-DE"/>
              </w:rPr>
            </w:pPr>
            <w:r>
              <w:rPr>
                <w:lang w:val="de-DE"/>
              </w:rPr>
              <w:t>9 %</w:t>
            </w:r>
          </w:p>
        </w:tc>
      </w:tr>
      <w:tr w:rsidR="00F553E6" w:rsidTr="00AA6636">
        <w:trPr>
          <w:trHeight w:val="283"/>
        </w:trPr>
        <w:tc>
          <w:tcPr>
            <w:tcW w:w="2943" w:type="dxa"/>
            <w:vAlign w:val="center"/>
          </w:tcPr>
          <w:p w:rsidR="00F553E6" w:rsidRDefault="00F553E6" w:rsidP="00AA6636">
            <w:pPr>
              <w:rPr>
                <w:lang w:val="de-DE"/>
              </w:rPr>
            </w:pPr>
            <w:r>
              <w:rPr>
                <w:lang w:val="de-DE"/>
              </w:rPr>
              <w:t>Schule für Erziehungshilfe</w:t>
            </w:r>
          </w:p>
        </w:tc>
        <w:tc>
          <w:tcPr>
            <w:tcW w:w="1985" w:type="dxa"/>
            <w:vAlign w:val="center"/>
          </w:tcPr>
          <w:p w:rsidR="00F553E6" w:rsidRDefault="00F553E6" w:rsidP="00AA6636">
            <w:pPr>
              <w:jc w:val="center"/>
              <w:rPr>
                <w:lang w:val="de-DE"/>
              </w:rPr>
            </w:pPr>
            <w:r>
              <w:rPr>
                <w:lang w:val="de-DE"/>
              </w:rPr>
              <w:t>6409</w:t>
            </w:r>
          </w:p>
        </w:tc>
        <w:tc>
          <w:tcPr>
            <w:tcW w:w="1984" w:type="dxa"/>
            <w:vAlign w:val="center"/>
          </w:tcPr>
          <w:p w:rsidR="00F553E6" w:rsidRDefault="00F553E6" w:rsidP="00AA6636">
            <w:pPr>
              <w:jc w:val="center"/>
              <w:rPr>
                <w:lang w:val="de-DE"/>
              </w:rPr>
            </w:pPr>
            <w:r>
              <w:rPr>
                <w:lang w:val="de-DE"/>
              </w:rPr>
              <w:t>165</w:t>
            </w:r>
          </w:p>
        </w:tc>
        <w:tc>
          <w:tcPr>
            <w:tcW w:w="2582" w:type="dxa"/>
            <w:vAlign w:val="center"/>
          </w:tcPr>
          <w:p w:rsidR="00F553E6" w:rsidRDefault="00F553E6" w:rsidP="00AA6636">
            <w:pPr>
              <w:jc w:val="center"/>
              <w:rPr>
                <w:lang w:val="de-DE"/>
              </w:rPr>
            </w:pPr>
            <w:r>
              <w:rPr>
                <w:lang w:val="de-DE"/>
              </w:rPr>
              <w:t>9 %</w:t>
            </w:r>
          </w:p>
        </w:tc>
      </w:tr>
      <w:tr w:rsidR="00F553E6" w:rsidTr="00AA6636">
        <w:trPr>
          <w:trHeight w:val="283"/>
        </w:trPr>
        <w:tc>
          <w:tcPr>
            <w:tcW w:w="2943" w:type="dxa"/>
            <w:vAlign w:val="center"/>
          </w:tcPr>
          <w:p w:rsidR="00F553E6" w:rsidRDefault="00F553E6" w:rsidP="00AA6636">
            <w:pPr>
              <w:rPr>
                <w:lang w:val="de-DE"/>
              </w:rPr>
            </w:pPr>
            <w:r>
              <w:rPr>
                <w:lang w:val="de-DE"/>
              </w:rPr>
              <w:t>Andere Sonderschulen</w:t>
            </w:r>
          </w:p>
        </w:tc>
        <w:tc>
          <w:tcPr>
            <w:tcW w:w="1985" w:type="dxa"/>
            <w:vAlign w:val="center"/>
          </w:tcPr>
          <w:p w:rsidR="00F553E6" w:rsidRDefault="00F553E6" w:rsidP="00AA6636">
            <w:pPr>
              <w:jc w:val="center"/>
              <w:rPr>
                <w:lang w:val="de-DE"/>
              </w:rPr>
            </w:pPr>
            <w:r>
              <w:rPr>
                <w:lang w:val="de-DE"/>
              </w:rPr>
              <w:t>10 778</w:t>
            </w:r>
          </w:p>
        </w:tc>
        <w:tc>
          <w:tcPr>
            <w:tcW w:w="1984" w:type="dxa"/>
            <w:vAlign w:val="center"/>
          </w:tcPr>
          <w:p w:rsidR="00F553E6" w:rsidRDefault="00F553E6" w:rsidP="00AA6636">
            <w:pPr>
              <w:jc w:val="center"/>
              <w:rPr>
                <w:lang w:val="de-DE"/>
              </w:rPr>
            </w:pPr>
            <w:r>
              <w:rPr>
                <w:lang w:val="de-DE"/>
              </w:rPr>
              <w:t>115</w:t>
            </w:r>
          </w:p>
        </w:tc>
        <w:tc>
          <w:tcPr>
            <w:tcW w:w="2582" w:type="dxa"/>
            <w:vAlign w:val="center"/>
          </w:tcPr>
          <w:p w:rsidR="00F553E6" w:rsidRDefault="00F553E6" w:rsidP="00AA6636">
            <w:pPr>
              <w:jc w:val="center"/>
              <w:rPr>
                <w:lang w:val="de-DE"/>
              </w:rPr>
            </w:pPr>
            <w:r>
              <w:rPr>
                <w:lang w:val="de-DE"/>
              </w:rPr>
              <w:t>6 %</w:t>
            </w:r>
          </w:p>
        </w:tc>
      </w:tr>
      <w:tr w:rsidR="00F553E6" w:rsidRPr="003B185C" w:rsidTr="00AA6636">
        <w:trPr>
          <w:trHeight w:val="283"/>
        </w:trPr>
        <w:tc>
          <w:tcPr>
            <w:tcW w:w="2943" w:type="dxa"/>
            <w:vAlign w:val="center"/>
          </w:tcPr>
          <w:p w:rsidR="00F553E6" w:rsidRPr="003B185C" w:rsidRDefault="00F553E6" w:rsidP="00AA6636">
            <w:pPr>
              <w:rPr>
                <w:b/>
                <w:i/>
                <w:lang w:val="de-DE"/>
              </w:rPr>
            </w:pPr>
            <w:r w:rsidRPr="003B185C">
              <w:rPr>
                <w:b/>
                <w:i/>
                <w:lang w:val="de-DE"/>
              </w:rPr>
              <w:t>Sonderschulen insgesamt</w:t>
            </w:r>
          </w:p>
        </w:tc>
        <w:tc>
          <w:tcPr>
            <w:tcW w:w="1985" w:type="dxa"/>
            <w:vAlign w:val="center"/>
          </w:tcPr>
          <w:p w:rsidR="00F553E6" w:rsidRPr="003B185C" w:rsidRDefault="00F553E6" w:rsidP="00AA6636">
            <w:pPr>
              <w:jc w:val="center"/>
              <w:rPr>
                <w:b/>
                <w:i/>
                <w:lang w:val="de-DE"/>
              </w:rPr>
            </w:pPr>
            <w:r w:rsidRPr="003B185C">
              <w:rPr>
                <w:b/>
                <w:i/>
                <w:lang w:val="de-DE"/>
              </w:rPr>
              <w:t>54 169</w:t>
            </w:r>
          </w:p>
        </w:tc>
        <w:tc>
          <w:tcPr>
            <w:tcW w:w="1984" w:type="dxa"/>
            <w:vAlign w:val="center"/>
          </w:tcPr>
          <w:p w:rsidR="00F553E6" w:rsidRPr="003B185C" w:rsidRDefault="00F553E6" w:rsidP="00AA6636">
            <w:pPr>
              <w:jc w:val="center"/>
              <w:rPr>
                <w:b/>
                <w:i/>
                <w:lang w:val="de-DE"/>
              </w:rPr>
            </w:pPr>
            <w:r w:rsidRPr="003B185C">
              <w:rPr>
                <w:b/>
                <w:i/>
                <w:lang w:val="de-DE"/>
              </w:rPr>
              <w:t>1280</w:t>
            </w:r>
          </w:p>
        </w:tc>
        <w:tc>
          <w:tcPr>
            <w:tcW w:w="2582" w:type="dxa"/>
            <w:vAlign w:val="center"/>
          </w:tcPr>
          <w:p w:rsidR="00F553E6" w:rsidRPr="003B185C" w:rsidRDefault="00F553E6" w:rsidP="00AA6636">
            <w:pPr>
              <w:jc w:val="center"/>
              <w:rPr>
                <w:b/>
                <w:i/>
                <w:lang w:val="de-DE"/>
              </w:rPr>
            </w:pPr>
            <w:r w:rsidRPr="003B185C">
              <w:rPr>
                <w:b/>
                <w:i/>
                <w:lang w:val="de-DE"/>
              </w:rPr>
              <w:t>68 %</w:t>
            </w:r>
          </w:p>
        </w:tc>
      </w:tr>
      <w:tr w:rsidR="00F553E6" w:rsidRPr="003B185C" w:rsidTr="00AA6636">
        <w:trPr>
          <w:trHeight w:val="283"/>
        </w:trPr>
        <w:tc>
          <w:tcPr>
            <w:tcW w:w="2943" w:type="dxa"/>
            <w:vAlign w:val="center"/>
          </w:tcPr>
          <w:p w:rsidR="00F553E6" w:rsidRPr="003B185C" w:rsidRDefault="00F553E6" w:rsidP="00AA6636">
            <w:pPr>
              <w:rPr>
                <w:b/>
                <w:lang w:val="de-DE"/>
              </w:rPr>
            </w:pPr>
            <w:r w:rsidRPr="003B185C">
              <w:rPr>
                <w:b/>
                <w:lang w:val="de-DE"/>
              </w:rPr>
              <w:t>Total</w:t>
            </w:r>
          </w:p>
        </w:tc>
        <w:tc>
          <w:tcPr>
            <w:tcW w:w="1985" w:type="dxa"/>
            <w:vAlign w:val="center"/>
          </w:tcPr>
          <w:p w:rsidR="00F553E6" w:rsidRPr="003B185C" w:rsidRDefault="00F553E6" w:rsidP="00AA6636">
            <w:pPr>
              <w:jc w:val="center"/>
              <w:rPr>
                <w:b/>
                <w:lang w:val="de-DE"/>
              </w:rPr>
            </w:pPr>
            <w:r w:rsidRPr="003B185C">
              <w:rPr>
                <w:b/>
                <w:lang w:val="de-DE"/>
              </w:rPr>
              <w:t>1 270 905</w:t>
            </w:r>
          </w:p>
        </w:tc>
        <w:tc>
          <w:tcPr>
            <w:tcW w:w="1984" w:type="dxa"/>
            <w:vAlign w:val="center"/>
          </w:tcPr>
          <w:p w:rsidR="00F553E6" w:rsidRPr="003B185C" w:rsidRDefault="00F553E6" w:rsidP="00AA6636">
            <w:pPr>
              <w:jc w:val="center"/>
              <w:rPr>
                <w:b/>
                <w:lang w:val="de-DE"/>
              </w:rPr>
            </w:pPr>
            <w:r w:rsidRPr="003B185C">
              <w:rPr>
                <w:b/>
                <w:lang w:val="de-DE"/>
              </w:rPr>
              <w:t>1860</w:t>
            </w:r>
          </w:p>
        </w:tc>
        <w:tc>
          <w:tcPr>
            <w:tcW w:w="2582" w:type="dxa"/>
            <w:vAlign w:val="center"/>
          </w:tcPr>
          <w:p w:rsidR="00F553E6" w:rsidRPr="003B185C" w:rsidRDefault="00E83AF6" w:rsidP="00AA6636">
            <w:pPr>
              <w:jc w:val="center"/>
              <w:rPr>
                <w:b/>
                <w:lang w:val="de-DE"/>
              </w:rPr>
            </w:pPr>
            <w:r>
              <w:rPr>
                <w:b/>
                <w:lang w:val="de-DE"/>
              </w:rPr>
              <w:t>10</w:t>
            </w:r>
            <w:r w:rsidR="00F553E6" w:rsidRPr="003B185C">
              <w:rPr>
                <w:b/>
                <w:lang w:val="de-DE"/>
              </w:rPr>
              <w:t>0 %</w:t>
            </w:r>
          </w:p>
        </w:tc>
      </w:tr>
    </w:tbl>
    <w:p w:rsidR="00271FBE" w:rsidRDefault="00271FBE" w:rsidP="00271FBE">
      <w:pPr>
        <w:rPr>
          <w:rFonts w:asciiTheme="majorHAnsi" w:eastAsiaTheme="majorEastAsia" w:hAnsiTheme="majorHAnsi" w:cstheme="majorBidi"/>
          <w:sz w:val="28"/>
          <w:szCs w:val="28"/>
        </w:rPr>
      </w:pPr>
      <w:bookmarkStart w:id="141" w:name="_Toc354220972"/>
    </w:p>
    <w:p w:rsidR="00265D64" w:rsidRPr="0038224C" w:rsidRDefault="00265D64" w:rsidP="00BD4CDC">
      <w:pPr>
        <w:pStyle w:val="berschrift1"/>
      </w:pPr>
      <w:bookmarkStart w:id="142" w:name="_Toc354913614"/>
      <w:proofErr w:type="spellStart"/>
      <w:r w:rsidRPr="0038224C">
        <w:lastRenderedPageBreak/>
        <w:t>Selbstständigkeitserklärung</w:t>
      </w:r>
      <w:bookmarkEnd w:id="141"/>
      <w:bookmarkEnd w:id="142"/>
      <w:proofErr w:type="spellEnd"/>
    </w:p>
    <w:p w:rsidR="001756E2" w:rsidRPr="001756E2" w:rsidRDefault="00BD4CDC" w:rsidP="00271FBE">
      <w:pPr>
        <w:spacing w:before="100" w:beforeAutospacing="1" w:after="100" w:afterAutospacing="1"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Hiermit erkläre ich, dass ich die</w:t>
      </w:r>
      <w:r w:rsidR="001756E2" w:rsidRPr="001756E2">
        <w:rPr>
          <w:rFonts w:ascii="Times New Roman" w:eastAsia="Times New Roman" w:hAnsi="Times New Roman" w:cs="Times New Roman"/>
          <w:sz w:val="24"/>
          <w:szCs w:val="24"/>
          <w:lang w:val="de-DE" w:eastAsia="de-DE"/>
        </w:rPr>
        <w:t xml:space="preserve"> vorliegende Facharb</w:t>
      </w:r>
      <w:r w:rsidR="001756E2">
        <w:rPr>
          <w:rFonts w:ascii="Times New Roman" w:eastAsia="Times New Roman" w:hAnsi="Times New Roman" w:cs="Times New Roman"/>
          <w:sz w:val="24"/>
          <w:szCs w:val="24"/>
          <w:lang w:val="de-DE" w:eastAsia="de-DE"/>
        </w:rPr>
        <w:t>eit selbstständig verfasst</w:t>
      </w:r>
      <w:r>
        <w:rPr>
          <w:rFonts w:ascii="Times New Roman" w:eastAsia="Times New Roman" w:hAnsi="Times New Roman" w:cs="Times New Roman"/>
          <w:sz w:val="24"/>
          <w:szCs w:val="24"/>
          <w:lang w:val="de-DE" w:eastAsia="de-DE"/>
        </w:rPr>
        <w:t xml:space="preserve"> und </w:t>
      </w:r>
      <w:r w:rsidRPr="001756E2">
        <w:rPr>
          <w:rFonts w:ascii="Times New Roman" w:eastAsia="Times New Roman" w:hAnsi="Times New Roman" w:cs="Times New Roman"/>
          <w:sz w:val="24"/>
          <w:szCs w:val="24"/>
          <w:lang w:val="de-DE" w:eastAsia="de-DE"/>
        </w:rPr>
        <w:t xml:space="preserve">ausschließlich die angegebenen </w:t>
      </w:r>
      <w:r>
        <w:rPr>
          <w:rFonts w:ascii="Times New Roman" w:eastAsia="Times New Roman" w:hAnsi="Times New Roman" w:cs="Times New Roman"/>
          <w:sz w:val="24"/>
          <w:szCs w:val="24"/>
          <w:lang w:val="de-DE" w:eastAsia="de-DE"/>
        </w:rPr>
        <w:t xml:space="preserve">Quellen und </w:t>
      </w:r>
      <w:r w:rsidRPr="001756E2">
        <w:rPr>
          <w:rFonts w:ascii="Times New Roman" w:eastAsia="Times New Roman" w:hAnsi="Times New Roman" w:cs="Times New Roman"/>
          <w:sz w:val="24"/>
          <w:szCs w:val="24"/>
          <w:lang w:val="de-DE" w:eastAsia="de-DE"/>
        </w:rPr>
        <w:t>Hilfsmittel</w:t>
      </w:r>
      <w:r>
        <w:rPr>
          <w:rFonts w:ascii="Times New Roman" w:eastAsia="Times New Roman" w:hAnsi="Times New Roman" w:cs="Times New Roman"/>
          <w:sz w:val="24"/>
          <w:szCs w:val="24"/>
          <w:lang w:val="de-DE" w:eastAsia="de-DE"/>
        </w:rPr>
        <w:t xml:space="preserve"> verwendet </w:t>
      </w:r>
      <w:r w:rsidR="001756E2">
        <w:rPr>
          <w:rFonts w:ascii="Times New Roman" w:eastAsia="Times New Roman" w:hAnsi="Times New Roman" w:cs="Times New Roman"/>
          <w:sz w:val="24"/>
          <w:szCs w:val="24"/>
          <w:lang w:val="de-DE" w:eastAsia="de-DE"/>
        </w:rPr>
        <w:t>habe</w:t>
      </w:r>
      <w:r w:rsidR="001756E2" w:rsidRPr="001756E2">
        <w:rPr>
          <w:rFonts w:ascii="Times New Roman" w:eastAsia="Times New Roman" w:hAnsi="Times New Roman" w:cs="Times New Roman"/>
          <w:sz w:val="24"/>
          <w:szCs w:val="24"/>
          <w:lang w:val="de-DE" w:eastAsia="de-DE"/>
        </w:rPr>
        <w:t xml:space="preserve">. </w:t>
      </w:r>
      <w:r>
        <w:rPr>
          <w:rFonts w:ascii="Times New Roman" w:eastAsia="Times New Roman" w:hAnsi="Times New Roman" w:cs="Times New Roman"/>
          <w:sz w:val="24"/>
          <w:szCs w:val="24"/>
          <w:lang w:val="de-DE" w:eastAsia="de-DE"/>
        </w:rPr>
        <w:t>Alle</w:t>
      </w:r>
      <w:r w:rsidR="001756E2" w:rsidRPr="001756E2">
        <w:rPr>
          <w:rFonts w:ascii="Times New Roman" w:eastAsia="Times New Roman" w:hAnsi="Times New Roman" w:cs="Times New Roman"/>
          <w:sz w:val="24"/>
          <w:szCs w:val="24"/>
          <w:lang w:val="de-DE" w:eastAsia="de-DE"/>
        </w:rPr>
        <w:t xml:space="preserve"> wörtlich und sinngemäß übernommenen Angaben </w:t>
      </w:r>
      <w:r>
        <w:rPr>
          <w:rFonts w:ascii="Times New Roman" w:eastAsia="Times New Roman" w:hAnsi="Times New Roman" w:cs="Times New Roman"/>
          <w:sz w:val="24"/>
          <w:szCs w:val="24"/>
          <w:lang w:val="de-DE" w:eastAsia="de-DE"/>
        </w:rPr>
        <w:t>wurden von mir</w:t>
      </w:r>
      <w:r w:rsidR="001756E2" w:rsidRPr="001756E2">
        <w:rPr>
          <w:rFonts w:ascii="Times New Roman" w:eastAsia="Times New Roman" w:hAnsi="Times New Roman" w:cs="Times New Roman"/>
          <w:sz w:val="24"/>
          <w:szCs w:val="24"/>
          <w:lang w:val="de-DE" w:eastAsia="de-DE"/>
        </w:rPr>
        <w:t xml:space="preserve"> ordnungsgemäß </w:t>
      </w:r>
      <w:r>
        <w:rPr>
          <w:rFonts w:ascii="Times New Roman" w:eastAsia="Times New Roman" w:hAnsi="Times New Roman" w:cs="Times New Roman"/>
          <w:sz w:val="24"/>
          <w:szCs w:val="24"/>
          <w:lang w:val="de-DE" w:eastAsia="de-DE"/>
        </w:rPr>
        <w:t>als solche gekennzeichnet.</w:t>
      </w:r>
    </w:p>
    <w:p w:rsidR="00265D64" w:rsidRDefault="00265D64" w:rsidP="009B444E">
      <w:pPr>
        <w:spacing w:after="120" w:line="360" w:lineRule="auto"/>
        <w:contextualSpacing/>
        <w:rPr>
          <w:lang w:val="de-DE"/>
        </w:rPr>
      </w:pPr>
    </w:p>
    <w:p w:rsidR="00BD4CDC" w:rsidRDefault="00BD4CDC" w:rsidP="009B444E">
      <w:pPr>
        <w:spacing w:after="120" w:line="360" w:lineRule="auto"/>
        <w:contextualSpacing/>
        <w:rPr>
          <w:lang w:val="de-DE"/>
        </w:rPr>
      </w:pPr>
      <w:r>
        <w:rPr>
          <w:lang w:val="de-DE"/>
        </w:rPr>
        <w:t xml:space="preserve">Rostock, 29. April 2013 </w:t>
      </w:r>
      <w:r>
        <w:rPr>
          <w:lang w:val="de-DE"/>
        </w:rPr>
        <w:tab/>
      </w:r>
      <w:r>
        <w:rPr>
          <w:lang w:val="de-DE"/>
        </w:rPr>
        <w:tab/>
      </w:r>
      <w:r>
        <w:rPr>
          <w:lang w:val="de-DE"/>
        </w:rPr>
        <w:tab/>
      </w:r>
      <w:r>
        <w:rPr>
          <w:lang w:val="de-DE"/>
        </w:rPr>
        <w:tab/>
      </w:r>
      <w:r>
        <w:rPr>
          <w:lang w:val="de-DE"/>
        </w:rPr>
        <w:tab/>
      </w:r>
      <w:r>
        <w:rPr>
          <w:lang w:val="de-DE"/>
        </w:rPr>
        <w:tab/>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t>________________________</w:t>
      </w:r>
    </w:p>
    <w:p w:rsidR="00BD4CDC" w:rsidRPr="00996FB0" w:rsidRDefault="00BD4CDC" w:rsidP="009B444E">
      <w:pPr>
        <w:spacing w:after="120" w:line="360" w:lineRule="auto"/>
        <w:contextualSpacing/>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Unterschrift</w:t>
      </w:r>
    </w:p>
    <w:sectPr w:rsidR="00BD4CDC" w:rsidRPr="00996FB0" w:rsidSect="004C08BC">
      <w:footerReference w:type="default" r:id="rId11"/>
      <w:pgSz w:w="11906" w:h="16838"/>
      <w:pgMar w:top="1134"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C1C" w:rsidRDefault="00803C1C" w:rsidP="00DE36E5">
      <w:pPr>
        <w:spacing w:line="240" w:lineRule="auto"/>
      </w:pPr>
      <w:r>
        <w:separator/>
      </w:r>
    </w:p>
  </w:endnote>
  <w:endnote w:type="continuationSeparator" w:id="0">
    <w:p w:rsidR="00803C1C" w:rsidRDefault="00803C1C" w:rsidP="00DE3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6159"/>
      <w:docPartObj>
        <w:docPartGallery w:val="Page Numbers (Bottom of Page)"/>
        <w:docPartUnique/>
      </w:docPartObj>
    </w:sdtPr>
    <w:sdtEndPr/>
    <w:sdtContent>
      <w:p w:rsidR="00E2652A" w:rsidRDefault="00E2652A">
        <w:pPr>
          <w:pStyle w:val="Fuzeile"/>
          <w:jc w:val="right"/>
        </w:pPr>
        <w:r>
          <w:fldChar w:fldCharType="begin"/>
        </w:r>
        <w:r>
          <w:instrText xml:space="preserve"> PAGE   \* MERGEFORMAT </w:instrText>
        </w:r>
        <w:r>
          <w:fldChar w:fldCharType="separate"/>
        </w:r>
        <w:r w:rsidR="003B3D7F">
          <w:rPr>
            <w:noProof/>
          </w:rPr>
          <w:t>1</w:t>
        </w:r>
        <w:r>
          <w:rPr>
            <w:noProof/>
          </w:rPr>
          <w:fldChar w:fldCharType="end"/>
        </w:r>
      </w:p>
    </w:sdtContent>
  </w:sdt>
  <w:p w:rsidR="00E2652A" w:rsidRDefault="00E2652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C1C" w:rsidRDefault="00803C1C" w:rsidP="00DE36E5">
      <w:pPr>
        <w:spacing w:line="240" w:lineRule="auto"/>
      </w:pPr>
      <w:r>
        <w:separator/>
      </w:r>
    </w:p>
  </w:footnote>
  <w:footnote w:type="continuationSeparator" w:id="0">
    <w:p w:rsidR="00803C1C" w:rsidRDefault="00803C1C" w:rsidP="00DE36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E39A"/>
      </v:shape>
    </w:pict>
  </w:numPicBullet>
  <w:abstractNum w:abstractNumId="0">
    <w:nsid w:val="00A61D67"/>
    <w:multiLevelType w:val="hybridMultilevel"/>
    <w:tmpl w:val="7458AE3A"/>
    <w:lvl w:ilvl="0" w:tplc="77E889FA">
      <w:start w:val="1"/>
      <w:numFmt w:val="bullet"/>
      <w:lvlText w:val=""/>
      <w:lvlPicBulletId w:val="0"/>
      <w:lvlJc w:val="left"/>
      <w:pPr>
        <w:tabs>
          <w:tab w:val="num" w:pos="720"/>
        </w:tabs>
        <w:ind w:left="720" w:hanging="360"/>
      </w:pPr>
      <w:rPr>
        <w:rFonts w:ascii="Symbol" w:hAnsi="Symbol" w:hint="default"/>
      </w:rPr>
    </w:lvl>
    <w:lvl w:ilvl="1" w:tplc="B510AB8E" w:tentative="1">
      <w:start w:val="1"/>
      <w:numFmt w:val="bullet"/>
      <w:lvlText w:val=""/>
      <w:lvlPicBulletId w:val="0"/>
      <w:lvlJc w:val="left"/>
      <w:pPr>
        <w:tabs>
          <w:tab w:val="num" w:pos="1440"/>
        </w:tabs>
        <w:ind w:left="1440" w:hanging="360"/>
      </w:pPr>
      <w:rPr>
        <w:rFonts w:ascii="Symbol" w:hAnsi="Symbol" w:hint="default"/>
      </w:rPr>
    </w:lvl>
    <w:lvl w:ilvl="2" w:tplc="FDBA633E" w:tentative="1">
      <w:start w:val="1"/>
      <w:numFmt w:val="bullet"/>
      <w:lvlText w:val=""/>
      <w:lvlPicBulletId w:val="0"/>
      <w:lvlJc w:val="left"/>
      <w:pPr>
        <w:tabs>
          <w:tab w:val="num" w:pos="2160"/>
        </w:tabs>
        <w:ind w:left="2160" w:hanging="360"/>
      </w:pPr>
      <w:rPr>
        <w:rFonts w:ascii="Symbol" w:hAnsi="Symbol" w:hint="default"/>
      </w:rPr>
    </w:lvl>
    <w:lvl w:ilvl="3" w:tplc="CEE4A346" w:tentative="1">
      <w:start w:val="1"/>
      <w:numFmt w:val="bullet"/>
      <w:lvlText w:val=""/>
      <w:lvlPicBulletId w:val="0"/>
      <w:lvlJc w:val="left"/>
      <w:pPr>
        <w:tabs>
          <w:tab w:val="num" w:pos="2880"/>
        </w:tabs>
        <w:ind w:left="2880" w:hanging="360"/>
      </w:pPr>
      <w:rPr>
        <w:rFonts w:ascii="Symbol" w:hAnsi="Symbol" w:hint="default"/>
      </w:rPr>
    </w:lvl>
    <w:lvl w:ilvl="4" w:tplc="28827224" w:tentative="1">
      <w:start w:val="1"/>
      <w:numFmt w:val="bullet"/>
      <w:lvlText w:val=""/>
      <w:lvlPicBulletId w:val="0"/>
      <w:lvlJc w:val="left"/>
      <w:pPr>
        <w:tabs>
          <w:tab w:val="num" w:pos="3600"/>
        </w:tabs>
        <w:ind w:left="3600" w:hanging="360"/>
      </w:pPr>
      <w:rPr>
        <w:rFonts w:ascii="Symbol" w:hAnsi="Symbol" w:hint="default"/>
      </w:rPr>
    </w:lvl>
    <w:lvl w:ilvl="5" w:tplc="3FC8703C" w:tentative="1">
      <w:start w:val="1"/>
      <w:numFmt w:val="bullet"/>
      <w:lvlText w:val=""/>
      <w:lvlPicBulletId w:val="0"/>
      <w:lvlJc w:val="left"/>
      <w:pPr>
        <w:tabs>
          <w:tab w:val="num" w:pos="4320"/>
        </w:tabs>
        <w:ind w:left="4320" w:hanging="360"/>
      </w:pPr>
      <w:rPr>
        <w:rFonts w:ascii="Symbol" w:hAnsi="Symbol" w:hint="default"/>
      </w:rPr>
    </w:lvl>
    <w:lvl w:ilvl="6" w:tplc="475E66F2" w:tentative="1">
      <w:start w:val="1"/>
      <w:numFmt w:val="bullet"/>
      <w:lvlText w:val=""/>
      <w:lvlPicBulletId w:val="0"/>
      <w:lvlJc w:val="left"/>
      <w:pPr>
        <w:tabs>
          <w:tab w:val="num" w:pos="5040"/>
        </w:tabs>
        <w:ind w:left="5040" w:hanging="360"/>
      </w:pPr>
      <w:rPr>
        <w:rFonts w:ascii="Symbol" w:hAnsi="Symbol" w:hint="default"/>
      </w:rPr>
    </w:lvl>
    <w:lvl w:ilvl="7" w:tplc="BD88AC58" w:tentative="1">
      <w:start w:val="1"/>
      <w:numFmt w:val="bullet"/>
      <w:lvlText w:val=""/>
      <w:lvlPicBulletId w:val="0"/>
      <w:lvlJc w:val="left"/>
      <w:pPr>
        <w:tabs>
          <w:tab w:val="num" w:pos="5760"/>
        </w:tabs>
        <w:ind w:left="5760" w:hanging="360"/>
      </w:pPr>
      <w:rPr>
        <w:rFonts w:ascii="Symbol" w:hAnsi="Symbol" w:hint="default"/>
      </w:rPr>
    </w:lvl>
    <w:lvl w:ilvl="8" w:tplc="37ECAD0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0CD5F64"/>
    <w:multiLevelType w:val="hybridMultilevel"/>
    <w:tmpl w:val="44C227C6"/>
    <w:lvl w:ilvl="0" w:tplc="0407000F">
      <w:start w:val="1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5653AF"/>
    <w:multiLevelType w:val="hybridMultilevel"/>
    <w:tmpl w:val="AAA05C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99D002A"/>
    <w:multiLevelType w:val="hybridMultilevel"/>
    <w:tmpl w:val="540494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E5A09FD"/>
    <w:multiLevelType w:val="multilevel"/>
    <w:tmpl w:val="E0965CD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1B59DE"/>
    <w:multiLevelType w:val="multilevel"/>
    <w:tmpl w:val="B7105F3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9C87B01"/>
    <w:multiLevelType w:val="multilevel"/>
    <w:tmpl w:val="600889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A144305"/>
    <w:multiLevelType w:val="hybridMultilevel"/>
    <w:tmpl w:val="6E10C218"/>
    <w:lvl w:ilvl="0" w:tplc="6608C49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BF7E87"/>
    <w:multiLevelType w:val="multilevel"/>
    <w:tmpl w:val="A33EFC06"/>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BFE084C"/>
    <w:multiLevelType w:val="hybridMultilevel"/>
    <w:tmpl w:val="E8047D38"/>
    <w:lvl w:ilvl="0" w:tplc="3176F158">
      <w:start w:val="1"/>
      <w:numFmt w:val="bullet"/>
      <w:lvlText w:val="-"/>
      <w:lvlJc w:val="left"/>
      <w:pPr>
        <w:tabs>
          <w:tab w:val="num" w:pos="720"/>
        </w:tabs>
        <w:ind w:left="720" w:hanging="360"/>
      </w:pPr>
      <w:rPr>
        <w:rFonts w:ascii="Times New Roman" w:hAnsi="Times New Roman" w:hint="default"/>
      </w:rPr>
    </w:lvl>
    <w:lvl w:ilvl="1" w:tplc="6BE0DFB8" w:tentative="1">
      <w:start w:val="1"/>
      <w:numFmt w:val="bullet"/>
      <w:lvlText w:val="-"/>
      <w:lvlJc w:val="left"/>
      <w:pPr>
        <w:tabs>
          <w:tab w:val="num" w:pos="1440"/>
        </w:tabs>
        <w:ind w:left="1440" w:hanging="360"/>
      </w:pPr>
      <w:rPr>
        <w:rFonts w:ascii="Times New Roman" w:hAnsi="Times New Roman" w:hint="default"/>
      </w:rPr>
    </w:lvl>
    <w:lvl w:ilvl="2" w:tplc="3FC6E2E8" w:tentative="1">
      <w:start w:val="1"/>
      <w:numFmt w:val="bullet"/>
      <w:lvlText w:val="-"/>
      <w:lvlJc w:val="left"/>
      <w:pPr>
        <w:tabs>
          <w:tab w:val="num" w:pos="2160"/>
        </w:tabs>
        <w:ind w:left="2160" w:hanging="360"/>
      </w:pPr>
      <w:rPr>
        <w:rFonts w:ascii="Times New Roman" w:hAnsi="Times New Roman" w:hint="default"/>
      </w:rPr>
    </w:lvl>
    <w:lvl w:ilvl="3" w:tplc="97808908" w:tentative="1">
      <w:start w:val="1"/>
      <w:numFmt w:val="bullet"/>
      <w:lvlText w:val="-"/>
      <w:lvlJc w:val="left"/>
      <w:pPr>
        <w:tabs>
          <w:tab w:val="num" w:pos="2880"/>
        </w:tabs>
        <w:ind w:left="2880" w:hanging="360"/>
      </w:pPr>
      <w:rPr>
        <w:rFonts w:ascii="Times New Roman" w:hAnsi="Times New Roman" w:hint="default"/>
      </w:rPr>
    </w:lvl>
    <w:lvl w:ilvl="4" w:tplc="6442A890" w:tentative="1">
      <w:start w:val="1"/>
      <w:numFmt w:val="bullet"/>
      <w:lvlText w:val="-"/>
      <w:lvlJc w:val="left"/>
      <w:pPr>
        <w:tabs>
          <w:tab w:val="num" w:pos="3600"/>
        </w:tabs>
        <w:ind w:left="3600" w:hanging="360"/>
      </w:pPr>
      <w:rPr>
        <w:rFonts w:ascii="Times New Roman" w:hAnsi="Times New Roman" w:hint="default"/>
      </w:rPr>
    </w:lvl>
    <w:lvl w:ilvl="5" w:tplc="4DFAE1EE" w:tentative="1">
      <w:start w:val="1"/>
      <w:numFmt w:val="bullet"/>
      <w:lvlText w:val="-"/>
      <w:lvlJc w:val="left"/>
      <w:pPr>
        <w:tabs>
          <w:tab w:val="num" w:pos="4320"/>
        </w:tabs>
        <w:ind w:left="4320" w:hanging="360"/>
      </w:pPr>
      <w:rPr>
        <w:rFonts w:ascii="Times New Roman" w:hAnsi="Times New Roman" w:hint="default"/>
      </w:rPr>
    </w:lvl>
    <w:lvl w:ilvl="6" w:tplc="00FC207C" w:tentative="1">
      <w:start w:val="1"/>
      <w:numFmt w:val="bullet"/>
      <w:lvlText w:val="-"/>
      <w:lvlJc w:val="left"/>
      <w:pPr>
        <w:tabs>
          <w:tab w:val="num" w:pos="5040"/>
        </w:tabs>
        <w:ind w:left="5040" w:hanging="360"/>
      </w:pPr>
      <w:rPr>
        <w:rFonts w:ascii="Times New Roman" w:hAnsi="Times New Roman" w:hint="default"/>
      </w:rPr>
    </w:lvl>
    <w:lvl w:ilvl="7" w:tplc="AC3AC13A" w:tentative="1">
      <w:start w:val="1"/>
      <w:numFmt w:val="bullet"/>
      <w:lvlText w:val="-"/>
      <w:lvlJc w:val="left"/>
      <w:pPr>
        <w:tabs>
          <w:tab w:val="num" w:pos="5760"/>
        </w:tabs>
        <w:ind w:left="5760" w:hanging="360"/>
      </w:pPr>
      <w:rPr>
        <w:rFonts w:ascii="Times New Roman" w:hAnsi="Times New Roman" w:hint="default"/>
      </w:rPr>
    </w:lvl>
    <w:lvl w:ilvl="8" w:tplc="80E8A95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06D20AC"/>
    <w:multiLevelType w:val="hybridMultilevel"/>
    <w:tmpl w:val="41FCE21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14767C9"/>
    <w:multiLevelType w:val="hybridMultilevel"/>
    <w:tmpl w:val="BE4A9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1CE0D80"/>
    <w:multiLevelType w:val="hybridMultilevel"/>
    <w:tmpl w:val="27DEC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C5E4934"/>
    <w:multiLevelType w:val="hybridMultilevel"/>
    <w:tmpl w:val="3740DFB6"/>
    <w:lvl w:ilvl="0" w:tplc="C11CD1D4">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D460D70"/>
    <w:multiLevelType w:val="hybridMultilevel"/>
    <w:tmpl w:val="44C227C6"/>
    <w:lvl w:ilvl="0" w:tplc="0407000F">
      <w:start w:val="1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E5768FE"/>
    <w:multiLevelType w:val="hybridMultilevel"/>
    <w:tmpl w:val="458A1DC2"/>
    <w:lvl w:ilvl="0" w:tplc="0407000F">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3976CAE"/>
    <w:multiLevelType w:val="hybridMultilevel"/>
    <w:tmpl w:val="8B445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8BD76F6"/>
    <w:multiLevelType w:val="multilevel"/>
    <w:tmpl w:val="FF6ED9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3252030"/>
    <w:multiLevelType w:val="hybridMultilevel"/>
    <w:tmpl w:val="0A14F1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3AF4F69"/>
    <w:multiLevelType w:val="hybridMultilevel"/>
    <w:tmpl w:val="941217C2"/>
    <w:lvl w:ilvl="0" w:tplc="0407000F">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0">
    <w:nsid w:val="75285207"/>
    <w:multiLevelType w:val="multilevel"/>
    <w:tmpl w:val="E690E4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791208D5"/>
    <w:multiLevelType w:val="multilevel"/>
    <w:tmpl w:val="EB1E5C7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A7B0DE7"/>
    <w:multiLevelType w:val="hybridMultilevel"/>
    <w:tmpl w:val="09F44E9E"/>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AE745A6"/>
    <w:multiLevelType w:val="multilevel"/>
    <w:tmpl w:val="7C263EA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D073F11"/>
    <w:multiLevelType w:val="multilevel"/>
    <w:tmpl w:val="460EDCA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16"/>
  </w:num>
  <w:num w:numId="3">
    <w:abstractNumId w:val="24"/>
  </w:num>
  <w:num w:numId="4">
    <w:abstractNumId w:val="20"/>
  </w:num>
  <w:num w:numId="5">
    <w:abstractNumId w:val="13"/>
  </w:num>
  <w:num w:numId="6">
    <w:abstractNumId w:val="19"/>
  </w:num>
  <w:num w:numId="7">
    <w:abstractNumId w:val="7"/>
  </w:num>
  <w:num w:numId="8">
    <w:abstractNumId w:val="1"/>
  </w:num>
  <w:num w:numId="9">
    <w:abstractNumId w:val="11"/>
  </w:num>
  <w:num w:numId="10">
    <w:abstractNumId w:val="14"/>
  </w:num>
  <w:num w:numId="11">
    <w:abstractNumId w:val="15"/>
  </w:num>
  <w:num w:numId="12">
    <w:abstractNumId w:val="2"/>
  </w:num>
  <w:num w:numId="13">
    <w:abstractNumId w:val="4"/>
  </w:num>
  <w:num w:numId="14">
    <w:abstractNumId w:val="21"/>
  </w:num>
  <w:num w:numId="15">
    <w:abstractNumId w:val="10"/>
  </w:num>
  <w:num w:numId="16">
    <w:abstractNumId w:val="17"/>
  </w:num>
  <w:num w:numId="17">
    <w:abstractNumId w:val="18"/>
  </w:num>
  <w:num w:numId="18">
    <w:abstractNumId w:val="6"/>
  </w:num>
  <w:num w:numId="19">
    <w:abstractNumId w:val="8"/>
  </w:num>
  <w:num w:numId="20">
    <w:abstractNumId w:val="23"/>
  </w:num>
  <w:num w:numId="21">
    <w:abstractNumId w:val="22"/>
  </w:num>
  <w:num w:numId="22">
    <w:abstractNumId w:val="5"/>
  </w:num>
  <w:num w:numId="23">
    <w:abstractNumId w:val="12"/>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CD"/>
    <w:rsid w:val="00004B58"/>
    <w:rsid w:val="00004D73"/>
    <w:rsid w:val="00004F02"/>
    <w:rsid w:val="00005DB2"/>
    <w:rsid w:val="00012103"/>
    <w:rsid w:val="00012500"/>
    <w:rsid w:val="00014ADD"/>
    <w:rsid w:val="000152BA"/>
    <w:rsid w:val="00015BDB"/>
    <w:rsid w:val="000161C6"/>
    <w:rsid w:val="000175D4"/>
    <w:rsid w:val="00017F38"/>
    <w:rsid w:val="000206F0"/>
    <w:rsid w:val="00023FAF"/>
    <w:rsid w:val="00025842"/>
    <w:rsid w:val="00026899"/>
    <w:rsid w:val="00026BC5"/>
    <w:rsid w:val="00027AD6"/>
    <w:rsid w:val="00027CB7"/>
    <w:rsid w:val="000303FF"/>
    <w:rsid w:val="000304A9"/>
    <w:rsid w:val="00030781"/>
    <w:rsid w:val="00030C1E"/>
    <w:rsid w:val="00031AA8"/>
    <w:rsid w:val="0003249B"/>
    <w:rsid w:val="0003263F"/>
    <w:rsid w:val="0003317D"/>
    <w:rsid w:val="00035821"/>
    <w:rsid w:val="00035B16"/>
    <w:rsid w:val="00036D5E"/>
    <w:rsid w:val="00037667"/>
    <w:rsid w:val="00041557"/>
    <w:rsid w:val="00041E35"/>
    <w:rsid w:val="0004251B"/>
    <w:rsid w:val="00043DE1"/>
    <w:rsid w:val="000453DE"/>
    <w:rsid w:val="000455A0"/>
    <w:rsid w:val="000470CD"/>
    <w:rsid w:val="0005460B"/>
    <w:rsid w:val="000547A1"/>
    <w:rsid w:val="00054C56"/>
    <w:rsid w:val="00056B89"/>
    <w:rsid w:val="00057834"/>
    <w:rsid w:val="00060B3A"/>
    <w:rsid w:val="000615BD"/>
    <w:rsid w:val="00062D0D"/>
    <w:rsid w:val="00064AB3"/>
    <w:rsid w:val="00064B74"/>
    <w:rsid w:val="00064DD2"/>
    <w:rsid w:val="00071328"/>
    <w:rsid w:val="0007174A"/>
    <w:rsid w:val="00071A6A"/>
    <w:rsid w:val="00071D25"/>
    <w:rsid w:val="00071DE1"/>
    <w:rsid w:val="00072021"/>
    <w:rsid w:val="00072173"/>
    <w:rsid w:val="00072CCF"/>
    <w:rsid w:val="00073DDE"/>
    <w:rsid w:val="000755B9"/>
    <w:rsid w:val="00076866"/>
    <w:rsid w:val="0007770A"/>
    <w:rsid w:val="0008298C"/>
    <w:rsid w:val="0008378C"/>
    <w:rsid w:val="00083CEE"/>
    <w:rsid w:val="00084F6B"/>
    <w:rsid w:val="00086B99"/>
    <w:rsid w:val="0008786E"/>
    <w:rsid w:val="00090295"/>
    <w:rsid w:val="00092428"/>
    <w:rsid w:val="0009262C"/>
    <w:rsid w:val="00093ACC"/>
    <w:rsid w:val="00093D2D"/>
    <w:rsid w:val="00093D9C"/>
    <w:rsid w:val="00095FE3"/>
    <w:rsid w:val="00097668"/>
    <w:rsid w:val="000A0734"/>
    <w:rsid w:val="000A09F0"/>
    <w:rsid w:val="000A31F1"/>
    <w:rsid w:val="000A5E7E"/>
    <w:rsid w:val="000A62B0"/>
    <w:rsid w:val="000A73B9"/>
    <w:rsid w:val="000A79CB"/>
    <w:rsid w:val="000A7F9B"/>
    <w:rsid w:val="000B103E"/>
    <w:rsid w:val="000B14CE"/>
    <w:rsid w:val="000B2361"/>
    <w:rsid w:val="000B2B77"/>
    <w:rsid w:val="000B3027"/>
    <w:rsid w:val="000B343D"/>
    <w:rsid w:val="000B4C44"/>
    <w:rsid w:val="000B5A9C"/>
    <w:rsid w:val="000B5D34"/>
    <w:rsid w:val="000B673E"/>
    <w:rsid w:val="000C0459"/>
    <w:rsid w:val="000C0DAB"/>
    <w:rsid w:val="000C101A"/>
    <w:rsid w:val="000C11AA"/>
    <w:rsid w:val="000C284C"/>
    <w:rsid w:val="000C2CA2"/>
    <w:rsid w:val="000C2CDF"/>
    <w:rsid w:val="000C38FC"/>
    <w:rsid w:val="000C44E1"/>
    <w:rsid w:val="000C4EA1"/>
    <w:rsid w:val="000C5D3B"/>
    <w:rsid w:val="000C6CEE"/>
    <w:rsid w:val="000D0A1C"/>
    <w:rsid w:val="000D1323"/>
    <w:rsid w:val="000D27F0"/>
    <w:rsid w:val="000D41B7"/>
    <w:rsid w:val="000D49D5"/>
    <w:rsid w:val="000D4B76"/>
    <w:rsid w:val="000D4FFF"/>
    <w:rsid w:val="000D545B"/>
    <w:rsid w:val="000D551A"/>
    <w:rsid w:val="000D74C5"/>
    <w:rsid w:val="000E04EA"/>
    <w:rsid w:val="000E0B56"/>
    <w:rsid w:val="000E1947"/>
    <w:rsid w:val="000E2681"/>
    <w:rsid w:val="000E41F3"/>
    <w:rsid w:val="000E4248"/>
    <w:rsid w:val="000E4CC4"/>
    <w:rsid w:val="000E621C"/>
    <w:rsid w:val="000E6CBD"/>
    <w:rsid w:val="000E7A04"/>
    <w:rsid w:val="000E7F49"/>
    <w:rsid w:val="000F0CB3"/>
    <w:rsid w:val="000F109F"/>
    <w:rsid w:val="000F11EE"/>
    <w:rsid w:val="000F24CB"/>
    <w:rsid w:val="000F2F56"/>
    <w:rsid w:val="000F34AA"/>
    <w:rsid w:val="000F554E"/>
    <w:rsid w:val="000F6652"/>
    <w:rsid w:val="000F6D1F"/>
    <w:rsid w:val="000F79DB"/>
    <w:rsid w:val="001005D4"/>
    <w:rsid w:val="00100C73"/>
    <w:rsid w:val="00101AD2"/>
    <w:rsid w:val="0010244D"/>
    <w:rsid w:val="0010415F"/>
    <w:rsid w:val="001044FF"/>
    <w:rsid w:val="00106B44"/>
    <w:rsid w:val="00106D95"/>
    <w:rsid w:val="00110DB8"/>
    <w:rsid w:val="0011132E"/>
    <w:rsid w:val="00113F1D"/>
    <w:rsid w:val="0011413F"/>
    <w:rsid w:val="00115FF2"/>
    <w:rsid w:val="00116875"/>
    <w:rsid w:val="00116DB5"/>
    <w:rsid w:val="00120DDD"/>
    <w:rsid w:val="00121AF7"/>
    <w:rsid w:val="00121C21"/>
    <w:rsid w:val="00122624"/>
    <w:rsid w:val="00125DD4"/>
    <w:rsid w:val="00126B0C"/>
    <w:rsid w:val="0013072A"/>
    <w:rsid w:val="001313A9"/>
    <w:rsid w:val="0013174E"/>
    <w:rsid w:val="00132279"/>
    <w:rsid w:val="00132722"/>
    <w:rsid w:val="00132F15"/>
    <w:rsid w:val="001335B8"/>
    <w:rsid w:val="001341BA"/>
    <w:rsid w:val="001345CD"/>
    <w:rsid w:val="00135661"/>
    <w:rsid w:val="00136032"/>
    <w:rsid w:val="00136160"/>
    <w:rsid w:val="00136271"/>
    <w:rsid w:val="00142590"/>
    <w:rsid w:val="00142B8A"/>
    <w:rsid w:val="00143945"/>
    <w:rsid w:val="001456B2"/>
    <w:rsid w:val="0014658D"/>
    <w:rsid w:val="00147B4B"/>
    <w:rsid w:val="00147C6C"/>
    <w:rsid w:val="0015178E"/>
    <w:rsid w:val="0015233F"/>
    <w:rsid w:val="00152A7D"/>
    <w:rsid w:val="0015318F"/>
    <w:rsid w:val="00153B61"/>
    <w:rsid w:val="00153BEA"/>
    <w:rsid w:val="0015488F"/>
    <w:rsid w:val="00154FE7"/>
    <w:rsid w:val="00155002"/>
    <w:rsid w:val="00156606"/>
    <w:rsid w:val="00156D44"/>
    <w:rsid w:val="00156FA0"/>
    <w:rsid w:val="00157201"/>
    <w:rsid w:val="00160380"/>
    <w:rsid w:val="001606E0"/>
    <w:rsid w:val="00160EE0"/>
    <w:rsid w:val="00160F10"/>
    <w:rsid w:val="0016282A"/>
    <w:rsid w:val="0016340F"/>
    <w:rsid w:val="001646EA"/>
    <w:rsid w:val="00164DF9"/>
    <w:rsid w:val="0016525F"/>
    <w:rsid w:val="00165AD0"/>
    <w:rsid w:val="00167642"/>
    <w:rsid w:val="0017164C"/>
    <w:rsid w:val="0017234E"/>
    <w:rsid w:val="001728ED"/>
    <w:rsid w:val="00174533"/>
    <w:rsid w:val="00174FD8"/>
    <w:rsid w:val="001756E2"/>
    <w:rsid w:val="00175C58"/>
    <w:rsid w:val="00176038"/>
    <w:rsid w:val="001771B9"/>
    <w:rsid w:val="00182119"/>
    <w:rsid w:val="00183B66"/>
    <w:rsid w:val="001843FC"/>
    <w:rsid w:val="00184DA4"/>
    <w:rsid w:val="00185491"/>
    <w:rsid w:val="00185BAF"/>
    <w:rsid w:val="00185F06"/>
    <w:rsid w:val="001867A5"/>
    <w:rsid w:val="00187711"/>
    <w:rsid w:val="00187FB9"/>
    <w:rsid w:val="001912E9"/>
    <w:rsid w:val="001919CB"/>
    <w:rsid w:val="00194BE0"/>
    <w:rsid w:val="001957DC"/>
    <w:rsid w:val="00195C8F"/>
    <w:rsid w:val="00197093"/>
    <w:rsid w:val="001A1672"/>
    <w:rsid w:val="001A1C11"/>
    <w:rsid w:val="001A2031"/>
    <w:rsid w:val="001A2112"/>
    <w:rsid w:val="001A2AF4"/>
    <w:rsid w:val="001A3ACE"/>
    <w:rsid w:val="001A6198"/>
    <w:rsid w:val="001A7536"/>
    <w:rsid w:val="001A7CEA"/>
    <w:rsid w:val="001A7F7A"/>
    <w:rsid w:val="001B05F8"/>
    <w:rsid w:val="001B16CB"/>
    <w:rsid w:val="001B1EAF"/>
    <w:rsid w:val="001B3416"/>
    <w:rsid w:val="001B34B2"/>
    <w:rsid w:val="001B3DE5"/>
    <w:rsid w:val="001B5C0B"/>
    <w:rsid w:val="001B5FCB"/>
    <w:rsid w:val="001B6240"/>
    <w:rsid w:val="001B62E6"/>
    <w:rsid w:val="001B6D85"/>
    <w:rsid w:val="001C0B81"/>
    <w:rsid w:val="001C0CD2"/>
    <w:rsid w:val="001C12D0"/>
    <w:rsid w:val="001C6503"/>
    <w:rsid w:val="001D0AD2"/>
    <w:rsid w:val="001D1A5E"/>
    <w:rsid w:val="001D3198"/>
    <w:rsid w:val="001D349C"/>
    <w:rsid w:val="001D3E26"/>
    <w:rsid w:val="001D401F"/>
    <w:rsid w:val="001D454D"/>
    <w:rsid w:val="001D545E"/>
    <w:rsid w:val="001D7F47"/>
    <w:rsid w:val="001E0A07"/>
    <w:rsid w:val="001E0B33"/>
    <w:rsid w:val="001E1693"/>
    <w:rsid w:val="001E2BD4"/>
    <w:rsid w:val="001E4315"/>
    <w:rsid w:val="001E52D4"/>
    <w:rsid w:val="001E5854"/>
    <w:rsid w:val="001E6137"/>
    <w:rsid w:val="001E64F6"/>
    <w:rsid w:val="001E6767"/>
    <w:rsid w:val="001E6A39"/>
    <w:rsid w:val="001E781D"/>
    <w:rsid w:val="001E7F16"/>
    <w:rsid w:val="001F00CD"/>
    <w:rsid w:val="001F1463"/>
    <w:rsid w:val="001F19FF"/>
    <w:rsid w:val="001F2313"/>
    <w:rsid w:val="001F4096"/>
    <w:rsid w:val="001F43E3"/>
    <w:rsid w:val="001F5C4F"/>
    <w:rsid w:val="001F76C6"/>
    <w:rsid w:val="001F7A51"/>
    <w:rsid w:val="00200364"/>
    <w:rsid w:val="0020048A"/>
    <w:rsid w:val="0020259F"/>
    <w:rsid w:val="00203F13"/>
    <w:rsid w:val="00205F7B"/>
    <w:rsid w:val="00206BC3"/>
    <w:rsid w:val="002079FC"/>
    <w:rsid w:val="00207D11"/>
    <w:rsid w:val="00207F01"/>
    <w:rsid w:val="002100FA"/>
    <w:rsid w:val="00212295"/>
    <w:rsid w:val="00212DB8"/>
    <w:rsid w:val="00212E29"/>
    <w:rsid w:val="00212E70"/>
    <w:rsid w:val="00213EDA"/>
    <w:rsid w:val="00214B8B"/>
    <w:rsid w:val="0021532C"/>
    <w:rsid w:val="00215649"/>
    <w:rsid w:val="002164B5"/>
    <w:rsid w:val="00217B23"/>
    <w:rsid w:val="00217E11"/>
    <w:rsid w:val="00220071"/>
    <w:rsid w:val="00220AA2"/>
    <w:rsid w:val="00220C5D"/>
    <w:rsid w:val="002237CE"/>
    <w:rsid w:val="00223A31"/>
    <w:rsid w:val="00225FD1"/>
    <w:rsid w:val="0022677B"/>
    <w:rsid w:val="002275F0"/>
    <w:rsid w:val="00227FC5"/>
    <w:rsid w:val="002314DB"/>
    <w:rsid w:val="002330EB"/>
    <w:rsid w:val="00234547"/>
    <w:rsid w:val="002365E2"/>
    <w:rsid w:val="0023757B"/>
    <w:rsid w:val="002379C8"/>
    <w:rsid w:val="00241DE1"/>
    <w:rsid w:val="002421B3"/>
    <w:rsid w:val="0024243B"/>
    <w:rsid w:val="0024580C"/>
    <w:rsid w:val="0024585D"/>
    <w:rsid w:val="00251445"/>
    <w:rsid w:val="00251A71"/>
    <w:rsid w:val="00251C89"/>
    <w:rsid w:val="00252EFE"/>
    <w:rsid w:val="002531F6"/>
    <w:rsid w:val="002532CD"/>
    <w:rsid w:val="00253865"/>
    <w:rsid w:val="00253A13"/>
    <w:rsid w:val="00254389"/>
    <w:rsid w:val="00254642"/>
    <w:rsid w:val="00254C86"/>
    <w:rsid w:val="00255560"/>
    <w:rsid w:val="00255C2B"/>
    <w:rsid w:val="002611CF"/>
    <w:rsid w:val="002628CF"/>
    <w:rsid w:val="00263792"/>
    <w:rsid w:val="002651AE"/>
    <w:rsid w:val="00265D64"/>
    <w:rsid w:val="002661A6"/>
    <w:rsid w:val="002674C9"/>
    <w:rsid w:val="00267CF5"/>
    <w:rsid w:val="0027032B"/>
    <w:rsid w:val="0027149D"/>
    <w:rsid w:val="0027153D"/>
    <w:rsid w:val="00271A2E"/>
    <w:rsid w:val="00271FBE"/>
    <w:rsid w:val="00273697"/>
    <w:rsid w:val="0027491A"/>
    <w:rsid w:val="002756FC"/>
    <w:rsid w:val="00275DE2"/>
    <w:rsid w:val="00276300"/>
    <w:rsid w:val="0027676A"/>
    <w:rsid w:val="002771CD"/>
    <w:rsid w:val="00277690"/>
    <w:rsid w:val="00280236"/>
    <w:rsid w:val="00281A28"/>
    <w:rsid w:val="00281C97"/>
    <w:rsid w:val="0028292D"/>
    <w:rsid w:val="00284036"/>
    <w:rsid w:val="00285188"/>
    <w:rsid w:val="002854D1"/>
    <w:rsid w:val="002862B9"/>
    <w:rsid w:val="00286CCA"/>
    <w:rsid w:val="002875CF"/>
    <w:rsid w:val="00287B55"/>
    <w:rsid w:val="0029089C"/>
    <w:rsid w:val="00291577"/>
    <w:rsid w:val="00292934"/>
    <w:rsid w:val="00292BD4"/>
    <w:rsid w:val="00292DC4"/>
    <w:rsid w:val="00293CFC"/>
    <w:rsid w:val="0029465F"/>
    <w:rsid w:val="00296518"/>
    <w:rsid w:val="002A0228"/>
    <w:rsid w:val="002A0D8F"/>
    <w:rsid w:val="002A206D"/>
    <w:rsid w:val="002A2290"/>
    <w:rsid w:val="002A29FD"/>
    <w:rsid w:val="002A32B4"/>
    <w:rsid w:val="002A4B07"/>
    <w:rsid w:val="002A4CDA"/>
    <w:rsid w:val="002A72A9"/>
    <w:rsid w:val="002A78E7"/>
    <w:rsid w:val="002A7BD1"/>
    <w:rsid w:val="002B4058"/>
    <w:rsid w:val="002B4156"/>
    <w:rsid w:val="002B64CC"/>
    <w:rsid w:val="002B79CC"/>
    <w:rsid w:val="002C07EE"/>
    <w:rsid w:val="002C0EB7"/>
    <w:rsid w:val="002C1AD2"/>
    <w:rsid w:val="002C3BEC"/>
    <w:rsid w:val="002C4B95"/>
    <w:rsid w:val="002C5436"/>
    <w:rsid w:val="002C5627"/>
    <w:rsid w:val="002C6333"/>
    <w:rsid w:val="002D0B82"/>
    <w:rsid w:val="002D1567"/>
    <w:rsid w:val="002D2B54"/>
    <w:rsid w:val="002D3182"/>
    <w:rsid w:val="002D4975"/>
    <w:rsid w:val="002D526E"/>
    <w:rsid w:val="002D552E"/>
    <w:rsid w:val="002D6D07"/>
    <w:rsid w:val="002D7FBE"/>
    <w:rsid w:val="002E085E"/>
    <w:rsid w:val="002E12F4"/>
    <w:rsid w:val="002E15A9"/>
    <w:rsid w:val="002E1B93"/>
    <w:rsid w:val="002E1FD4"/>
    <w:rsid w:val="002E2157"/>
    <w:rsid w:val="002E231F"/>
    <w:rsid w:val="002E2611"/>
    <w:rsid w:val="002E3108"/>
    <w:rsid w:val="002E43B0"/>
    <w:rsid w:val="002E5403"/>
    <w:rsid w:val="002E603D"/>
    <w:rsid w:val="002E61CD"/>
    <w:rsid w:val="002E670D"/>
    <w:rsid w:val="002E789B"/>
    <w:rsid w:val="002F0714"/>
    <w:rsid w:val="002F2C28"/>
    <w:rsid w:val="002F2F58"/>
    <w:rsid w:val="002F3C6E"/>
    <w:rsid w:val="002F5430"/>
    <w:rsid w:val="002F55FB"/>
    <w:rsid w:val="002F577D"/>
    <w:rsid w:val="002F59EE"/>
    <w:rsid w:val="002F62C1"/>
    <w:rsid w:val="002F6457"/>
    <w:rsid w:val="002F6CBF"/>
    <w:rsid w:val="002F784E"/>
    <w:rsid w:val="00300758"/>
    <w:rsid w:val="0030122C"/>
    <w:rsid w:val="00301599"/>
    <w:rsid w:val="00302F7C"/>
    <w:rsid w:val="0030511F"/>
    <w:rsid w:val="00305C6E"/>
    <w:rsid w:val="00306084"/>
    <w:rsid w:val="003068A0"/>
    <w:rsid w:val="00306A5B"/>
    <w:rsid w:val="00307DED"/>
    <w:rsid w:val="003102A9"/>
    <w:rsid w:val="00310F27"/>
    <w:rsid w:val="00311169"/>
    <w:rsid w:val="003111E6"/>
    <w:rsid w:val="003116E1"/>
    <w:rsid w:val="003134A1"/>
    <w:rsid w:val="003140F3"/>
    <w:rsid w:val="003154AE"/>
    <w:rsid w:val="00315870"/>
    <w:rsid w:val="00316904"/>
    <w:rsid w:val="00317693"/>
    <w:rsid w:val="003179CC"/>
    <w:rsid w:val="00317D93"/>
    <w:rsid w:val="00320C44"/>
    <w:rsid w:val="00320FC8"/>
    <w:rsid w:val="003216F8"/>
    <w:rsid w:val="0032201F"/>
    <w:rsid w:val="0032217B"/>
    <w:rsid w:val="00322353"/>
    <w:rsid w:val="003229AB"/>
    <w:rsid w:val="00322BF3"/>
    <w:rsid w:val="00322D53"/>
    <w:rsid w:val="003236F1"/>
    <w:rsid w:val="003250D3"/>
    <w:rsid w:val="003255A0"/>
    <w:rsid w:val="00325A46"/>
    <w:rsid w:val="003269A1"/>
    <w:rsid w:val="0032792A"/>
    <w:rsid w:val="003319DE"/>
    <w:rsid w:val="00331AA1"/>
    <w:rsid w:val="00332FBC"/>
    <w:rsid w:val="0033533C"/>
    <w:rsid w:val="003354D0"/>
    <w:rsid w:val="00337346"/>
    <w:rsid w:val="00337438"/>
    <w:rsid w:val="003410ED"/>
    <w:rsid w:val="0034179E"/>
    <w:rsid w:val="0034308E"/>
    <w:rsid w:val="00344C37"/>
    <w:rsid w:val="003459C9"/>
    <w:rsid w:val="0034770C"/>
    <w:rsid w:val="003501A8"/>
    <w:rsid w:val="0035043D"/>
    <w:rsid w:val="00351291"/>
    <w:rsid w:val="00351665"/>
    <w:rsid w:val="003527F8"/>
    <w:rsid w:val="00352EA6"/>
    <w:rsid w:val="003535A6"/>
    <w:rsid w:val="0035424D"/>
    <w:rsid w:val="003545CF"/>
    <w:rsid w:val="00355DE1"/>
    <w:rsid w:val="00355F51"/>
    <w:rsid w:val="00362B4C"/>
    <w:rsid w:val="003632ED"/>
    <w:rsid w:val="00364C96"/>
    <w:rsid w:val="00364FB4"/>
    <w:rsid w:val="0036512F"/>
    <w:rsid w:val="0036593C"/>
    <w:rsid w:val="00366280"/>
    <w:rsid w:val="003675E0"/>
    <w:rsid w:val="0036765E"/>
    <w:rsid w:val="00367D03"/>
    <w:rsid w:val="003702DC"/>
    <w:rsid w:val="00370A85"/>
    <w:rsid w:val="00371EF5"/>
    <w:rsid w:val="003720AB"/>
    <w:rsid w:val="00372351"/>
    <w:rsid w:val="00372F2D"/>
    <w:rsid w:val="00374EEE"/>
    <w:rsid w:val="00375566"/>
    <w:rsid w:val="003762B8"/>
    <w:rsid w:val="00376BAD"/>
    <w:rsid w:val="00376DB4"/>
    <w:rsid w:val="00376E1D"/>
    <w:rsid w:val="00377000"/>
    <w:rsid w:val="003770DA"/>
    <w:rsid w:val="00380F63"/>
    <w:rsid w:val="003817EC"/>
    <w:rsid w:val="00381ABC"/>
    <w:rsid w:val="0038224C"/>
    <w:rsid w:val="003824EE"/>
    <w:rsid w:val="003825D4"/>
    <w:rsid w:val="00382C1E"/>
    <w:rsid w:val="00385042"/>
    <w:rsid w:val="003851A5"/>
    <w:rsid w:val="003852CC"/>
    <w:rsid w:val="00386185"/>
    <w:rsid w:val="00390D62"/>
    <w:rsid w:val="003911CE"/>
    <w:rsid w:val="00391506"/>
    <w:rsid w:val="00391774"/>
    <w:rsid w:val="0039365D"/>
    <w:rsid w:val="00393D47"/>
    <w:rsid w:val="003940C9"/>
    <w:rsid w:val="00394A7E"/>
    <w:rsid w:val="0039542B"/>
    <w:rsid w:val="0039580D"/>
    <w:rsid w:val="003964E7"/>
    <w:rsid w:val="00396AB6"/>
    <w:rsid w:val="003970EE"/>
    <w:rsid w:val="003977C3"/>
    <w:rsid w:val="00397B57"/>
    <w:rsid w:val="003A037B"/>
    <w:rsid w:val="003A1657"/>
    <w:rsid w:val="003A16E6"/>
    <w:rsid w:val="003A1D65"/>
    <w:rsid w:val="003A21D6"/>
    <w:rsid w:val="003A47A0"/>
    <w:rsid w:val="003A4DA4"/>
    <w:rsid w:val="003A6125"/>
    <w:rsid w:val="003B0098"/>
    <w:rsid w:val="003B0603"/>
    <w:rsid w:val="003B121E"/>
    <w:rsid w:val="003B156D"/>
    <w:rsid w:val="003B185C"/>
    <w:rsid w:val="003B1CF6"/>
    <w:rsid w:val="003B2988"/>
    <w:rsid w:val="003B2E00"/>
    <w:rsid w:val="003B3D7F"/>
    <w:rsid w:val="003B48CC"/>
    <w:rsid w:val="003B4951"/>
    <w:rsid w:val="003B4D25"/>
    <w:rsid w:val="003B4D28"/>
    <w:rsid w:val="003B4F42"/>
    <w:rsid w:val="003B5C06"/>
    <w:rsid w:val="003B76DC"/>
    <w:rsid w:val="003C06E4"/>
    <w:rsid w:val="003C078E"/>
    <w:rsid w:val="003C217D"/>
    <w:rsid w:val="003C2AB6"/>
    <w:rsid w:val="003C364A"/>
    <w:rsid w:val="003C3D68"/>
    <w:rsid w:val="003C475E"/>
    <w:rsid w:val="003C6742"/>
    <w:rsid w:val="003C6F6A"/>
    <w:rsid w:val="003C76B5"/>
    <w:rsid w:val="003C7EFB"/>
    <w:rsid w:val="003D0408"/>
    <w:rsid w:val="003D1530"/>
    <w:rsid w:val="003D163D"/>
    <w:rsid w:val="003D16A0"/>
    <w:rsid w:val="003D1852"/>
    <w:rsid w:val="003D22E5"/>
    <w:rsid w:val="003D2EF5"/>
    <w:rsid w:val="003D33BC"/>
    <w:rsid w:val="003D3C22"/>
    <w:rsid w:val="003D7602"/>
    <w:rsid w:val="003E115A"/>
    <w:rsid w:val="003E11EF"/>
    <w:rsid w:val="003E17B3"/>
    <w:rsid w:val="003E20A4"/>
    <w:rsid w:val="003E25C6"/>
    <w:rsid w:val="003E2699"/>
    <w:rsid w:val="003E277F"/>
    <w:rsid w:val="003E31C3"/>
    <w:rsid w:val="003E54AD"/>
    <w:rsid w:val="003F244F"/>
    <w:rsid w:val="003F3112"/>
    <w:rsid w:val="003F3396"/>
    <w:rsid w:val="003F4708"/>
    <w:rsid w:val="003F4AE4"/>
    <w:rsid w:val="003F4E9D"/>
    <w:rsid w:val="003F5773"/>
    <w:rsid w:val="003F5F4E"/>
    <w:rsid w:val="003F6E1B"/>
    <w:rsid w:val="003F6E5B"/>
    <w:rsid w:val="003F790A"/>
    <w:rsid w:val="004017D0"/>
    <w:rsid w:val="00401F4E"/>
    <w:rsid w:val="0040395F"/>
    <w:rsid w:val="0040572E"/>
    <w:rsid w:val="00406A68"/>
    <w:rsid w:val="00406DE5"/>
    <w:rsid w:val="00410405"/>
    <w:rsid w:val="004104A5"/>
    <w:rsid w:val="00412408"/>
    <w:rsid w:val="004129FF"/>
    <w:rsid w:val="00413365"/>
    <w:rsid w:val="00413794"/>
    <w:rsid w:val="00413F9A"/>
    <w:rsid w:val="00414646"/>
    <w:rsid w:val="00414D19"/>
    <w:rsid w:val="00415C4F"/>
    <w:rsid w:val="00415E72"/>
    <w:rsid w:val="00415EE1"/>
    <w:rsid w:val="0041761F"/>
    <w:rsid w:val="004177AB"/>
    <w:rsid w:val="0042197D"/>
    <w:rsid w:val="00423067"/>
    <w:rsid w:val="00423BC2"/>
    <w:rsid w:val="004242BE"/>
    <w:rsid w:val="0042440D"/>
    <w:rsid w:val="004247AE"/>
    <w:rsid w:val="00424B85"/>
    <w:rsid w:val="00425A7C"/>
    <w:rsid w:val="00425D36"/>
    <w:rsid w:val="00425D69"/>
    <w:rsid w:val="0042635C"/>
    <w:rsid w:val="00426432"/>
    <w:rsid w:val="004268A7"/>
    <w:rsid w:val="00426D2D"/>
    <w:rsid w:val="00426FFC"/>
    <w:rsid w:val="00427024"/>
    <w:rsid w:val="0042728F"/>
    <w:rsid w:val="0043009A"/>
    <w:rsid w:val="004302EB"/>
    <w:rsid w:val="00430793"/>
    <w:rsid w:val="00430D65"/>
    <w:rsid w:val="00431960"/>
    <w:rsid w:val="0043258C"/>
    <w:rsid w:val="00434034"/>
    <w:rsid w:val="0043468C"/>
    <w:rsid w:val="00435AF5"/>
    <w:rsid w:val="0044104E"/>
    <w:rsid w:val="0044194A"/>
    <w:rsid w:val="004423F8"/>
    <w:rsid w:val="004450E6"/>
    <w:rsid w:val="00445896"/>
    <w:rsid w:val="004468C9"/>
    <w:rsid w:val="0044787D"/>
    <w:rsid w:val="00450182"/>
    <w:rsid w:val="00450CE6"/>
    <w:rsid w:val="00450D61"/>
    <w:rsid w:val="00450E85"/>
    <w:rsid w:val="0045159B"/>
    <w:rsid w:val="004516AA"/>
    <w:rsid w:val="0045223A"/>
    <w:rsid w:val="004534C0"/>
    <w:rsid w:val="00453C9F"/>
    <w:rsid w:val="00454680"/>
    <w:rsid w:val="0045695B"/>
    <w:rsid w:val="00456F98"/>
    <w:rsid w:val="004573B3"/>
    <w:rsid w:val="00457B5F"/>
    <w:rsid w:val="00462123"/>
    <w:rsid w:val="004628A2"/>
    <w:rsid w:val="00463FC1"/>
    <w:rsid w:val="00464B94"/>
    <w:rsid w:val="00464EDB"/>
    <w:rsid w:val="004679DF"/>
    <w:rsid w:val="00467EF8"/>
    <w:rsid w:val="00470946"/>
    <w:rsid w:val="00471FD1"/>
    <w:rsid w:val="004720EB"/>
    <w:rsid w:val="0047273B"/>
    <w:rsid w:val="00473F08"/>
    <w:rsid w:val="0048054E"/>
    <w:rsid w:val="00480BB6"/>
    <w:rsid w:val="00481FE2"/>
    <w:rsid w:val="0048242E"/>
    <w:rsid w:val="00482CB6"/>
    <w:rsid w:val="00483876"/>
    <w:rsid w:val="00483893"/>
    <w:rsid w:val="00484E7F"/>
    <w:rsid w:val="00485AD2"/>
    <w:rsid w:val="00486A90"/>
    <w:rsid w:val="004870CE"/>
    <w:rsid w:val="00487C02"/>
    <w:rsid w:val="00487E83"/>
    <w:rsid w:val="00490193"/>
    <w:rsid w:val="004909CB"/>
    <w:rsid w:val="00490A45"/>
    <w:rsid w:val="00492A44"/>
    <w:rsid w:val="00492ECC"/>
    <w:rsid w:val="004943C5"/>
    <w:rsid w:val="00494817"/>
    <w:rsid w:val="00496A52"/>
    <w:rsid w:val="00497FE3"/>
    <w:rsid w:val="004A0316"/>
    <w:rsid w:val="004A0FAB"/>
    <w:rsid w:val="004A235D"/>
    <w:rsid w:val="004A2953"/>
    <w:rsid w:val="004A3A50"/>
    <w:rsid w:val="004A6767"/>
    <w:rsid w:val="004A6D5C"/>
    <w:rsid w:val="004A74DC"/>
    <w:rsid w:val="004B0592"/>
    <w:rsid w:val="004B18E5"/>
    <w:rsid w:val="004B1BA6"/>
    <w:rsid w:val="004B2F1F"/>
    <w:rsid w:val="004B7CC4"/>
    <w:rsid w:val="004C08BC"/>
    <w:rsid w:val="004C139F"/>
    <w:rsid w:val="004C1ECC"/>
    <w:rsid w:val="004C25C3"/>
    <w:rsid w:val="004C25E6"/>
    <w:rsid w:val="004C27AE"/>
    <w:rsid w:val="004C2CE2"/>
    <w:rsid w:val="004C34A5"/>
    <w:rsid w:val="004C4A02"/>
    <w:rsid w:val="004C7062"/>
    <w:rsid w:val="004D129F"/>
    <w:rsid w:val="004D13B5"/>
    <w:rsid w:val="004D42C2"/>
    <w:rsid w:val="004D5C96"/>
    <w:rsid w:val="004D5E40"/>
    <w:rsid w:val="004D6E0C"/>
    <w:rsid w:val="004D7056"/>
    <w:rsid w:val="004E067D"/>
    <w:rsid w:val="004E1DB8"/>
    <w:rsid w:val="004E2598"/>
    <w:rsid w:val="004E2773"/>
    <w:rsid w:val="004E48B6"/>
    <w:rsid w:val="004E4AD7"/>
    <w:rsid w:val="004E67E2"/>
    <w:rsid w:val="004E6AC8"/>
    <w:rsid w:val="004E71F7"/>
    <w:rsid w:val="004F0232"/>
    <w:rsid w:val="004F1DE1"/>
    <w:rsid w:val="004F20FB"/>
    <w:rsid w:val="004F38CE"/>
    <w:rsid w:val="004F4228"/>
    <w:rsid w:val="004F52B6"/>
    <w:rsid w:val="004F619A"/>
    <w:rsid w:val="004F6E18"/>
    <w:rsid w:val="004F7657"/>
    <w:rsid w:val="0050129E"/>
    <w:rsid w:val="005019EA"/>
    <w:rsid w:val="00504171"/>
    <w:rsid w:val="00504431"/>
    <w:rsid w:val="0050522B"/>
    <w:rsid w:val="005059DB"/>
    <w:rsid w:val="005136A0"/>
    <w:rsid w:val="00513E91"/>
    <w:rsid w:val="005143BB"/>
    <w:rsid w:val="005161D8"/>
    <w:rsid w:val="00516D9A"/>
    <w:rsid w:val="00516EE5"/>
    <w:rsid w:val="00517578"/>
    <w:rsid w:val="00517AD0"/>
    <w:rsid w:val="00517ADB"/>
    <w:rsid w:val="0052099E"/>
    <w:rsid w:val="00521D27"/>
    <w:rsid w:val="00522031"/>
    <w:rsid w:val="005260EA"/>
    <w:rsid w:val="00526415"/>
    <w:rsid w:val="00526D9C"/>
    <w:rsid w:val="00527BED"/>
    <w:rsid w:val="00527C6F"/>
    <w:rsid w:val="005321D1"/>
    <w:rsid w:val="00532C6F"/>
    <w:rsid w:val="00533017"/>
    <w:rsid w:val="00533658"/>
    <w:rsid w:val="005338C5"/>
    <w:rsid w:val="00533A45"/>
    <w:rsid w:val="00534A92"/>
    <w:rsid w:val="0053552D"/>
    <w:rsid w:val="00536C09"/>
    <w:rsid w:val="00541522"/>
    <w:rsid w:val="00543980"/>
    <w:rsid w:val="0054404D"/>
    <w:rsid w:val="00545116"/>
    <w:rsid w:val="005452AE"/>
    <w:rsid w:val="00546A0A"/>
    <w:rsid w:val="005528EF"/>
    <w:rsid w:val="00554370"/>
    <w:rsid w:val="0055555E"/>
    <w:rsid w:val="005561C5"/>
    <w:rsid w:val="00556580"/>
    <w:rsid w:val="0056012F"/>
    <w:rsid w:val="00562D7A"/>
    <w:rsid w:val="005632EE"/>
    <w:rsid w:val="00563430"/>
    <w:rsid w:val="00564C12"/>
    <w:rsid w:val="00564E53"/>
    <w:rsid w:val="005650CB"/>
    <w:rsid w:val="00566508"/>
    <w:rsid w:val="00567235"/>
    <w:rsid w:val="00571407"/>
    <w:rsid w:val="00571AC2"/>
    <w:rsid w:val="0057200B"/>
    <w:rsid w:val="005720E0"/>
    <w:rsid w:val="0057350C"/>
    <w:rsid w:val="00573C4D"/>
    <w:rsid w:val="00574115"/>
    <w:rsid w:val="00575C13"/>
    <w:rsid w:val="00575FE4"/>
    <w:rsid w:val="00577983"/>
    <w:rsid w:val="00577B15"/>
    <w:rsid w:val="00577BFA"/>
    <w:rsid w:val="00577FAD"/>
    <w:rsid w:val="00580406"/>
    <w:rsid w:val="00582542"/>
    <w:rsid w:val="005828C8"/>
    <w:rsid w:val="00582E81"/>
    <w:rsid w:val="00583581"/>
    <w:rsid w:val="005835FE"/>
    <w:rsid w:val="00584E75"/>
    <w:rsid w:val="005858B3"/>
    <w:rsid w:val="00585AC2"/>
    <w:rsid w:val="00586A8A"/>
    <w:rsid w:val="00586DCC"/>
    <w:rsid w:val="00590FDA"/>
    <w:rsid w:val="0059135E"/>
    <w:rsid w:val="00591F35"/>
    <w:rsid w:val="00591F47"/>
    <w:rsid w:val="005938D2"/>
    <w:rsid w:val="00594D82"/>
    <w:rsid w:val="00597510"/>
    <w:rsid w:val="00597D55"/>
    <w:rsid w:val="00597E7B"/>
    <w:rsid w:val="005A0D88"/>
    <w:rsid w:val="005A0E04"/>
    <w:rsid w:val="005A1051"/>
    <w:rsid w:val="005A12ED"/>
    <w:rsid w:val="005A25B6"/>
    <w:rsid w:val="005A31ED"/>
    <w:rsid w:val="005A3BFB"/>
    <w:rsid w:val="005A63A5"/>
    <w:rsid w:val="005B05CB"/>
    <w:rsid w:val="005B0659"/>
    <w:rsid w:val="005B1792"/>
    <w:rsid w:val="005B22EA"/>
    <w:rsid w:val="005B4EDF"/>
    <w:rsid w:val="005B55E3"/>
    <w:rsid w:val="005B6257"/>
    <w:rsid w:val="005B7497"/>
    <w:rsid w:val="005B7B36"/>
    <w:rsid w:val="005C11AA"/>
    <w:rsid w:val="005C1643"/>
    <w:rsid w:val="005C1984"/>
    <w:rsid w:val="005C1CB8"/>
    <w:rsid w:val="005C47C7"/>
    <w:rsid w:val="005C50E1"/>
    <w:rsid w:val="005C553F"/>
    <w:rsid w:val="005C6412"/>
    <w:rsid w:val="005C6A54"/>
    <w:rsid w:val="005C6BE7"/>
    <w:rsid w:val="005D2236"/>
    <w:rsid w:val="005D4991"/>
    <w:rsid w:val="005D5959"/>
    <w:rsid w:val="005D6708"/>
    <w:rsid w:val="005D7703"/>
    <w:rsid w:val="005E3356"/>
    <w:rsid w:val="005E4C60"/>
    <w:rsid w:val="005E5D8B"/>
    <w:rsid w:val="005E6983"/>
    <w:rsid w:val="005E7325"/>
    <w:rsid w:val="005F0334"/>
    <w:rsid w:val="005F0511"/>
    <w:rsid w:val="005F12FF"/>
    <w:rsid w:val="005F1B62"/>
    <w:rsid w:val="005F1C69"/>
    <w:rsid w:val="005F462B"/>
    <w:rsid w:val="005F5F46"/>
    <w:rsid w:val="005F6F50"/>
    <w:rsid w:val="005F7023"/>
    <w:rsid w:val="005F7C97"/>
    <w:rsid w:val="00603699"/>
    <w:rsid w:val="006048F1"/>
    <w:rsid w:val="006060FE"/>
    <w:rsid w:val="00606559"/>
    <w:rsid w:val="006076D8"/>
    <w:rsid w:val="006079A7"/>
    <w:rsid w:val="00611202"/>
    <w:rsid w:val="006119D6"/>
    <w:rsid w:val="00612503"/>
    <w:rsid w:val="006128DB"/>
    <w:rsid w:val="00612D63"/>
    <w:rsid w:val="0061341B"/>
    <w:rsid w:val="00614BF3"/>
    <w:rsid w:val="00616240"/>
    <w:rsid w:val="00616262"/>
    <w:rsid w:val="006166E3"/>
    <w:rsid w:val="00616760"/>
    <w:rsid w:val="0061777C"/>
    <w:rsid w:val="00621411"/>
    <w:rsid w:val="00623F43"/>
    <w:rsid w:val="00624301"/>
    <w:rsid w:val="0062457B"/>
    <w:rsid w:val="0062480C"/>
    <w:rsid w:val="00624E9F"/>
    <w:rsid w:val="006253F2"/>
    <w:rsid w:val="00626558"/>
    <w:rsid w:val="00626D5E"/>
    <w:rsid w:val="00627F84"/>
    <w:rsid w:val="00630BD6"/>
    <w:rsid w:val="00630F04"/>
    <w:rsid w:val="006323D2"/>
    <w:rsid w:val="00632E1D"/>
    <w:rsid w:val="006341CD"/>
    <w:rsid w:val="006357CA"/>
    <w:rsid w:val="00635B31"/>
    <w:rsid w:val="00640050"/>
    <w:rsid w:val="00640415"/>
    <w:rsid w:val="00640676"/>
    <w:rsid w:val="00640A4E"/>
    <w:rsid w:val="006410F2"/>
    <w:rsid w:val="00641F3D"/>
    <w:rsid w:val="00642EF9"/>
    <w:rsid w:val="00643109"/>
    <w:rsid w:val="00643242"/>
    <w:rsid w:val="00643B83"/>
    <w:rsid w:val="00643DE2"/>
    <w:rsid w:val="00645155"/>
    <w:rsid w:val="006455A9"/>
    <w:rsid w:val="006457DC"/>
    <w:rsid w:val="00645B99"/>
    <w:rsid w:val="00646780"/>
    <w:rsid w:val="00650587"/>
    <w:rsid w:val="00650ACF"/>
    <w:rsid w:val="00651440"/>
    <w:rsid w:val="006517F8"/>
    <w:rsid w:val="00651C87"/>
    <w:rsid w:val="006570E3"/>
    <w:rsid w:val="006573DE"/>
    <w:rsid w:val="00657E44"/>
    <w:rsid w:val="00660117"/>
    <w:rsid w:val="00661457"/>
    <w:rsid w:val="00661735"/>
    <w:rsid w:val="00661CC2"/>
    <w:rsid w:val="00662211"/>
    <w:rsid w:val="00662C63"/>
    <w:rsid w:val="00663340"/>
    <w:rsid w:val="0066377D"/>
    <w:rsid w:val="00663B59"/>
    <w:rsid w:val="00664D6E"/>
    <w:rsid w:val="00665D68"/>
    <w:rsid w:val="00666678"/>
    <w:rsid w:val="006666FF"/>
    <w:rsid w:val="00666892"/>
    <w:rsid w:val="00670DDC"/>
    <w:rsid w:val="006722CB"/>
    <w:rsid w:val="00672466"/>
    <w:rsid w:val="00677348"/>
    <w:rsid w:val="00677A2F"/>
    <w:rsid w:val="00677E5F"/>
    <w:rsid w:val="0068270F"/>
    <w:rsid w:val="00683A7F"/>
    <w:rsid w:val="00684746"/>
    <w:rsid w:val="00684A28"/>
    <w:rsid w:val="00684CAA"/>
    <w:rsid w:val="00690579"/>
    <w:rsid w:val="0069351E"/>
    <w:rsid w:val="00694FEC"/>
    <w:rsid w:val="00696A6D"/>
    <w:rsid w:val="00696B02"/>
    <w:rsid w:val="006A036D"/>
    <w:rsid w:val="006A0A50"/>
    <w:rsid w:val="006A1D02"/>
    <w:rsid w:val="006A37B0"/>
    <w:rsid w:val="006A3FFD"/>
    <w:rsid w:val="006A4584"/>
    <w:rsid w:val="006A749E"/>
    <w:rsid w:val="006A7E78"/>
    <w:rsid w:val="006B1395"/>
    <w:rsid w:val="006B2760"/>
    <w:rsid w:val="006B44A5"/>
    <w:rsid w:val="006B4578"/>
    <w:rsid w:val="006B52F5"/>
    <w:rsid w:val="006B5717"/>
    <w:rsid w:val="006B572E"/>
    <w:rsid w:val="006B6707"/>
    <w:rsid w:val="006B69BC"/>
    <w:rsid w:val="006B6BEC"/>
    <w:rsid w:val="006B6C67"/>
    <w:rsid w:val="006B714C"/>
    <w:rsid w:val="006C0912"/>
    <w:rsid w:val="006C0ED1"/>
    <w:rsid w:val="006C1566"/>
    <w:rsid w:val="006C533B"/>
    <w:rsid w:val="006C5C22"/>
    <w:rsid w:val="006C787D"/>
    <w:rsid w:val="006D0D97"/>
    <w:rsid w:val="006D2F03"/>
    <w:rsid w:val="006D35E6"/>
    <w:rsid w:val="006D3AE9"/>
    <w:rsid w:val="006D5D48"/>
    <w:rsid w:val="006D7102"/>
    <w:rsid w:val="006D710D"/>
    <w:rsid w:val="006D7CED"/>
    <w:rsid w:val="006E0F3B"/>
    <w:rsid w:val="006E116C"/>
    <w:rsid w:val="006E1D82"/>
    <w:rsid w:val="006E28C4"/>
    <w:rsid w:val="006E412F"/>
    <w:rsid w:val="006E47A3"/>
    <w:rsid w:val="006E5F1B"/>
    <w:rsid w:val="006E7458"/>
    <w:rsid w:val="006E7A16"/>
    <w:rsid w:val="006E7FBA"/>
    <w:rsid w:val="006F0EC7"/>
    <w:rsid w:val="006F18FA"/>
    <w:rsid w:val="006F2A6B"/>
    <w:rsid w:val="006F470F"/>
    <w:rsid w:val="006F4BF0"/>
    <w:rsid w:val="006F5470"/>
    <w:rsid w:val="006F572C"/>
    <w:rsid w:val="006F5AAD"/>
    <w:rsid w:val="006F6516"/>
    <w:rsid w:val="006F778B"/>
    <w:rsid w:val="00700896"/>
    <w:rsid w:val="0070182F"/>
    <w:rsid w:val="007034ED"/>
    <w:rsid w:val="00703BA5"/>
    <w:rsid w:val="00703E38"/>
    <w:rsid w:val="00705622"/>
    <w:rsid w:val="007057C1"/>
    <w:rsid w:val="007061C5"/>
    <w:rsid w:val="00712697"/>
    <w:rsid w:val="00712E08"/>
    <w:rsid w:val="007139F7"/>
    <w:rsid w:val="007154E9"/>
    <w:rsid w:val="00715C65"/>
    <w:rsid w:val="00717022"/>
    <w:rsid w:val="00720711"/>
    <w:rsid w:val="0072085A"/>
    <w:rsid w:val="00721784"/>
    <w:rsid w:val="00722085"/>
    <w:rsid w:val="007223D8"/>
    <w:rsid w:val="007230F1"/>
    <w:rsid w:val="00724D0B"/>
    <w:rsid w:val="0072629E"/>
    <w:rsid w:val="00727552"/>
    <w:rsid w:val="0072770E"/>
    <w:rsid w:val="00727B32"/>
    <w:rsid w:val="0073144F"/>
    <w:rsid w:val="00734D8C"/>
    <w:rsid w:val="007354CF"/>
    <w:rsid w:val="00735A50"/>
    <w:rsid w:val="00735C44"/>
    <w:rsid w:val="007369B3"/>
    <w:rsid w:val="00737E1D"/>
    <w:rsid w:val="00741888"/>
    <w:rsid w:val="00741C42"/>
    <w:rsid w:val="00741D31"/>
    <w:rsid w:val="0074224C"/>
    <w:rsid w:val="0074250E"/>
    <w:rsid w:val="00742FF7"/>
    <w:rsid w:val="00744C56"/>
    <w:rsid w:val="00746975"/>
    <w:rsid w:val="00747EA3"/>
    <w:rsid w:val="00750846"/>
    <w:rsid w:val="00750E1E"/>
    <w:rsid w:val="00753733"/>
    <w:rsid w:val="007543C8"/>
    <w:rsid w:val="00757607"/>
    <w:rsid w:val="00757A69"/>
    <w:rsid w:val="007613B0"/>
    <w:rsid w:val="00762000"/>
    <w:rsid w:val="0076267F"/>
    <w:rsid w:val="007636EC"/>
    <w:rsid w:val="00763700"/>
    <w:rsid w:val="007639EB"/>
    <w:rsid w:val="00764BD1"/>
    <w:rsid w:val="0076556F"/>
    <w:rsid w:val="00765D8B"/>
    <w:rsid w:val="00766062"/>
    <w:rsid w:val="00766AC9"/>
    <w:rsid w:val="007674A0"/>
    <w:rsid w:val="00770A6F"/>
    <w:rsid w:val="00773986"/>
    <w:rsid w:val="00773BD3"/>
    <w:rsid w:val="0077470E"/>
    <w:rsid w:val="0077501A"/>
    <w:rsid w:val="0077581B"/>
    <w:rsid w:val="00775DD3"/>
    <w:rsid w:val="007766EE"/>
    <w:rsid w:val="007770BA"/>
    <w:rsid w:val="0077764E"/>
    <w:rsid w:val="00780ADE"/>
    <w:rsid w:val="00780E07"/>
    <w:rsid w:val="00781527"/>
    <w:rsid w:val="007832B9"/>
    <w:rsid w:val="00783556"/>
    <w:rsid w:val="00783A4F"/>
    <w:rsid w:val="00783E3E"/>
    <w:rsid w:val="0078436A"/>
    <w:rsid w:val="007851C5"/>
    <w:rsid w:val="00785FD1"/>
    <w:rsid w:val="007860B6"/>
    <w:rsid w:val="00786976"/>
    <w:rsid w:val="00790185"/>
    <w:rsid w:val="00791FEF"/>
    <w:rsid w:val="007938F2"/>
    <w:rsid w:val="0079662D"/>
    <w:rsid w:val="007A1C18"/>
    <w:rsid w:val="007A1C73"/>
    <w:rsid w:val="007A26A2"/>
    <w:rsid w:val="007A2CD0"/>
    <w:rsid w:val="007A3621"/>
    <w:rsid w:val="007A37BD"/>
    <w:rsid w:val="007A3EF6"/>
    <w:rsid w:val="007B001A"/>
    <w:rsid w:val="007B08BD"/>
    <w:rsid w:val="007B09ED"/>
    <w:rsid w:val="007B0C55"/>
    <w:rsid w:val="007B10A7"/>
    <w:rsid w:val="007B17C7"/>
    <w:rsid w:val="007B2A77"/>
    <w:rsid w:val="007B4C6D"/>
    <w:rsid w:val="007B4CCB"/>
    <w:rsid w:val="007B561B"/>
    <w:rsid w:val="007B5697"/>
    <w:rsid w:val="007B5964"/>
    <w:rsid w:val="007B5FBE"/>
    <w:rsid w:val="007B6586"/>
    <w:rsid w:val="007B6967"/>
    <w:rsid w:val="007B6CA1"/>
    <w:rsid w:val="007C20DA"/>
    <w:rsid w:val="007C25E9"/>
    <w:rsid w:val="007C3593"/>
    <w:rsid w:val="007C3AE8"/>
    <w:rsid w:val="007C5D8F"/>
    <w:rsid w:val="007C62DD"/>
    <w:rsid w:val="007C637E"/>
    <w:rsid w:val="007C6C60"/>
    <w:rsid w:val="007C7B18"/>
    <w:rsid w:val="007D11BC"/>
    <w:rsid w:val="007D1965"/>
    <w:rsid w:val="007D2649"/>
    <w:rsid w:val="007D30EA"/>
    <w:rsid w:val="007D4631"/>
    <w:rsid w:val="007D54B9"/>
    <w:rsid w:val="007E2016"/>
    <w:rsid w:val="007E3881"/>
    <w:rsid w:val="007E4AA3"/>
    <w:rsid w:val="007E4EBF"/>
    <w:rsid w:val="007E56B5"/>
    <w:rsid w:val="007E5979"/>
    <w:rsid w:val="007E63C1"/>
    <w:rsid w:val="007E7BCF"/>
    <w:rsid w:val="007E7F9F"/>
    <w:rsid w:val="007F0189"/>
    <w:rsid w:val="007F204F"/>
    <w:rsid w:val="007F3D80"/>
    <w:rsid w:val="007F3EF0"/>
    <w:rsid w:val="007F420C"/>
    <w:rsid w:val="007F7361"/>
    <w:rsid w:val="008017A5"/>
    <w:rsid w:val="008019E4"/>
    <w:rsid w:val="00801BD3"/>
    <w:rsid w:val="00801E83"/>
    <w:rsid w:val="00802670"/>
    <w:rsid w:val="00803C1C"/>
    <w:rsid w:val="008055F8"/>
    <w:rsid w:val="00805EF6"/>
    <w:rsid w:val="00806248"/>
    <w:rsid w:val="00807482"/>
    <w:rsid w:val="0080771E"/>
    <w:rsid w:val="00810332"/>
    <w:rsid w:val="0081117F"/>
    <w:rsid w:val="00813294"/>
    <w:rsid w:val="0081508E"/>
    <w:rsid w:val="00815149"/>
    <w:rsid w:val="00816662"/>
    <w:rsid w:val="00820000"/>
    <w:rsid w:val="0082121F"/>
    <w:rsid w:val="0082143A"/>
    <w:rsid w:val="0082178E"/>
    <w:rsid w:val="0082464C"/>
    <w:rsid w:val="00825462"/>
    <w:rsid w:val="00826042"/>
    <w:rsid w:val="00826FA5"/>
    <w:rsid w:val="00827456"/>
    <w:rsid w:val="0082757A"/>
    <w:rsid w:val="00830352"/>
    <w:rsid w:val="00830C1F"/>
    <w:rsid w:val="00830F19"/>
    <w:rsid w:val="008312B3"/>
    <w:rsid w:val="008329CF"/>
    <w:rsid w:val="00832D38"/>
    <w:rsid w:val="00833C16"/>
    <w:rsid w:val="008345A8"/>
    <w:rsid w:val="008349EC"/>
    <w:rsid w:val="00834E54"/>
    <w:rsid w:val="00836D79"/>
    <w:rsid w:val="008372A8"/>
    <w:rsid w:val="00837321"/>
    <w:rsid w:val="0083740A"/>
    <w:rsid w:val="0084028D"/>
    <w:rsid w:val="00841500"/>
    <w:rsid w:val="00841994"/>
    <w:rsid w:val="008420C9"/>
    <w:rsid w:val="0084373D"/>
    <w:rsid w:val="008443BA"/>
    <w:rsid w:val="0084467E"/>
    <w:rsid w:val="008458A1"/>
    <w:rsid w:val="00845B5B"/>
    <w:rsid w:val="00850281"/>
    <w:rsid w:val="0085196C"/>
    <w:rsid w:val="00851B6B"/>
    <w:rsid w:val="00851FDA"/>
    <w:rsid w:val="00852AE4"/>
    <w:rsid w:val="008532D2"/>
    <w:rsid w:val="008537A9"/>
    <w:rsid w:val="00855A92"/>
    <w:rsid w:val="00857486"/>
    <w:rsid w:val="00857CDE"/>
    <w:rsid w:val="00860504"/>
    <w:rsid w:val="008609EB"/>
    <w:rsid w:val="008629CD"/>
    <w:rsid w:val="0086403C"/>
    <w:rsid w:val="00865DF8"/>
    <w:rsid w:val="008701F5"/>
    <w:rsid w:val="00872339"/>
    <w:rsid w:val="00873B60"/>
    <w:rsid w:val="00873DD2"/>
    <w:rsid w:val="00874087"/>
    <w:rsid w:val="00874609"/>
    <w:rsid w:val="008746AD"/>
    <w:rsid w:val="00875855"/>
    <w:rsid w:val="008767BD"/>
    <w:rsid w:val="00876F0C"/>
    <w:rsid w:val="008771D5"/>
    <w:rsid w:val="00881593"/>
    <w:rsid w:val="00881EFF"/>
    <w:rsid w:val="00882050"/>
    <w:rsid w:val="00882DC3"/>
    <w:rsid w:val="008835B4"/>
    <w:rsid w:val="008848E0"/>
    <w:rsid w:val="0088669A"/>
    <w:rsid w:val="008877C6"/>
    <w:rsid w:val="008903ED"/>
    <w:rsid w:val="00891E62"/>
    <w:rsid w:val="008922D4"/>
    <w:rsid w:val="00892712"/>
    <w:rsid w:val="00892CC0"/>
    <w:rsid w:val="008950E0"/>
    <w:rsid w:val="0089543A"/>
    <w:rsid w:val="0089659B"/>
    <w:rsid w:val="00896F86"/>
    <w:rsid w:val="008A01AE"/>
    <w:rsid w:val="008A02A0"/>
    <w:rsid w:val="008A145B"/>
    <w:rsid w:val="008A3CC9"/>
    <w:rsid w:val="008A41F1"/>
    <w:rsid w:val="008A4D9B"/>
    <w:rsid w:val="008A59EF"/>
    <w:rsid w:val="008A5E6F"/>
    <w:rsid w:val="008A61D4"/>
    <w:rsid w:val="008B0766"/>
    <w:rsid w:val="008B24E9"/>
    <w:rsid w:val="008B2586"/>
    <w:rsid w:val="008B51BD"/>
    <w:rsid w:val="008B55B7"/>
    <w:rsid w:val="008B60C9"/>
    <w:rsid w:val="008B6B4F"/>
    <w:rsid w:val="008B6FF2"/>
    <w:rsid w:val="008B73CB"/>
    <w:rsid w:val="008B7DB3"/>
    <w:rsid w:val="008C0265"/>
    <w:rsid w:val="008C075E"/>
    <w:rsid w:val="008C0EE4"/>
    <w:rsid w:val="008C1905"/>
    <w:rsid w:val="008C5384"/>
    <w:rsid w:val="008C6111"/>
    <w:rsid w:val="008C66D6"/>
    <w:rsid w:val="008D020A"/>
    <w:rsid w:val="008D08EB"/>
    <w:rsid w:val="008D1083"/>
    <w:rsid w:val="008D1837"/>
    <w:rsid w:val="008D1B16"/>
    <w:rsid w:val="008D2F85"/>
    <w:rsid w:val="008D36C0"/>
    <w:rsid w:val="008D4708"/>
    <w:rsid w:val="008D5987"/>
    <w:rsid w:val="008D5991"/>
    <w:rsid w:val="008D5A28"/>
    <w:rsid w:val="008D5E47"/>
    <w:rsid w:val="008D6301"/>
    <w:rsid w:val="008D6CF9"/>
    <w:rsid w:val="008D7931"/>
    <w:rsid w:val="008D7F58"/>
    <w:rsid w:val="008E0304"/>
    <w:rsid w:val="008E1A75"/>
    <w:rsid w:val="008E2683"/>
    <w:rsid w:val="008E3523"/>
    <w:rsid w:val="008E48D8"/>
    <w:rsid w:val="008E5DD8"/>
    <w:rsid w:val="008E6367"/>
    <w:rsid w:val="008E68B3"/>
    <w:rsid w:val="008E6B66"/>
    <w:rsid w:val="008F08A0"/>
    <w:rsid w:val="008F0D14"/>
    <w:rsid w:val="008F21AD"/>
    <w:rsid w:val="008F24C5"/>
    <w:rsid w:val="008F2909"/>
    <w:rsid w:val="008F3CF8"/>
    <w:rsid w:val="008F47BA"/>
    <w:rsid w:val="008F49F8"/>
    <w:rsid w:val="008F5168"/>
    <w:rsid w:val="008F52D2"/>
    <w:rsid w:val="008F5A50"/>
    <w:rsid w:val="008F60BE"/>
    <w:rsid w:val="008F7502"/>
    <w:rsid w:val="008F7E3C"/>
    <w:rsid w:val="00900219"/>
    <w:rsid w:val="00901762"/>
    <w:rsid w:val="00901A1F"/>
    <w:rsid w:val="0090459F"/>
    <w:rsid w:val="009060E6"/>
    <w:rsid w:val="00906B06"/>
    <w:rsid w:val="009074CC"/>
    <w:rsid w:val="00907A5C"/>
    <w:rsid w:val="009103DE"/>
    <w:rsid w:val="009105E6"/>
    <w:rsid w:val="00911E8B"/>
    <w:rsid w:val="00912B97"/>
    <w:rsid w:val="0091324A"/>
    <w:rsid w:val="00913CA4"/>
    <w:rsid w:val="009147F3"/>
    <w:rsid w:val="00914B39"/>
    <w:rsid w:val="00915849"/>
    <w:rsid w:val="00915ABC"/>
    <w:rsid w:val="0091667C"/>
    <w:rsid w:val="0091789C"/>
    <w:rsid w:val="00917944"/>
    <w:rsid w:val="009179CE"/>
    <w:rsid w:val="00917F83"/>
    <w:rsid w:val="00920AFC"/>
    <w:rsid w:val="00921707"/>
    <w:rsid w:val="00921945"/>
    <w:rsid w:val="0092197B"/>
    <w:rsid w:val="00921AD4"/>
    <w:rsid w:val="00921CC8"/>
    <w:rsid w:val="00921DDE"/>
    <w:rsid w:val="00921F93"/>
    <w:rsid w:val="00923859"/>
    <w:rsid w:val="00923EE9"/>
    <w:rsid w:val="00924559"/>
    <w:rsid w:val="00924774"/>
    <w:rsid w:val="00924A5C"/>
    <w:rsid w:val="009257CA"/>
    <w:rsid w:val="009258CC"/>
    <w:rsid w:val="00927204"/>
    <w:rsid w:val="00927F0A"/>
    <w:rsid w:val="00932835"/>
    <w:rsid w:val="00932DFB"/>
    <w:rsid w:val="009339C4"/>
    <w:rsid w:val="009339CB"/>
    <w:rsid w:val="0093437A"/>
    <w:rsid w:val="00934C5F"/>
    <w:rsid w:val="00934E7A"/>
    <w:rsid w:val="00935582"/>
    <w:rsid w:val="009355F2"/>
    <w:rsid w:val="00936FC7"/>
    <w:rsid w:val="0093775C"/>
    <w:rsid w:val="00937B7B"/>
    <w:rsid w:val="00937ED1"/>
    <w:rsid w:val="009407E8"/>
    <w:rsid w:val="00940CC9"/>
    <w:rsid w:val="009423F1"/>
    <w:rsid w:val="009427BD"/>
    <w:rsid w:val="00944D5B"/>
    <w:rsid w:val="00944E09"/>
    <w:rsid w:val="00944E18"/>
    <w:rsid w:val="00945068"/>
    <w:rsid w:val="00946736"/>
    <w:rsid w:val="00947ABF"/>
    <w:rsid w:val="00947C54"/>
    <w:rsid w:val="009500F2"/>
    <w:rsid w:val="00952749"/>
    <w:rsid w:val="00954EA4"/>
    <w:rsid w:val="00955628"/>
    <w:rsid w:val="009557C6"/>
    <w:rsid w:val="00956397"/>
    <w:rsid w:val="00956F63"/>
    <w:rsid w:val="00957AB6"/>
    <w:rsid w:val="00960E62"/>
    <w:rsid w:val="00961B00"/>
    <w:rsid w:val="00962943"/>
    <w:rsid w:val="009629BC"/>
    <w:rsid w:val="009629CB"/>
    <w:rsid w:val="00963480"/>
    <w:rsid w:val="00965413"/>
    <w:rsid w:val="009667A7"/>
    <w:rsid w:val="0096708F"/>
    <w:rsid w:val="009675E2"/>
    <w:rsid w:val="009700E2"/>
    <w:rsid w:val="009700E9"/>
    <w:rsid w:val="009702BE"/>
    <w:rsid w:val="009719E5"/>
    <w:rsid w:val="0097234E"/>
    <w:rsid w:val="009730BD"/>
    <w:rsid w:val="00974CE3"/>
    <w:rsid w:val="00976BE4"/>
    <w:rsid w:val="00980328"/>
    <w:rsid w:val="009808AF"/>
    <w:rsid w:val="009823E6"/>
    <w:rsid w:val="0098334A"/>
    <w:rsid w:val="00983EF1"/>
    <w:rsid w:val="00985571"/>
    <w:rsid w:val="0098565A"/>
    <w:rsid w:val="00985B2C"/>
    <w:rsid w:val="00985FBA"/>
    <w:rsid w:val="0098631B"/>
    <w:rsid w:val="00986429"/>
    <w:rsid w:val="009865FB"/>
    <w:rsid w:val="009866F3"/>
    <w:rsid w:val="00986A89"/>
    <w:rsid w:val="00990015"/>
    <w:rsid w:val="009907EA"/>
    <w:rsid w:val="00992AB5"/>
    <w:rsid w:val="0099419A"/>
    <w:rsid w:val="00995E07"/>
    <w:rsid w:val="009969F2"/>
    <w:rsid w:val="00996FB0"/>
    <w:rsid w:val="009A0BE1"/>
    <w:rsid w:val="009A1B73"/>
    <w:rsid w:val="009A1F5D"/>
    <w:rsid w:val="009A1FA7"/>
    <w:rsid w:val="009A56C0"/>
    <w:rsid w:val="009A697F"/>
    <w:rsid w:val="009A79F4"/>
    <w:rsid w:val="009A7EC4"/>
    <w:rsid w:val="009B1D01"/>
    <w:rsid w:val="009B1E38"/>
    <w:rsid w:val="009B208A"/>
    <w:rsid w:val="009B219C"/>
    <w:rsid w:val="009B25B5"/>
    <w:rsid w:val="009B2655"/>
    <w:rsid w:val="009B444E"/>
    <w:rsid w:val="009B48C3"/>
    <w:rsid w:val="009B51F2"/>
    <w:rsid w:val="009B55D4"/>
    <w:rsid w:val="009B5CB8"/>
    <w:rsid w:val="009B5D9B"/>
    <w:rsid w:val="009B749A"/>
    <w:rsid w:val="009B76BE"/>
    <w:rsid w:val="009B77E6"/>
    <w:rsid w:val="009C1F82"/>
    <w:rsid w:val="009C1FBE"/>
    <w:rsid w:val="009C2B33"/>
    <w:rsid w:val="009C2C13"/>
    <w:rsid w:val="009C2D93"/>
    <w:rsid w:val="009C6E06"/>
    <w:rsid w:val="009D02DA"/>
    <w:rsid w:val="009D12E8"/>
    <w:rsid w:val="009D1413"/>
    <w:rsid w:val="009D1FB0"/>
    <w:rsid w:val="009D2238"/>
    <w:rsid w:val="009D2B4A"/>
    <w:rsid w:val="009D3729"/>
    <w:rsid w:val="009D38AE"/>
    <w:rsid w:val="009D3B6F"/>
    <w:rsid w:val="009D3FF3"/>
    <w:rsid w:val="009D4226"/>
    <w:rsid w:val="009D464D"/>
    <w:rsid w:val="009D7929"/>
    <w:rsid w:val="009E1094"/>
    <w:rsid w:val="009E1F90"/>
    <w:rsid w:val="009E205E"/>
    <w:rsid w:val="009E2F7B"/>
    <w:rsid w:val="009E3319"/>
    <w:rsid w:val="009E3B5D"/>
    <w:rsid w:val="009E3EDF"/>
    <w:rsid w:val="009E46B8"/>
    <w:rsid w:val="009E50B3"/>
    <w:rsid w:val="009E50D5"/>
    <w:rsid w:val="009E6544"/>
    <w:rsid w:val="009E7C1B"/>
    <w:rsid w:val="009F0C88"/>
    <w:rsid w:val="009F0E1D"/>
    <w:rsid w:val="009F11EC"/>
    <w:rsid w:val="009F195E"/>
    <w:rsid w:val="009F3075"/>
    <w:rsid w:val="009F3970"/>
    <w:rsid w:val="009F5BDC"/>
    <w:rsid w:val="009F606A"/>
    <w:rsid w:val="009F6B95"/>
    <w:rsid w:val="009F73CD"/>
    <w:rsid w:val="009F7898"/>
    <w:rsid w:val="00A01792"/>
    <w:rsid w:val="00A01B5B"/>
    <w:rsid w:val="00A02332"/>
    <w:rsid w:val="00A0254C"/>
    <w:rsid w:val="00A0309D"/>
    <w:rsid w:val="00A042D9"/>
    <w:rsid w:val="00A06B73"/>
    <w:rsid w:val="00A06D2E"/>
    <w:rsid w:val="00A10F14"/>
    <w:rsid w:val="00A118AB"/>
    <w:rsid w:val="00A124D2"/>
    <w:rsid w:val="00A13085"/>
    <w:rsid w:val="00A1433B"/>
    <w:rsid w:val="00A172CC"/>
    <w:rsid w:val="00A179D1"/>
    <w:rsid w:val="00A20480"/>
    <w:rsid w:val="00A212A9"/>
    <w:rsid w:val="00A22606"/>
    <w:rsid w:val="00A2339D"/>
    <w:rsid w:val="00A24028"/>
    <w:rsid w:val="00A25CE6"/>
    <w:rsid w:val="00A25D84"/>
    <w:rsid w:val="00A26ADF"/>
    <w:rsid w:val="00A26DEB"/>
    <w:rsid w:val="00A30CA8"/>
    <w:rsid w:val="00A31747"/>
    <w:rsid w:val="00A32E0C"/>
    <w:rsid w:val="00A33B1E"/>
    <w:rsid w:val="00A33CAC"/>
    <w:rsid w:val="00A350C2"/>
    <w:rsid w:val="00A362DD"/>
    <w:rsid w:val="00A3640E"/>
    <w:rsid w:val="00A36D85"/>
    <w:rsid w:val="00A40322"/>
    <w:rsid w:val="00A42DA5"/>
    <w:rsid w:val="00A4346A"/>
    <w:rsid w:val="00A43D6F"/>
    <w:rsid w:val="00A45163"/>
    <w:rsid w:val="00A45A81"/>
    <w:rsid w:val="00A45DEC"/>
    <w:rsid w:val="00A470F1"/>
    <w:rsid w:val="00A47429"/>
    <w:rsid w:val="00A47AD6"/>
    <w:rsid w:val="00A506B0"/>
    <w:rsid w:val="00A50DD0"/>
    <w:rsid w:val="00A529E2"/>
    <w:rsid w:val="00A54D53"/>
    <w:rsid w:val="00A55192"/>
    <w:rsid w:val="00A5572F"/>
    <w:rsid w:val="00A5673B"/>
    <w:rsid w:val="00A56E0D"/>
    <w:rsid w:val="00A575EF"/>
    <w:rsid w:val="00A60AAF"/>
    <w:rsid w:val="00A615B1"/>
    <w:rsid w:val="00A6301B"/>
    <w:rsid w:val="00A63712"/>
    <w:rsid w:val="00A63BE5"/>
    <w:rsid w:val="00A643F1"/>
    <w:rsid w:val="00A64566"/>
    <w:rsid w:val="00A67D6C"/>
    <w:rsid w:val="00A70419"/>
    <w:rsid w:val="00A70FF8"/>
    <w:rsid w:val="00A710A8"/>
    <w:rsid w:val="00A714E3"/>
    <w:rsid w:val="00A74716"/>
    <w:rsid w:val="00A773F7"/>
    <w:rsid w:val="00A7746C"/>
    <w:rsid w:val="00A77990"/>
    <w:rsid w:val="00A80EE9"/>
    <w:rsid w:val="00A81320"/>
    <w:rsid w:val="00A828E5"/>
    <w:rsid w:val="00A82D35"/>
    <w:rsid w:val="00A837CB"/>
    <w:rsid w:val="00A8402C"/>
    <w:rsid w:val="00A840E7"/>
    <w:rsid w:val="00A9138A"/>
    <w:rsid w:val="00A932E2"/>
    <w:rsid w:val="00A945AA"/>
    <w:rsid w:val="00A9482C"/>
    <w:rsid w:val="00A96A6D"/>
    <w:rsid w:val="00A97460"/>
    <w:rsid w:val="00A9765B"/>
    <w:rsid w:val="00AA0BD9"/>
    <w:rsid w:val="00AA12A3"/>
    <w:rsid w:val="00AA133A"/>
    <w:rsid w:val="00AA141D"/>
    <w:rsid w:val="00AA1A81"/>
    <w:rsid w:val="00AA2240"/>
    <w:rsid w:val="00AA2531"/>
    <w:rsid w:val="00AA2CCC"/>
    <w:rsid w:val="00AA308F"/>
    <w:rsid w:val="00AA3178"/>
    <w:rsid w:val="00AA5173"/>
    <w:rsid w:val="00AA6636"/>
    <w:rsid w:val="00AB0B90"/>
    <w:rsid w:val="00AB2475"/>
    <w:rsid w:val="00AB2C11"/>
    <w:rsid w:val="00AB2DA3"/>
    <w:rsid w:val="00AB4367"/>
    <w:rsid w:val="00AB4440"/>
    <w:rsid w:val="00AB4665"/>
    <w:rsid w:val="00AB5DB1"/>
    <w:rsid w:val="00AB5E8E"/>
    <w:rsid w:val="00AB6CD2"/>
    <w:rsid w:val="00AB728A"/>
    <w:rsid w:val="00AB7E83"/>
    <w:rsid w:val="00AC00DB"/>
    <w:rsid w:val="00AC0DEA"/>
    <w:rsid w:val="00AC0E2D"/>
    <w:rsid w:val="00AC0E57"/>
    <w:rsid w:val="00AC2402"/>
    <w:rsid w:val="00AC6317"/>
    <w:rsid w:val="00AC72A3"/>
    <w:rsid w:val="00AD1984"/>
    <w:rsid w:val="00AD1DA4"/>
    <w:rsid w:val="00AD2555"/>
    <w:rsid w:val="00AD36B0"/>
    <w:rsid w:val="00AD6B6E"/>
    <w:rsid w:val="00AD7564"/>
    <w:rsid w:val="00AE09A4"/>
    <w:rsid w:val="00AE0ACE"/>
    <w:rsid w:val="00AE1181"/>
    <w:rsid w:val="00AE384C"/>
    <w:rsid w:val="00AE3C47"/>
    <w:rsid w:val="00AE4426"/>
    <w:rsid w:val="00AE5F5C"/>
    <w:rsid w:val="00AE65C9"/>
    <w:rsid w:val="00AE70F3"/>
    <w:rsid w:val="00AE77BD"/>
    <w:rsid w:val="00AF034D"/>
    <w:rsid w:val="00AF1F26"/>
    <w:rsid w:val="00AF3BEC"/>
    <w:rsid w:val="00AF417F"/>
    <w:rsid w:val="00AF5FAF"/>
    <w:rsid w:val="00AF6192"/>
    <w:rsid w:val="00AF7CD1"/>
    <w:rsid w:val="00B0022F"/>
    <w:rsid w:val="00B018E7"/>
    <w:rsid w:val="00B01C01"/>
    <w:rsid w:val="00B034E9"/>
    <w:rsid w:val="00B03F69"/>
    <w:rsid w:val="00B042FF"/>
    <w:rsid w:val="00B043EA"/>
    <w:rsid w:val="00B04DAD"/>
    <w:rsid w:val="00B05129"/>
    <w:rsid w:val="00B0634D"/>
    <w:rsid w:val="00B06421"/>
    <w:rsid w:val="00B06F23"/>
    <w:rsid w:val="00B10D13"/>
    <w:rsid w:val="00B10FDC"/>
    <w:rsid w:val="00B1107F"/>
    <w:rsid w:val="00B113E3"/>
    <w:rsid w:val="00B11627"/>
    <w:rsid w:val="00B1323E"/>
    <w:rsid w:val="00B1432E"/>
    <w:rsid w:val="00B14474"/>
    <w:rsid w:val="00B15581"/>
    <w:rsid w:val="00B15AB7"/>
    <w:rsid w:val="00B15D02"/>
    <w:rsid w:val="00B162F6"/>
    <w:rsid w:val="00B17BFE"/>
    <w:rsid w:val="00B20B4D"/>
    <w:rsid w:val="00B219FB"/>
    <w:rsid w:val="00B22D09"/>
    <w:rsid w:val="00B24679"/>
    <w:rsid w:val="00B25811"/>
    <w:rsid w:val="00B25F2C"/>
    <w:rsid w:val="00B261EA"/>
    <w:rsid w:val="00B26917"/>
    <w:rsid w:val="00B31FD9"/>
    <w:rsid w:val="00B32DF1"/>
    <w:rsid w:val="00B35006"/>
    <w:rsid w:val="00B359B2"/>
    <w:rsid w:val="00B359FB"/>
    <w:rsid w:val="00B405AA"/>
    <w:rsid w:val="00B40815"/>
    <w:rsid w:val="00B40CF8"/>
    <w:rsid w:val="00B41EF9"/>
    <w:rsid w:val="00B433C4"/>
    <w:rsid w:val="00B438A8"/>
    <w:rsid w:val="00B446CD"/>
    <w:rsid w:val="00B45672"/>
    <w:rsid w:val="00B45A8B"/>
    <w:rsid w:val="00B45BDF"/>
    <w:rsid w:val="00B46EE3"/>
    <w:rsid w:val="00B47E3A"/>
    <w:rsid w:val="00B508B7"/>
    <w:rsid w:val="00B5090B"/>
    <w:rsid w:val="00B5164D"/>
    <w:rsid w:val="00B51789"/>
    <w:rsid w:val="00B51B7E"/>
    <w:rsid w:val="00B53453"/>
    <w:rsid w:val="00B542AE"/>
    <w:rsid w:val="00B54930"/>
    <w:rsid w:val="00B55169"/>
    <w:rsid w:val="00B56582"/>
    <w:rsid w:val="00B57498"/>
    <w:rsid w:val="00B61A30"/>
    <w:rsid w:val="00B63466"/>
    <w:rsid w:val="00B65AE0"/>
    <w:rsid w:val="00B65F23"/>
    <w:rsid w:val="00B667DA"/>
    <w:rsid w:val="00B670A5"/>
    <w:rsid w:val="00B67137"/>
    <w:rsid w:val="00B6754D"/>
    <w:rsid w:val="00B675A9"/>
    <w:rsid w:val="00B677EC"/>
    <w:rsid w:val="00B706FB"/>
    <w:rsid w:val="00B71014"/>
    <w:rsid w:val="00B71F26"/>
    <w:rsid w:val="00B73F18"/>
    <w:rsid w:val="00B75EBF"/>
    <w:rsid w:val="00B76895"/>
    <w:rsid w:val="00B77EB4"/>
    <w:rsid w:val="00B8004C"/>
    <w:rsid w:val="00B81600"/>
    <w:rsid w:val="00B81895"/>
    <w:rsid w:val="00B81A34"/>
    <w:rsid w:val="00B81F5C"/>
    <w:rsid w:val="00B825A8"/>
    <w:rsid w:val="00B82F99"/>
    <w:rsid w:val="00B83F2E"/>
    <w:rsid w:val="00B841F7"/>
    <w:rsid w:val="00B85950"/>
    <w:rsid w:val="00B8692C"/>
    <w:rsid w:val="00B86BFC"/>
    <w:rsid w:val="00B86FBF"/>
    <w:rsid w:val="00B90527"/>
    <w:rsid w:val="00B91426"/>
    <w:rsid w:val="00B9251E"/>
    <w:rsid w:val="00B93187"/>
    <w:rsid w:val="00B93334"/>
    <w:rsid w:val="00B93613"/>
    <w:rsid w:val="00B95F31"/>
    <w:rsid w:val="00B966AC"/>
    <w:rsid w:val="00B96905"/>
    <w:rsid w:val="00B971CB"/>
    <w:rsid w:val="00BA08FF"/>
    <w:rsid w:val="00BA1667"/>
    <w:rsid w:val="00BA1E1A"/>
    <w:rsid w:val="00BA2748"/>
    <w:rsid w:val="00BA2C76"/>
    <w:rsid w:val="00BA3C13"/>
    <w:rsid w:val="00BA4EF5"/>
    <w:rsid w:val="00BA652F"/>
    <w:rsid w:val="00BA6720"/>
    <w:rsid w:val="00BA7A40"/>
    <w:rsid w:val="00BB159B"/>
    <w:rsid w:val="00BB254D"/>
    <w:rsid w:val="00BB29AE"/>
    <w:rsid w:val="00BB2CE3"/>
    <w:rsid w:val="00BB2F17"/>
    <w:rsid w:val="00BB3271"/>
    <w:rsid w:val="00BB3A1E"/>
    <w:rsid w:val="00BB3F36"/>
    <w:rsid w:val="00BB575E"/>
    <w:rsid w:val="00BB5BFA"/>
    <w:rsid w:val="00BB6612"/>
    <w:rsid w:val="00BB76A9"/>
    <w:rsid w:val="00BB7803"/>
    <w:rsid w:val="00BB79AC"/>
    <w:rsid w:val="00BB7ADB"/>
    <w:rsid w:val="00BC0AE3"/>
    <w:rsid w:val="00BC3382"/>
    <w:rsid w:val="00BC361B"/>
    <w:rsid w:val="00BC3CA3"/>
    <w:rsid w:val="00BC3D16"/>
    <w:rsid w:val="00BC3D5A"/>
    <w:rsid w:val="00BC51A9"/>
    <w:rsid w:val="00BC69BE"/>
    <w:rsid w:val="00BC7D5E"/>
    <w:rsid w:val="00BD172B"/>
    <w:rsid w:val="00BD1D44"/>
    <w:rsid w:val="00BD24E6"/>
    <w:rsid w:val="00BD323C"/>
    <w:rsid w:val="00BD356C"/>
    <w:rsid w:val="00BD3673"/>
    <w:rsid w:val="00BD4B46"/>
    <w:rsid w:val="00BD4CDC"/>
    <w:rsid w:val="00BD527D"/>
    <w:rsid w:val="00BD5FAF"/>
    <w:rsid w:val="00BD6687"/>
    <w:rsid w:val="00BD6A86"/>
    <w:rsid w:val="00BD6EE9"/>
    <w:rsid w:val="00BD70CE"/>
    <w:rsid w:val="00BD767A"/>
    <w:rsid w:val="00BE2755"/>
    <w:rsid w:val="00BE2AF9"/>
    <w:rsid w:val="00BE2BCE"/>
    <w:rsid w:val="00BE63F9"/>
    <w:rsid w:val="00BE64F1"/>
    <w:rsid w:val="00BF2241"/>
    <w:rsid w:val="00BF2FA5"/>
    <w:rsid w:val="00BF361D"/>
    <w:rsid w:val="00BF6E09"/>
    <w:rsid w:val="00BF6FBA"/>
    <w:rsid w:val="00BF7D32"/>
    <w:rsid w:val="00C00210"/>
    <w:rsid w:val="00C0167B"/>
    <w:rsid w:val="00C018E4"/>
    <w:rsid w:val="00C02FFD"/>
    <w:rsid w:val="00C037BD"/>
    <w:rsid w:val="00C03CF4"/>
    <w:rsid w:val="00C044C8"/>
    <w:rsid w:val="00C05308"/>
    <w:rsid w:val="00C05409"/>
    <w:rsid w:val="00C06D72"/>
    <w:rsid w:val="00C076EC"/>
    <w:rsid w:val="00C13AFD"/>
    <w:rsid w:val="00C13CED"/>
    <w:rsid w:val="00C14F41"/>
    <w:rsid w:val="00C1533A"/>
    <w:rsid w:val="00C1594F"/>
    <w:rsid w:val="00C160ED"/>
    <w:rsid w:val="00C162F3"/>
    <w:rsid w:val="00C165D1"/>
    <w:rsid w:val="00C1790C"/>
    <w:rsid w:val="00C2090B"/>
    <w:rsid w:val="00C222B4"/>
    <w:rsid w:val="00C225EC"/>
    <w:rsid w:val="00C23057"/>
    <w:rsid w:val="00C24760"/>
    <w:rsid w:val="00C25138"/>
    <w:rsid w:val="00C253B1"/>
    <w:rsid w:val="00C255DA"/>
    <w:rsid w:val="00C25F66"/>
    <w:rsid w:val="00C26D30"/>
    <w:rsid w:val="00C271FC"/>
    <w:rsid w:val="00C27B83"/>
    <w:rsid w:val="00C32C91"/>
    <w:rsid w:val="00C3456F"/>
    <w:rsid w:val="00C34805"/>
    <w:rsid w:val="00C36BC4"/>
    <w:rsid w:val="00C37BA2"/>
    <w:rsid w:val="00C4027B"/>
    <w:rsid w:val="00C40838"/>
    <w:rsid w:val="00C41DD5"/>
    <w:rsid w:val="00C4217F"/>
    <w:rsid w:val="00C42702"/>
    <w:rsid w:val="00C45AFE"/>
    <w:rsid w:val="00C46FB6"/>
    <w:rsid w:val="00C510C0"/>
    <w:rsid w:val="00C51265"/>
    <w:rsid w:val="00C532AF"/>
    <w:rsid w:val="00C542EC"/>
    <w:rsid w:val="00C55F61"/>
    <w:rsid w:val="00C57E87"/>
    <w:rsid w:val="00C61104"/>
    <w:rsid w:val="00C635C4"/>
    <w:rsid w:val="00C6385B"/>
    <w:rsid w:val="00C64870"/>
    <w:rsid w:val="00C65686"/>
    <w:rsid w:val="00C66CB1"/>
    <w:rsid w:val="00C67574"/>
    <w:rsid w:val="00C67CA4"/>
    <w:rsid w:val="00C70E56"/>
    <w:rsid w:val="00C71388"/>
    <w:rsid w:val="00C73E8E"/>
    <w:rsid w:val="00C74445"/>
    <w:rsid w:val="00C74B0B"/>
    <w:rsid w:val="00C754A8"/>
    <w:rsid w:val="00C76857"/>
    <w:rsid w:val="00C76AA1"/>
    <w:rsid w:val="00C82698"/>
    <w:rsid w:val="00C83553"/>
    <w:rsid w:val="00C83ED9"/>
    <w:rsid w:val="00C85D1E"/>
    <w:rsid w:val="00C86EC6"/>
    <w:rsid w:val="00C879D4"/>
    <w:rsid w:val="00C879D5"/>
    <w:rsid w:val="00C9020C"/>
    <w:rsid w:val="00C90F4F"/>
    <w:rsid w:val="00C90FBB"/>
    <w:rsid w:val="00C913F3"/>
    <w:rsid w:val="00C91B34"/>
    <w:rsid w:val="00C91E7F"/>
    <w:rsid w:val="00C92348"/>
    <w:rsid w:val="00C94199"/>
    <w:rsid w:val="00C94629"/>
    <w:rsid w:val="00C95C2D"/>
    <w:rsid w:val="00C95D0B"/>
    <w:rsid w:val="00C9641B"/>
    <w:rsid w:val="00C96501"/>
    <w:rsid w:val="00C971CB"/>
    <w:rsid w:val="00C97CE0"/>
    <w:rsid w:val="00CA01CE"/>
    <w:rsid w:val="00CA1238"/>
    <w:rsid w:val="00CA20AB"/>
    <w:rsid w:val="00CA24B4"/>
    <w:rsid w:val="00CA4D16"/>
    <w:rsid w:val="00CA594C"/>
    <w:rsid w:val="00CA5BAC"/>
    <w:rsid w:val="00CA6B2C"/>
    <w:rsid w:val="00CA6F99"/>
    <w:rsid w:val="00CA72C1"/>
    <w:rsid w:val="00CB1BB9"/>
    <w:rsid w:val="00CB1BFD"/>
    <w:rsid w:val="00CB25EC"/>
    <w:rsid w:val="00CB2674"/>
    <w:rsid w:val="00CB37EE"/>
    <w:rsid w:val="00CB4004"/>
    <w:rsid w:val="00CB504F"/>
    <w:rsid w:val="00CB51A6"/>
    <w:rsid w:val="00CB6684"/>
    <w:rsid w:val="00CC108C"/>
    <w:rsid w:val="00CC1AFE"/>
    <w:rsid w:val="00CC3352"/>
    <w:rsid w:val="00CC511B"/>
    <w:rsid w:val="00CC56B8"/>
    <w:rsid w:val="00CC5B9B"/>
    <w:rsid w:val="00CC6DE8"/>
    <w:rsid w:val="00CC76E1"/>
    <w:rsid w:val="00CC7A62"/>
    <w:rsid w:val="00CD0B27"/>
    <w:rsid w:val="00CD25FF"/>
    <w:rsid w:val="00CD29EF"/>
    <w:rsid w:val="00CD3452"/>
    <w:rsid w:val="00CD396E"/>
    <w:rsid w:val="00CD4052"/>
    <w:rsid w:val="00CD7638"/>
    <w:rsid w:val="00CE0203"/>
    <w:rsid w:val="00CE0AC2"/>
    <w:rsid w:val="00CE277A"/>
    <w:rsid w:val="00CE3191"/>
    <w:rsid w:val="00CE3488"/>
    <w:rsid w:val="00CE40B4"/>
    <w:rsid w:val="00CE54A3"/>
    <w:rsid w:val="00CF0B8B"/>
    <w:rsid w:val="00CF1D7C"/>
    <w:rsid w:val="00CF462E"/>
    <w:rsid w:val="00CF47AF"/>
    <w:rsid w:val="00CF78CD"/>
    <w:rsid w:val="00CF7B92"/>
    <w:rsid w:val="00CF7F4A"/>
    <w:rsid w:val="00D003F7"/>
    <w:rsid w:val="00D0113E"/>
    <w:rsid w:val="00D0208D"/>
    <w:rsid w:val="00D024F5"/>
    <w:rsid w:val="00D0473C"/>
    <w:rsid w:val="00D0496B"/>
    <w:rsid w:val="00D0655A"/>
    <w:rsid w:val="00D07058"/>
    <w:rsid w:val="00D07328"/>
    <w:rsid w:val="00D07474"/>
    <w:rsid w:val="00D10D20"/>
    <w:rsid w:val="00D11C39"/>
    <w:rsid w:val="00D122D2"/>
    <w:rsid w:val="00D1297F"/>
    <w:rsid w:val="00D1323B"/>
    <w:rsid w:val="00D1342C"/>
    <w:rsid w:val="00D1391B"/>
    <w:rsid w:val="00D15E89"/>
    <w:rsid w:val="00D17FFC"/>
    <w:rsid w:val="00D200E6"/>
    <w:rsid w:val="00D20301"/>
    <w:rsid w:val="00D22B31"/>
    <w:rsid w:val="00D2313C"/>
    <w:rsid w:val="00D2314C"/>
    <w:rsid w:val="00D23A94"/>
    <w:rsid w:val="00D2481F"/>
    <w:rsid w:val="00D251CA"/>
    <w:rsid w:val="00D277C7"/>
    <w:rsid w:val="00D304FC"/>
    <w:rsid w:val="00D30C02"/>
    <w:rsid w:val="00D310AA"/>
    <w:rsid w:val="00D317E6"/>
    <w:rsid w:val="00D31B4B"/>
    <w:rsid w:val="00D3215E"/>
    <w:rsid w:val="00D345C2"/>
    <w:rsid w:val="00D34C6A"/>
    <w:rsid w:val="00D354B0"/>
    <w:rsid w:val="00D35D41"/>
    <w:rsid w:val="00D36A8D"/>
    <w:rsid w:val="00D377A4"/>
    <w:rsid w:val="00D40EA5"/>
    <w:rsid w:val="00D42D98"/>
    <w:rsid w:val="00D4443A"/>
    <w:rsid w:val="00D45BCC"/>
    <w:rsid w:val="00D45CA1"/>
    <w:rsid w:val="00D4688E"/>
    <w:rsid w:val="00D47F10"/>
    <w:rsid w:val="00D53E4E"/>
    <w:rsid w:val="00D561B8"/>
    <w:rsid w:val="00D56BE6"/>
    <w:rsid w:val="00D57848"/>
    <w:rsid w:val="00D61AD8"/>
    <w:rsid w:val="00D62734"/>
    <w:rsid w:val="00D62803"/>
    <w:rsid w:val="00D6313C"/>
    <w:rsid w:val="00D664DB"/>
    <w:rsid w:val="00D66962"/>
    <w:rsid w:val="00D677B1"/>
    <w:rsid w:val="00D67F3B"/>
    <w:rsid w:val="00D70683"/>
    <w:rsid w:val="00D70A15"/>
    <w:rsid w:val="00D72409"/>
    <w:rsid w:val="00D72A7A"/>
    <w:rsid w:val="00D73835"/>
    <w:rsid w:val="00D76645"/>
    <w:rsid w:val="00D809D8"/>
    <w:rsid w:val="00D827E1"/>
    <w:rsid w:val="00D827FF"/>
    <w:rsid w:val="00D82BD6"/>
    <w:rsid w:val="00D84CDF"/>
    <w:rsid w:val="00D855EB"/>
    <w:rsid w:val="00D85E39"/>
    <w:rsid w:val="00D8689C"/>
    <w:rsid w:val="00D87615"/>
    <w:rsid w:val="00D90153"/>
    <w:rsid w:val="00D901B9"/>
    <w:rsid w:val="00D909BE"/>
    <w:rsid w:val="00D90A57"/>
    <w:rsid w:val="00D9146E"/>
    <w:rsid w:val="00D92FDF"/>
    <w:rsid w:val="00D93787"/>
    <w:rsid w:val="00D96CCF"/>
    <w:rsid w:val="00D96DC3"/>
    <w:rsid w:val="00DA13FC"/>
    <w:rsid w:val="00DA2F74"/>
    <w:rsid w:val="00DA2FE8"/>
    <w:rsid w:val="00DA4389"/>
    <w:rsid w:val="00DA4860"/>
    <w:rsid w:val="00DA48FC"/>
    <w:rsid w:val="00DA4E75"/>
    <w:rsid w:val="00DA5299"/>
    <w:rsid w:val="00DA63A8"/>
    <w:rsid w:val="00DB0127"/>
    <w:rsid w:val="00DB0D95"/>
    <w:rsid w:val="00DB13D5"/>
    <w:rsid w:val="00DB1C9F"/>
    <w:rsid w:val="00DB373B"/>
    <w:rsid w:val="00DB3BC2"/>
    <w:rsid w:val="00DB3BF1"/>
    <w:rsid w:val="00DB5196"/>
    <w:rsid w:val="00DB527C"/>
    <w:rsid w:val="00DB6340"/>
    <w:rsid w:val="00DB6C26"/>
    <w:rsid w:val="00DB6FA0"/>
    <w:rsid w:val="00DB7AB8"/>
    <w:rsid w:val="00DB7E0F"/>
    <w:rsid w:val="00DC0671"/>
    <w:rsid w:val="00DC1C1A"/>
    <w:rsid w:val="00DC2199"/>
    <w:rsid w:val="00DC27A4"/>
    <w:rsid w:val="00DC27E4"/>
    <w:rsid w:val="00DC280A"/>
    <w:rsid w:val="00DC2AD2"/>
    <w:rsid w:val="00DC2DB6"/>
    <w:rsid w:val="00DC2ED0"/>
    <w:rsid w:val="00DC40B1"/>
    <w:rsid w:val="00DC4490"/>
    <w:rsid w:val="00DC4A13"/>
    <w:rsid w:val="00DC7071"/>
    <w:rsid w:val="00DC7850"/>
    <w:rsid w:val="00DC7ADE"/>
    <w:rsid w:val="00DD00D2"/>
    <w:rsid w:val="00DD0B3A"/>
    <w:rsid w:val="00DD15CF"/>
    <w:rsid w:val="00DD1CBC"/>
    <w:rsid w:val="00DD2F90"/>
    <w:rsid w:val="00DD3414"/>
    <w:rsid w:val="00DD3825"/>
    <w:rsid w:val="00DD39E6"/>
    <w:rsid w:val="00DD3BE0"/>
    <w:rsid w:val="00DD3C74"/>
    <w:rsid w:val="00DD619A"/>
    <w:rsid w:val="00DD682A"/>
    <w:rsid w:val="00DD693F"/>
    <w:rsid w:val="00DD79E3"/>
    <w:rsid w:val="00DD7F0A"/>
    <w:rsid w:val="00DE03BF"/>
    <w:rsid w:val="00DE0709"/>
    <w:rsid w:val="00DE1800"/>
    <w:rsid w:val="00DE28A9"/>
    <w:rsid w:val="00DE2AFE"/>
    <w:rsid w:val="00DE3377"/>
    <w:rsid w:val="00DE36E5"/>
    <w:rsid w:val="00DE6947"/>
    <w:rsid w:val="00DE7883"/>
    <w:rsid w:val="00DE7A09"/>
    <w:rsid w:val="00DF0196"/>
    <w:rsid w:val="00DF1268"/>
    <w:rsid w:val="00DF246F"/>
    <w:rsid w:val="00DF2A53"/>
    <w:rsid w:val="00DF353A"/>
    <w:rsid w:val="00DF6BB4"/>
    <w:rsid w:val="00E008E8"/>
    <w:rsid w:val="00E0091B"/>
    <w:rsid w:val="00E019C9"/>
    <w:rsid w:val="00E02632"/>
    <w:rsid w:val="00E02867"/>
    <w:rsid w:val="00E03059"/>
    <w:rsid w:val="00E0363C"/>
    <w:rsid w:val="00E04617"/>
    <w:rsid w:val="00E0530B"/>
    <w:rsid w:val="00E06B1B"/>
    <w:rsid w:val="00E077EF"/>
    <w:rsid w:val="00E110C3"/>
    <w:rsid w:val="00E1263F"/>
    <w:rsid w:val="00E133AA"/>
    <w:rsid w:val="00E137B5"/>
    <w:rsid w:val="00E14BC6"/>
    <w:rsid w:val="00E15422"/>
    <w:rsid w:val="00E15B54"/>
    <w:rsid w:val="00E17801"/>
    <w:rsid w:val="00E178C2"/>
    <w:rsid w:val="00E2072B"/>
    <w:rsid w:val="00E21186"/>
    <w:rsid w:val="00E220BF"/>
    <w:rsid w:val="00E22FEF"/>
    <w:rsid w:val="00E24BF8"/>
    <w:rsid w:val="00E24C3C"/>
    <w:rsid w:val="00E24DC2"/>
    <w:rsid w:val="00E25AF6"/>
    <w:rsid w:val="00E2652A"/>
    <w:rsid w:val="00E27302"/>
    <w:rsid w:val="00E30124"/>
    <w:rsid w:val="00E301D5"/>
    <w:rsid w:val="00E30444"/>
    <w:rsid w:val="00E3050D"/>
    <w:rsid w:val="00E308AE"/>
    <w:rsid w:val="00E31316"/>
    <w:rsid w:val="00E31396"/>
    <w:rsid w:val="00E33980"/>
    <w:rsid w:val="00E33EC0"/>
    <w:rsid w:val="00E35A7A"/>
    <w:rsid w:val="00E361F4"/>
    <w:rsid w:val="00E36CA9"/>
    <w:rsid w:val="00E3711F"/>
    <w:rsid w:val="00E4257C"/>
    <w:rsid w:val="00E431A1"/>
    <w:rsid w:val="00E43717"/>
    <w:rsid w:val="00E45274"/>
    <w:rsid w:val="00E455F6"/>
    <w:rsid w:val="00E46320"/>
    <w:rsid w:val="00E466AD"/>
    <w:rsid w:val="00E47A44"/>
    <w:rsid w:val="00E51AA9"/>
    <w:rsid w:val="00E51BA9"/>
    <w:rsid w:val="00E536E9"/>
    <w:rsid w:val="00E550F8"/>
    <w:rsid w:val="00E5644C"/>
    <w:rsid w:val="00E57170"/>
    <w:rsid w:val="00E571A9"/>
    <w:rsid w:val="00E6020F"/>
    <w:rsid w:val="00E61051"/>
    <w:rsid w:val="00E610B3"/>
    <w:rsid w:val="00E615E0"/>
    <w:rsid w:val="00E61718"/>
    <w:rsid w:val="00E617C2"/>
    <w:rsid w:val="00E61F9A"/>
    <w:rsid w:val="00E625C2"/>
    <w:rsid w:val="00E62C64"/>
    <w:rsid w:val="00E65017"/>
    <w:rsid w:val="00E658B1"/>
    <w:rsid w:val="00E65E29"/>
    <w:rsid w:val="00E66C3A"/>
    <w:rsid w:val="00E70324"/>
    <w:rsid w:val="00E71A7A"/>
    <w:rsid w:val="00E7200D"/>
    <w:rsid w:val="00E723AF"/>
    <w:rsid w:val="00E726CA"/>
    <w:rsid w:val="00E742BF"/>
    <w:rsid w:val="00E74F4B"/>
    <w:rsid w:val="00E757D4"/>
    <w:rsid w:val="00E7680A"/>
    <w:rsid w:val="00E776D7"/>
    <w:rsid w:val="00E8157B"/>
    <w:rsid w:val="00E815DD"/>
    <w:rsid w:val="00E81F86"/>
    <w:rsid w:val="00E8272A"/>
    <w:rsid w:val="00E83AF6"/>
    <w:rsid w:val="00E853A3"/>
    <w:rsid w:val="00E869C4"/>
    <w:rsid w:val="00E86A0D"/>
    <w:rsid w:val="00E86DAA"/>
    <w:rsid w:val="00E90D95"/>
    <w:rsid w:val="00E91034"/>
    <w:rsid w:val="00E92EF9"/>
    <w:rsid w:val="00E94BCF"/>
    <w:rsid w:val="00E95A88"/>
    <w:rsid w:val="00E97C82"/>
    <w:rsid w:val="00E97F6B"/>
    <w:rsid w:val="00EA0464"/>
    <w:rsid w:val="00EA15EC"/>
    <w:rsid w:val="00EA1C17"/>
    <w:rsid w:val="00EA245F"/>
    <w:rsid w:val="00EA34ED"/>
    <w:rsid w:val="00EA4B94"/>
    <w:rsid w:val="00EA5D09"/>
    <w:rsid w:val="00EB2020"/>
    <w:rsid w:val="00EB30F4"/>
    <w:rsid w:val="00EB3D4C"/>
    <w:rsid w:val="00EB6D55"/>
    <w:rsid w:val="00EB7599"/>
    <w:rsid w:val="00EC0FB6"/>
    <w:rsid w:val="00EC3CE7"/>
    <w:rsid w:val="00EC41B9"/>
    <w:rsid w:val="00EC4D0E"/>
    <w:rsid w:val="00EC4FC6"/>
    <w:rsid w:val="00ED0A21"/>
    <w:rsid w:val="00ED33E2"/>
    <w:rsid w:val="00ED3C75"/>
    <w:rsid w:val="00ED40B4"/>
    <w:rsid w:val="00ED5992"/>
    <w:rsid w:val="00ED72C1"/>
    <w:rsid w:val="00ED7E45"/>
    <w:rsid w:val="00EE06DB"/>
    <w:rsid w:val="00EE112B"/>
    <w:rsid w:val="00EE3320"/>
    <w:rsid w:val="00EE47BA"/>
    <w:rsid w:val="00EE4C4A"/>
    <w:rsid w:val="00EE5A7D"/>
    <w:rsid w:val="00EF0022"/>
    <w:rsid w:val="00EF08E6"/>
    <w:rsid w:val="00EF0B69"/>
    <w:rsid w:val="00EF675B"/>
    <w:rsid w:val="00EF71BA"/>
    <w:rsid w:val="00F01E15"/>
    <w:rsid w:val="00F0493E"/>
    <w:rsid w:val="00F05EDB"/>
    <w:rsid w:val="00F11F8E"/>
    <w:rsid w:val="00F12386"/>
    <w:rsid w:val="00F12AFF"/>
    <w:rsid w:val="00F1338E"/>
    <w:rsid w:val="00F13B83"/>
    <w:rsid w:val="00F14070"/>
    <w:rsid w:val="00F145CA"/>
    <w:rsid w:val="00F14829"/>
    <w:rsid w:val="00F16117"/>
    <w:rsid w:val="00F16732"/>
    <w:rsid w:val="00F173C3"/>
    <w:rsid w:val="00F17768"/>
    <w:rsid w:val="00F200F7"/>
    <w:rsid w:val="00F20551"/>
    <w:rsid w:val="00F20CB9"/>
    <w:rsid w:val="00F22D58"/>
    <w:rsid w:val="00F24A4F"/>
    <w:rsid w:val="00F24CE4"/>
    <w:rsid w:val="00F25B05"/>
    <w:rsid w:val="00F25ED3"/>
    <w:rsid w:val="00F2600D"/>
    <w:rsid w:val="00F261F9"/>
    <w:rsid w:val="00F270B8"/>
    <w:rsid w:val="00F316B2"/>
    <w:rsid w:val="00F31702"/>
    <w:rsid w:val="00F31D03"/>
    <w:rsid w:val="00F32220"/>
    <w:rsid w:val="00F3243C"/>
    <w:rsid w:val="00F3247C"/>
    <w:rsid w:val="00F32761"/>
    <w:rsid w:val="00F340AA"/>
    <w:rsid w:val="00F35E8C"/>
    <w:rsid w:val="00F36D31"/>
    <w:rsid w:val="00F378DA"/>
    <w:rsid w:val="00F4060B"/>
    <w:rsid w:val="00F41329"/>
    <w:rsid w:val="00F433A2"/>
    <w:rsid w:val="00F45850"/>
    <w:rsid w:val="00F459C0"/>
    <w:rsid w:val="00F45BAA"/>
    <w:rsid w:val="00F45CEC"/>
    <w:rsid w:val="00F466EA"/>
    <w:rsid w:val="00F47D5E"/>
    <w:rsid w:val="00F502C8"/>
    <w:rsid w:val="00F536CF"/>
    <w:rsid w:val="00F54156"/>
    <w:rsid w:val="00F553E6"/>
    <w:rsid w:val="00F5634F"/>
    <w:rsid w:val="00F56409"/>
    <w:rsid w:val="00F602E0"/>
    <w:rsid w:val="00F603A8"/>
    <w:rsid w:val="00F61845"/>
    <w:rsid w:val="00F620D4"/>
    <w:rsid w:val="00F631C0"/>
    <w:rsid w:val="00F7041A"/>
    <w:rsid w:val="00F70CC1"/>
    <w:rsid w:val="00F71D26"/>
    <w:rsid w:val="00F727B7"/>
    <w:rsid w:val="00F7350B"/>
    <w:rsid w:val="00F73E04"/>
    <w:rsid w:val="00F74B3B"/>
    <w:rsid w:val="00F757A8"/>
    <w:rsid w:val="00F76987"/>
    <w:rsid w:val="00F77510"/>
    <w:rsid w:val="00F77B62"/>
    <w:rsid w:val="00F82525"/>
    <w:rsid w:val="00F825EB"/>
    <w:rsid w:val="00F828E4"/>
    <w:rsid w:val="00F831F3"/>
    <w:rsid w:val="00F85518"/>
    <w:rsid w:val="00F85AF4"/>
    <w:rsid w:val="00F85F16"/>
    <w:rsid w:val="00F86C1B"/>
    <w:rsid w:val="00F87D52"/>
    <w:rsid w:val="00F924C8"/>
    <w:rsid w:val="00F92825"/>
    <w:rsid w:val="00F92A97"/>
    <w:rsid w:val="00F92C22"/>
    <w:rsid w:val="00F949D0"/>
    <w:rsid w:val="00F94E32"/>
    <w:rsid w:val="00F957A5"/>
    <w:rsid w:val="00F95B23"/>
    <w:rsid w:val="00F97739"/>
    <w:rsid w:val="00F97F1E"/>
    <w:rsid w:val="00FA0767"/>
    <w:rsid w:val="00FA0DE6"/>
    <w:rsid w:val="00FA1948"/>
    <w:rsid w:val="00FA1B7C"/>
    <w:rsid w:val="00FA22E2"/>
    <w:rsid w:val="00FA299E"/>
    <w:rsid w:val="00FA4316"/>
    <w:rsid w:val="00FA73A1"/>
    <w:rsid w:val="00FB03DA"/>
    <w:rsid w:val="00FB11B6"/>
    <w:rsid w:val="00FB30CD"/>
    <w:rsid w:val="00FB6A21"/>
    <w:rsid w:val="00FB6F3E"/>
    <w:rsid w:val="00FB760D"/>
    <w:rsid w:val="00FB7C51"/>
    <w:rsid w:val="00FB7F4E"/>
    <w:rsid w:val="00FC0218"/>
    <w:rsid w:val="00FC031A"/>
    <w:rsid w:val="00FC0D8A"/>
    <w:rsid w:val="00FC1C96"/>
    <w:rsid w:val="00FC1E58"/>
    <w:rsid w:val="00FC25DF"/>
    <w:rsid w:val="00FC3351"/>
    <w:rsid w:val="00FC3AA3"/>
    <w:rsid w:val="00FC50A4"/>
    <w:rsid w:val="00FC5185"/>
    <w:rsid w:val="00FC6E33"/>
    <w:rsid w:val="00FC7457"/>
    <w:rsid w:val="00FC74A8"/>
    <w:rsid w:val="00FD00AE"/>
    <w:rsid w:val="00FD0B52"/>
    <w:rsid w:val="00FD14B8"/>
    <w:rsid w:val="00FD18FE"/>
    <w:rsid w:val="00FD37D4"/>
    <w:rsid w:val="00FD3845"/>
    <w:rsid w:val="00FD6C06"/>
    <w:rsid w:val="00FD702B"/>
    <w:rsid w:val="00FE02E6"/>
    <w:rsid w:val="00FE10BF"/>
    <w:rsid w:val="00FE176D"/>
    <w:rsid w:val="00FE3211"/>
    <w:rsid w:val="00FE4436"/>
    <w:rsid w:val="00FE5F49"/>
    <w:rsid w:val="00FE78D1"/>
    <w:rsid w:val="00FF0203"/>
    <w:rsid w:val="00FF291A"/>
    <w:rsid w:val="00FF3170"/>
    <w:rsid w:val="00FF39D9"/>
    <w:rsid w:val="00FF3DBE"/>
    <w:rsid w:val="00FF3E5A"/>
    <w:rsid w:val="00FF41E6"/>
    <w:rsid w:val="00FF4FFA"/>
    <w:rsid w:val="00FF5798"/>
    <w:rsid w:val="00FF58E5"/>
    <w:rsid w:val="00FF6D4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2C6F"/>
    <w:rPr>
      <w:lang w:val="en-US"/>
    </w:rPr>
  </w:style>
  <w:style w:type="paragraph" w:styleId="berschrift1">
    <w:name w:val="heading 1"/>
    <w:basedOn w:val="Standard"/>
    <w:next w:val="Standard"/>
    <w:link w:val="berschrift1Zchn"/>
    <w:uiPriority w:val="9"/>
    <w:qFormat/>
    <w:rsid w:val="00517ADB"/>
    <w:pPr>
      <w:keepNext/>
      <w:keepLines/>
      <w:spacing w:before="360" w:after="120" w:line="360" w:lineRule="auto"/>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2CCF"/>
    <w:pPr>
      <w:keepNext/>
      <w:keepLines/>
      <w:spacing w:before="360" w:after="120" w:line="360" w:lineRule="auto"/>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517ADB"/>
    <w:pPr>
      <w:keepNext/>
      <w:keepLines/>
      <w:spacing w:before="360" w:after="120" w:line="360" w:lineRule="auto"/>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E36E5"/>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DE36E5"/>
    <w:rPr>
      <w:lang w:val="en-US"/>
    </w:rPr>
  </w:style>
  <w:style w:type="paragraph" w:styleId="Fuzeile">
    <w:name w:val="footer"/>
    <w:basedOn w:val="Standard"/>
    <w:link w:val="FuzeileZchn"/>
    <w:uiPriority w:val="99"/>
    <w:unhideWhenUsed/>
    <w:rsid w:val="00DE36E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E36E5"/>
    <w:rPr>
      <w:lang w:val="en-US"/>
    </w:rPr>
  </w:style>
  <w:style w:type="paragraph" w:styleId="Sprechblasentext">
    <w:name w:val="Balloon Text"/>
    <w:basedOn w:val="Standard"/>
    <w:link w:val="SprechblasentextZchn"/>
    <w:uiPriority w:val="99"/>
    <w:semiHidden/>
    <w:unhideWhenUsed/>
    <w:rsid w:val="00DE36E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6E5"/>
    <w:rPr>
      <w:rFonts w:ascii="Tahoma" w:hAnsi="Tahoma" w:cs="Tahoma"/>
      <w:sz w:val="16"/>
      <w:szCs w:val="16"/>
      <w:lang w:val="en-US"/>
    </w:rPr>
  </w:style>
  <w:style w:type="paragraph" w:styleId="Listenabsatz">
    <w:name w:val="List Paragraph"/>
    <w:basedOn w:val="Standard"/>
    <w:uiPriority w:val="34"/>
    <w:qFormat/>
    <w:rsid w:val="00DE36E5"/>
    <w:pPr>
      <w:ind w:left="720"/>
      <w:contextualSpacing/>
    </w:pPr>
  </w:style>
  <w:style w:type="character" w:customStyle="1" w:styleId="berschrift1Zchn">
    <w:name w:val="Überschrift 1 Zchn"/>
    <w:basedOn w:val="Absatz-Standardschriftart"/>
    <w:link w:val="berschrift1"/>
    <w:uiPriority w:val="9"/>
    <w:rsid w:val="00517ADB"/>
    <w:rPr>
      <w:rFonts w:asciiTheme="majorHAnsi" w:eastAsiaTheme="majorEastAsia" w:hAnsiTheme="majorHAnsi" w:cstheme="majorBidi"/>
      <w:b/>
      <w:bCs/>
      <w:sz w:val="28"/>
      <w:szCs w:val="28"/>
      <w:lang w:val="en-US"/>
    </w:rPr>
  </w:style>
  <w:style w:type="character" w:customStyle="1" w:styleId="berschrift2Zchn">
    <w:name w:val="Überschrift 2 Zchn"/>
    <w:basedOn w:val="Absatz-Standardschriftart"/>
    <w:link w:val="berschrift2"/>
    <w:uiPriority w:val="9"/>
    <w:rsid w:val="00072CCF"/>
    <w:rPr>
      <w:rFonts w:asciiTheme="majorHAnsi" w:eastAsiaTheme="majorEastAsia" w:hAnsiTheme="majorHAnsi" w:cstheme="majorBidi"/>
      <w:b/>
      <w:bCs/>
      <w:sz w:val="26"/>
      <w:szCs w:val="26"/>
      <w:lang w:val="en-US"/>
    </w:rPr>
  </w:style>
  <w:style w:type="character" w:customStyle="1" w:styleId="berschrift3Zchn">
    <w:name w:val="Überschrift 3 Zchn"/>
    <w:basedOn w:val="Absatz-Standardschriftart"/>
    <w:link w:val="berschrift3"/>
    <w:uiPriority w:val="9"/>
    <w:rsid w:val="00517ADB"/>
    <w:rPr>
      <w:rFonts w:asciiTheme="majorHAnsi" w:eastAsiaTheme="majorEastAsia" w:hAnsiTheme="majorHAnsi" w:cstheme="majorBidi"/>
      <w:b/>
      <w:bCs/>
      <w:lang w:val="en-US"/>
    </w:rPr>
  </w:style>
  <w:style w:type="paragraph" w:styleId="Inhaltsverzeichnisberschrift">
    <w:name w:val="TOC Heading"/>
    <w:basedOn w:val="berschrift1"/>
    <w:next w:val="Standard"/>
    <w:uiPriority w:val="39"/>
    <w:unhideWhenUsed/>
    <w:qFormat/>
    <w:rsid w:val="00A45163"/>
    <w:pPr>
      <w:outlineLvl w:val="9"/>
    </w:pPr>
    <w:rPr>
      <w:lang w:val="de-DE"/>
    </w:rPr>
  </w:style>
  <w:style w:type="paragraph" w:styleId="Verzeichnis1">
    <w:name w:val="toc 1"/>
    <w:basedOn w:val="Standard"/>
    <w:next w:val="Standard"/>
    <w:autoRedefine/>
    <w:uiPriority w:val="39"/>
    <w:unhideWhenUsed/>
    <w:qFormat/>
    <w:rsid w:val="00626558"/>
    <w:pPr>
      <w:spacing w:before="120"/>
    </w:pPr>
    <w:rPr>
      <w:rFonts w:cstheme="minorHAnsi"/>
      <w:b/>
      <w:bCs/>
      <w:i/>
      <w:iCs/>
      <w:sz w:val="24"/>
      <w:szCs w:val="24"/>
    </w:rPr>
  </w:style>
  <w:style w:type="paragraph" w:styleId="Verzeichnis2">
    <w:name w:val="toc 2"/>
    <w:basedOn w:val="Standard"/>
    <w:next w:val="Standard"/>
    <w:autoRedefine/>
    <w:uiPriority w:val="39"/>
    <w:unhideWhenUsed/>
    <w:qFormat/>
    <w:rsid w:val="00A45163"/>
    <w:pPr>
      <w:spacing w:before="120"/>
      <w:ind w:left="220"/>
    </w:pPr>
    <w:rPr>
      <w:rFonts w:cstheme="minorHAnsi"/>
      <w:b/>
      <w:bCs/>
    </w:rPr>
  </w:style>
  <w:style w:type="paragraph" w:styleId="Verzeichnis3">
    <w:name w:val="toc 3"/>
    <w:basedOn w:val="Standard"/>
    <w:next w:val="Standard"/>
    <w:autoRedefine/>
    <w:uiPriority w:val="39"/>
    <w:unhideWhenUsed/>
    <w:qFormat/>
    <w:rsid w:val="00626558"/>
    <w:pPr>
      <w:ind w:left="440"/>
    </w:pPr>
    <w:rPr>
      <w:rFonts w:cstheme="minorHAnsi"/>
      <w:sz w:val="20"/>
      <w:szCs w:val="20"/>
    </w:rPr>
  </w:style>
  <w:style w:type="character" w:styleId="Hyperlink">
    <w:name w:val="Hyperlink"/>
    <w:basedOn w:val="Absatz-Standardschriftart"/>
    <w:uiPriority w:val="99"/>
    <w:unhideWhenUsed/>
    <w:rsid w:val="00A45163"/>
    <w:rPr>
      <w:color w:val="0000FF" w:themeColor="hyperlink"/>
      <w:u w:val="single"/>
    </w:rPr>
  </w:style>
  <w:style w:type="table" w:styleId="Tabellenraster">
    <w:name w:val="Table Grid"/>
    <w:basedOn w:val="NormaleTabelle"/>
    <w:uiPriority w:val="59"/>
    <w:rsid w:val="00765D8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Verzeichnis4">
    <w:name w:val="toc 4"/>
    <w:basedOn w:val="Standard"/>
    <w:next w:val="Standard"/>
    <w:autoRedefine/>
    <w:uiPriority w:val="39"/>
    <w:unhideWhenUsed/>
    <w:rsid w:val="003B0098"/>
    <w:pPr>
      <w:ind w:left="660"/>
    </w:pPr>
    <w:rPr>
      <w:rFonts w:cstheme="minorHAnsi"/>
      <w:sz w:val="20"/>
      <w:szCs w:val="20"/>
    </w:rPr>
  </w:style>
  <w:style w:type="paragraph" w:styleId="Verzeichnis5">
    <w:name w:val="toc 5"/>
    <w:basedOn w:val="Standard"/>
    <w:next w:val="Standard"/>
    <w:autoRedefine/>
    <w:uiPriority w:val="39"/>
    <w:unhideWhenUsed/>
    <w:rsid w:val="003B0098"/>
    <w:pPr>
      <w:ind w:left="880"/>
    </w:pPr>
    <w:rPr>
      <w:rFonts w:cstheme="minorHAnsi"/>
      <w:sz w:val="20"/>
      <w:szCs w:val="20"/>
    </w:rPr>
  </w:style>
  <w:style w:type="paragraph" w:styleId="Verzeichnis6">
    <w:name w:val="toc 6"/>
    <w:basedOn w:val="Standard"/>
    <w:next w:val="Standard"/>
    <w:autoRedefine/>
    <w:uiPriority w:val="39"/>
    <w:unhideWhenUsed/>
    <w:rsid w:val="003B0098"/>
    <w:pPr>
      <w:ind w:left="1100"/>
    </w:pPr>
    <w:rPr>
      <w:rFonts w:cstheme="minorHAnsi"/>
      <w:sz w:val="20"/>
      <w:szCs w:val="20"/>
    </w:rPr>
  </w:style>
  <w:style w:type="paragraph" w:styleId="Verzeichnis7">
    <w:name w:val="toc 7"/>
    <w:basedOn w:val="Standard"/>
    <w:next w:val="Standard"/>
    <w:autoRedefine/>
    <w:uiPriority w:val="39"/>
    <w:unhideWhenUsed/>
    <w:rsid w:val="003B0098"/>
    <w:pPr>
      <w:ind w:left="1320"/>
    </w:pPr>
    <w:rPr>
      <w:rFonts w:cstheme="minorHAnsi"/>
      <w:sz w:val="20"/>
      <w:szCs w:val="20"/>
    </w:rPr>
  </w:style>
  <w:style w:type="paragraph" w:styleId="Verzeichnis8">
    <w:name w:val="toc 8"/>
    <w:basedOn w:val="Standard"/>
    <w:next w:val="Standard"/>
    <w:autoRedefine/>
    <w:uiPriority w:val="39"/>
    <w:unhideWhenUsed/>
    <w:rsid w:val="003B0098"/>
    <w:pPr>
      <w:ind w:left="1540"/>
    </w:pPr>
    <w:rPr>
      <w:rFonts w:cstheme="minorHAnsi"/>
      <w:sz w:val="20"/>
      <w:szCs w:val="20"/>
    </w:rPr>
  </w:style>
  <w:style w:type="paragraph" w:styleId="Verzeichnis9">
    <w:name w:val="toc 9"/>
    <w:basedOn w:val="Standard"/>
    <w:next w:val="Standard"/>
    <w:autoRedefine/>
    <w:uiPriority w:val="39"/>
    <w:unhideWhenUsed/>
    <w:rsid w:val="003B0098"/>
    <w:pPr>
      <w:ind w:left="1760"/>
    </w:pPr>
    <w:rPr>
      <w:rFonts w:cstheme="minorHAnsi"/>
      <w:sz w:val="20"/>
      <w:szCs w:val="20"/>
    </w:rPr>
  </w:style>
  <w:style w:type="character" w:styleId="Fett">
    <w:name w:val="Strong"/>
    <w:basedOn w:val="Absatz-Standardschriftart"/>
    <w:uiPriority w:val="22"/>
    <w:qFormat/>
    <w:rsid w:val="001756E2"/>
    <w:rPr>
      <w:b/>
      <w:bCs/>
    </w:rPr>
  </w:style>
  <w:style w:type="paragraph" w:styleId="StandardWeb">
    <w:name w:val="Normal (Web)"/>
    <w:basedOn w:val="Standard"/>
    <w:uiPriority w:val="99"/>
    <w:semiHidden/>
    <w:unhideWhenUsed/>
    <w:rsid w:val="001756E2"/>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2C6F"/>
    <w:rPr>
      <w:lang w:val="en-US"/>
    </w:rPr>
  </w:style>
  <w:style w:type="paragraph" w:styleId="berschrift1">
    <w:name w:val="heading 1"/>
    <w:basedOn w:val="Standard"/>
    <w:next w:val="Standard"/>
    <w:link w:val="berschrift1Zchn"/>
    <w:uiPriority w:val="9"/>
    <w:qFormat/>
    <w:rsid w:val="00517ADB"/>
    <w:pPr>
      <w:keepNext/>
      <w:keepLines/>
      <w:spacing w:before="360" w:after="120" w:line="360" w:lineRule="auto"/>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2CCF"/>
    <w:pPr>
      <w:keepNext/>
      <w:keepLines/>
      <w:spacing w:before="360" w:after="120" w:line="360" w:lineRule="auto"/>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517ADB"/>
    <w:pPr>
      <w:keepNext/>
      <w:keepLines/>
      <w:spacing w:before="360" w:after="120" w:line="360" w:lineRule="auto"/>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E36E5"/>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DE36E5"/>
    <w:rPr>
      <w:lang w:val="en-US"/>
    </w:rPr>
  </w:style>
  <w:style w:type="paragraph" w:styleId="Fuzeile">
    <w:name w:val="footer"/>
    <w:basedOn w:val="Standard"/>
    <w:link w:val="FuzeileZchn"/>
    <w:uiPriority w:val="99"/>
    <w:unhideWhenUsed/>
    <w:rsid w:val="00DE36E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E36E5"/>
    <w:rPr>
      <w:lang w:val="en-US"/>
    </w:rPr>
  </w:style>
  <w:style w:type="paragraph" w:styleId="Sprechblasentext">
    <w:name w:val="Balloon Text"/>
    <w:basedOn w:val="Standard"/>
    <w:link w:val="SprechblasentextZchn"/>
    <w:uiPriority w:val="99"/>
    <w:semiHidden/>
    <w:unhideWhenUsed/>
    <w:rsid w:val="00DE36E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6E5"/>
    <w:rPr>
      <w:rFonts w:ascii="Tahoma" w:hAnsi="Tahoma" w:cs="Tahoma"/>
      <w:sz w:val="16"/>
      <w:szCs w:val="16"/>
      <w:lang w:val="en-US"/>
    </w:rPr>
  </w:style>
  <w:style w:type="paragraph" w:styleId="Listenabsatz">
    <w:name w:val="List Paragraph"/>
    <w:basedOn w:val="Standard"/>
    <w:uiPriority w:val="34"/>
    <w:qFormat/>
    <w:rsid w:val="00DE36E5"/>
    <w:pPr>
      <w:ind w:left="720"/>
      <w:contextualSpacing/>
    </w:pPr>
  </w:style>
  <w:style w:type="character" w:customStyle="1" w:styleId="berschrift1Zchn">
    <w:name w:val="Überschrift 1 Zchn"/>
    <w:basedOn w:val="Absatz-Standardschriftart"/>
    <w:link w:val="berschrift1"/>
    <w:uiPriority w:val="9"/>
    <w:rsid w:val="00517ADB"/>
    <w:rPr>
      <w:rFonts w:asciiTheme="majorHAnsi" w:eastAsiaTheme="majorEastAsia" w:hAnsiTheme="majorHAnsi" w:cstheme="majorBidi"/>
      <w:b/>
      <w:bCs/>
      <w:sz w:val="28"/>
      <w:szCs w:val="28"/>
      <w:lang w:val="en-US"/>
    </w:rPr>
  </w:style>
  <w:style w:type="character" w:customStyle="1" w:styleId="berschrift2Zchn">
    <w:name w:val="Überschrift 2 Zchn"/>
    <w:basedOn w:val="Absatz-Standardschriftart"/>
    <w:link w:val="berschrift2"/>
    <w:uiPriority w:val="9"/>
    <w:rsid w:val="00072CCF"/>
    <w:rPr>
      <w:rFonts w:asciiTheme="majorHAnsi" w:eastAsiaTheme="majorEastAsia" w:hAnsiTheme="majorHAnsi" w:cstheme="majorBidi"/>
      <w:b/>
      <w:bCs/>
      <w:sz w:val="26"/>
      <w:szCs w:val="26"/>
      <w:lang w:val="en-US"/>
    </w:rPr>
  </w:style>
  <w:style w:type="character" w:customStyle="1" w:styleId="berschrift3Zchn">
    <w:name w:val="Überschrift 3 Zchn"/>
    <w:basedOn w:val="Absatz-Standardschriftart"/>
    <w:link w:val="berschrift3"/>
    <w:uiPriority w:val="9"/>
    <w:rsid w:val="00517ADB"/>
    <w:rPr>
      <w:rFonts w:asciiTheme="majorHAnsi" w:eastAsiaTheme="majorEastAsia" w:hAnsiTheme="majorHAnsi" w:cstheme="majorBidi"/>
      <w:b/>
      <w:bCs/>
      <w:lang w:val="en-US"/>
    </w:rPr>
  </w:style>
  <w:style w:type="paragraph" w:styleId="Inhaltsverzeichnisberschrift">
    <w:name w:val="TOC Heading"/>
    <w:basedOn w:val="berschrift1"/>
    <w:next w:val="Standard"/>
    <w:uiPriority w:val="39"/>
    <w:unhideWhenUsed/>
    <w:qFormat/>
    <w:rsid w:val="00A45163"/>
    <w:pPr>
      <w:outlineLvl w:val="9"/>
    </w:pPr>
    <w:rPr>
      <w:lang w:val="de-DE"/>
    </w:rPr>
  </w:style>
  <w:style w:type="paragraph" w:styleId="Verzeichnis1">
    <w:name w:val="toc 1"/>
    <w:basedOn w:val="Standard"/>
    <w:next w:val="Standard"/>
    <w:autoRedefine/>
    <w:uiPriority w:val="39"/>
    <w:unhideWhenUsed/>
    <w:qFormat/>
    <w:rsid w:val="00626558"/>
    <w:pPr>
      <w:spacing w:before="120"/>
    </w:pPr>
    <w:rPr>
      <w:rFonts w:cstheme="minorHAnsi"/>
      <w:b/>
      <w:bCs/>
      <w:i/>
      <w:iCs/>
      <w:sz w:val="24"/>
      <w:szCs w:val="24"/>
    </w:rPr>
  </w:style>
  <w:style w:type="paragraph" w:styleId="Verzeichnis2">
    <w:name w:val="toc 2"/>
    <w:basedOn w:val="Standard"/>
    <w:next w:val="Standard"/>
    <w:autoRedefine/>
    <w:uiPriority w:val="39"/>
    <w:unhideWhenUsed/>
    <w:qFormat/>
    <w:rsid w:val="00A45163"/>
    <w:pPr>
      <w:spacing w:before="120"/>
      <w:ind w:left="220"/>
    </w:pPr>
    <w:rPr>
      <w:rFonts w:cstheme="minorHAnsi"/>
      <w:b/>
      <w:bCs/>
    </w:rPr>
  </w:style>
  <w:style w:type="paragraph" w:styleId="Verzeichnis3">
    <w:name w:val="toc 3"/>
    <w:basedOn w:val="Standard"/>
    <w:next w:val="Standard"/>
    <w:autoRedefine/>
    <w:uiPriority w:val="39"/>
    <w:unhideWhenUsed/>
    <w:qFormat/>
    <w:rsid w:val="00626558"/>
    <w:pPr>
      <w:ind w:left="440"/>
    </w:pPr>
    <w:rPr>
      <w:rFonts w:cstheme="minorHAnsi"/>
      <w:sz w:val="20"/>
      <w:szCs w:val="20"/>
    </w:rPr>
  </w:style>
  <w:style w:type="character" w:styleId="Hyperlink">
    <w:name w:val="Hyperlink"/>
    <w:basedOn w:val="Absatz-Standardschriftart"/>
    <w:uiPriority w:val="99"/>
    <w:unhideWhenUsed/>
    <w:rsid w:val="00A45163"/>
    <w:rPr>
      <w:color w:val="0000FF" w:themeColor="hyperlink"/>
      <w:u w:val="single"/>
    </w:rPr>
  </w:style>
  <w:style w:type="table" w:styleId="Tabellenraster">
    <w:name w:val="Table Grid"/>
    <w:basedOn w:val="NormaleTabelle"/>
    <w:uiPriority w:val="59"/>
    <w:rsid w:val="00765D8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Verzeichnis4">
    <w:name w:val="toc 4"/>
    <w:basedOn w:val="Standard"/>
    <w:next w:val="Standard"/>
    <w:autoRedefine/>
    <w:uiPriority w:val="39"/>
    <w:unhideWhenUsed/>
    <w:rsid w:val="003B0098"/>
    <w:pPr>
      <w:ind w:left="660"/>
    </w:pPr>
    <w:rPr>
      <w:rFonts w:cstheme="minorHAnsi"/>
      <w:sz w:val="20"/>
      <w:szCs w:val="20"/>
    </w:rPr>
  </w:style>
  <w:style w:type="paragraph" w:styleId="Verzeichnis5">
    <w:name w:val="toc 5"/>
    <w:basedOn w:val="Standard"/>
    <w:next w:val="Standard"/>
    <w:autoRedefine/>
    <w:uiPriority w:val="39"/>
    <w:unhideWhenUsed/>
    <w:rsid w:val="003B0098"/>
    <w:pPr>
      <w:ind w:left="880"/>
    </w:pPr>
    <w:rPr>
      <w:rFonts w:cstheme="minorHAnsi"/>
      <w:sz w:val="20"/>
      <w:szCs w:val="20"/>
    </w:rPr>
  </w:style>
  <w:style w:type="paragraph" w:styleId="Verzeichnis6">
    <w:name w:val="toc 6"/>
    <w:basedOn w:val="Standard"/>
    <w:next w:val="Standard"/>
    <w:autoRedefine/>
    <w:uiPriority w:val="39"/>
    <w:unhideWhenUsed/>
    <w:rsid w:val="003B0098"/>
    <w:pPr>
      <w:ind w:left="1100"/>
    </w:pPr>
    <w:rPr>
      <w:rFonts w:cstheme="minorHAnsi"/>
      <w:sz w:val="20"/>
      <w:szCs w:val="20"/>
    </w:rPr>
  </w:style>
  <w:style w:type="paragraph" w:styleId="Verzeichnis7">
    <w:name w:val="toc 7"/>
    <w:basedOn w:val="Standard"/>
    <w:next w:val="Standard"/>
    <w:autoRedefine/>
    <w:uiPriority w:val="39"/>
    <w:unhideWhenUsed/>
    <w:rsid w:val="003B0098"/>
    <w:pPr>
      <w:ind w:left="1320"/>
    </w:pPr>
    <w:rPr>
      <w:rFonts w:cstheme="minorHAnsi"/>
      <w:sz w:val="20"/>
      <w:szCs w:val="20"/>
    </w:rPr>
  </w:style>
  <w:style w:type="paragraph" w:styleId="Verzeichnis8">
    <w:name w:val="toc 8"/>
    <w:basedOn w:val="Standard"/>
    <w:next w:val="Standard"/>
    <w:autoRedefine/>
    <w:uiPriority w:val="39"/>
    <w:unhideWhenUsed/>
    <w:rsid w:val="003B0098"/>
    <w:pPr>
      <w:ind w:left="1540"/>
    </w:pPr>
    <w:rPr>
      <w:rFonts w:cstheme="minorHAnsi"/>
      <w:sz w:val="20"/>
      <w:szCs w:val="20"/>
    </w:rPr>
  </w:style>
  <w:style w:type="paragraph" w:styleId="Verzeichnis9">
    <w:name w:val="toc 9"/>
    <w:basedOn w:val="Standard"/>
    <w:next w:val="Standard"/>
    <w:autoRedefine/>
    <w:uiPriority w:val="39"/>
    <w:unhideWhenUsed/>
    <w:rsid w:val="003B0098"/>
    <w:pPr>
      <w:ind w:left="1760"/>
    </w:pPr>
    <w:rPr>
      <w:rFonts w:cstheme="minorHAnsi"/>
      <w:sz w:val="20"/>
      <w:szCs w:val="20"/>
    </w:rPr>
  </w:style>
  <w:style w:type="character" w:styleId="Fett">
    <w:name w:val="Strong"/>
    <w:basedOn w:val="Absatz-Standardschriftart"/>
    <w:uiPriority w:val="22"/>
    <w:qFormat/>
    <w:rsid w:val="001756E2"/>
    <w:rPr>
      <w:b/>
      <w:bCs/>
    </w:rPr>
  </w:style>
  <w:style w:type="paragraph" w:styleId="StandardWeb">
    <w:name w:val="Normal (Web)"/>
    <w:basedOn w:val="Standard"/>
    <w:uiPriority w:val="99"/>
    <w:semiHidden/>
    <w:unhideWhenUsed/>
    <w:rsid w:val="001756E2"/>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446">
      <w:bodyDiv w:val="1"/>
      <w:marLeft w:val="0"/>
      <w:marRight w:val="0"/>
      <w:marTop w:val="0"/>
      <w:marBottom w:val="0"/>
      <w:divBdr>
        <w:top w:val="none" w:sz="0" w:space="0" w:color="auto"/>
        <w:left w:val="none" w:sz="0" w:space="0" w:color="auto"/>
        <w:bottom w:val="none" w:sz="0" w:space="0" w:color="auto"/>
        <w:right w:val="none" w:sz="0" w:space="0" w:color="auto"/>
      </w:divBdr>
      <w:divsChild>
        <w:div w:id="2006469407">
          <w:marLeft w:val="0"/>
          <w:marRight w:val="0"/>
          <w:marTop w:val="0"/>
          <w:marBottom w:val="0"/>
          <w:divBdr>
            <w:top w:val="none" w:sz="0" w:space="0" w:color="auto"/>
            <w:left w:val="none" w:sz="0" w:space="0" w:color="auto"/>
            <w:bottom w:val="none" w:sz="0" w:space="0" w:color="auto"/>
            <w:right w:val="none" w:sz="0" w:space="0" w:color="auto"/>
          </w:divBdr>
        </w:div>
      </w:divsChild>
    </w:div>
    <w:div w:id="717826839">
      <w:bodyDiv w:val="1"/>
      <w:marLeft w:val="0"/>
      <w:marRight w:val="0"/>
      <w:marTop w:val="0"/>
      <w:marBottom w:val="0"/>
      <w:divBdr>
        <w:top w:val="none" w:sz="0" w:space="0" w:color="auto"/>
        <w:left w:val="none" w:sz="0" w:space="0" w:color="auto"/>
        <w:bottom w:val="none" w:sz="0" w:space="0" w:color="auto"/>
        <w:right w:val="none" w:sz="0" w:space="0" w:color="auto"/>
      </w:divBdr>
      <w:divsChild>
        <w:div w:id="591161783">
          <w:marLeft w:val="547"/>
          <w:marRight w:val="0"/>
          <w:marTop w:val="134"/>
          <w:marBottom w:val="0"/>
          <w:divBdr>
            <w:top w:val="none" w:sz="0" w:space="0" w:color="auto"/>
            <w:left w:val="none" w:sz="0" w:space="0" w:color="auto"/>
            <w:bottom w:val="none" w:sz="0" w:space="0" w:color="auto"/>
            <w:right w:val="none" w:sz="0" w:space="0" w:color="auto"/>
          </w:divBdr>
        </w:div>
        <w:div w:id="538859468">
          <w:marLeft w:val="547"/>
          <w:marRight w:val="0"/>
          <w:marTop w:val="115"/>
          <w:marBottom w:val="0"/>
          <w:divBdr>
            <w:top w:val="none" w:sz="0" w:space="0" w:color="auto"/>
            <w:left w:val="none" w:sz="0" w:space="0" w:color="auto"/>
            <w:bottom w:val="none" w:sz="0" w:space="0" w:color="auto"/>
            <w:right w:val="none" w:sz="0" w:space="0" w:color="auto"/>
          </w:divBdr>
        </w:div>
        <w:div w:id="1569533524">
          <w:marLeft w:val="547"/>
          <w:marRight w:val="0"/>
          <w:marTop w:val="115"/>
          <w:marBottom w:val="0"/>
          <w:divBdr>
            <w:top w:val="none" w:sz="0" w:space="0" w:color="auto"/>
            <w:left w:val="none" w:sz="0" w:space="0" w:color="auto"/>
            <w:bottom w:val="none" w:sz="0" w:space="0" w:color="auto"/>
            <w:right w:val="none" w:sz="0" w:space="0" w:color="auto"/>
          </w:divBdr>
        </w:div>
        <w:div w:id="1473912568">
          <w:marLeft w:val="547"/>
          <w:marRight w:val="0"/>
          <w:marTop w:val="115"/>
          <w:marBottom w:val="0"/>
          <w:divBdr>
            <w:top w:val="none" w:sz="0" w:space="0" w:color="auto"/>
            <w:left w:val="none" w:sz="0" w:space="0" w:color="auto"/>
            <w:bottom w:val="none" w:sz="0" w:space="0" w:color="auto"/>
            <w:right w:val="none" w:sz="0" w:space="0" w:color="auto"/>
          </w:divBdr>
        </w:div>
        <w:div w:id="492187362">
          <w:marLeft w:val="547"/>
          <w:marRight w:val="0"/>
          <w:marTop w:val="115"/>
          <w:marBottom w:val="0"/>
          <w:divBdr>
            <w:top w:val="none" w:sz="0" w:space="0" w:color="auto"/>
            <w:left w:val="none" w:sz="0" w:space="0" w:color="auto"/>
            <w:bottom w:val="none" w:sz="0" w:space="0" w:color="auto"/>
            <w:right w:val="none" w:sz="0" w:space="0" w:color="auto"/>
          </w:divBdr>
        </w:div>
        <w:div w:id="855533476">
          <w:marLeft w:val="547"/>
          <w:marRight w:val="0"/>
          <w:marTop w:val="115"/>
          <w:marBottom w:val="0"/>
          <w:divBdr>
            <w:top w:val="none" w:sz="0" w:space="0" w:color="auto"/>
            <w:left w:val="none" w:sz="0" w:space="0" w:color="auto"/>
            <w:bottom w:val="none" w:sz="0" w:space="0" w:color="auto"/>
            <w:right w:val="none" w:sz="0" w:space="0" w:color="auto"/>
          </w:divBdr>
        </w:div>
        <w:div w:id="919291324">
          <w:marLeft w:val="547"/>
          <w:marRight w:val="0"/>
          <w:marTop w:val="115"/>
          <w:marBottom w:val="0"/>
          <w:divBdr>
            <w:top w:val="none" w:sz="0" w:space="0" w:color="auto"/>
            <w:left w:val="none" w:sz="0" w:space="0" w:color="auto"/>
            <w:bottom w:val="none" w:sz="0" w:space="0" w:color="auto"/>
            <w:right w:val="none" w:sz="0" w:space="0" w:color="auto"/>
          </w:divBdr>
        </w:div>
        <w:div w:id="1626961648">
          <w:marLeft w:val="547"/>
          <w:marRight w:val="0"/>
          <w:marTop w:val="115"/>
          <w:marBottom w:val="0"/>
          <w:divBdr>
            <w:top w:val="none" w:sz="0" w:space="0" w:color="auto"/>
            <w:left w:val="none" w:sz="0" w:space="0" w:color="auto"/>
            <w:bottom w:val="none" w:sz="0" w:space="0" w:color="auto"/>
            <w:right w:val="none" w:sz="0" w:space="0" w:color="auto"/>
          </w:divBdr>
        </w:div>
        <w:div w:id="241530339">
          <w:marLeft w:val="547"/>
          <w:marRight w:val="0"/>
          <w:marTop w:val="115"/>
          <w:marBottom w:val="0"/>
          <w:divBdr>
            <w:top w:val="none" w:sz="0" w:space="0" w:color="auto"/>
            <w:left w:val="none" w:sz="0" w:space="0" w:color="auto"/>
            <w:bottom w:val="none" w:sz="0" w:space="0" w:color="auto"/>
            <w:right w:val="none" w:sz="0" w:space="0" w:color="auto"/>
          </w:divBdr>
        </w:div>
      </w:divsChild>
    </w:div>
    <w:div w:id="1686134462">
      <w:bodyDiv w:val="1"/>
      <w:marLeft w:val="0"/>
      <w:marRight w:val="0"/>
      <w:marTop w:val="0"/>
      <w:marBottom w:val="0"/>
      <w:divBdr>
        <w:top w:val="none" w:sz="0" w:space="0" w:color="auto"/>
        <w:left w:val="none" w:sz="0" w:space="0" w:color="auto"/>
        <w:bottom w:val="none" w:sz="0" w:space="0" w:color="auto"/>
        <w:right w:val="none" w:sz="0" w:space="0" w:color="auto"/>
      </w:divBdr>
      <w:divsChild>
        <w:div w:id="976763941">
          <w:marLeft w:val="0"/>
          <w:marRight w:val="0"/>
          <w:marTop w:val="0"/>
          <w:marBottom w:val="0"/>
          <w:divBdr>
            <w:top w:val="none" w:sz="0" w:space="0" w:color="auto"/>
            <w:left w:val="none" w:sz="0" w:space="0" w:color="auto"/>
            <w:bottom w:val="none" w:sz="0" w:space="0" w:color="auto"/>
            <w:right w:val="none" w:sz="0" w:space="0" w:color="auto"/>
          </w:divBdr>
          <w:divsChild>
            <w:div w:id="295722322">
              <w:marLeft w:val="0"/>
              <w:marRight w:val="0"/>
              <w:marTop w:val="0"/>
              <w:marBottom w:val="0"/>
              <w:divBdr>
                <w:top w:val="none" w:sz="0" w:space="0" w:color="auto"/>
                <w:left w:val="none" w:sz="0" w:space="0" w:color="auto"/>
                <w:bottom w:val="none" w:sz="0" w:space="0" w:color="auto"/>
                <w:right w:val="none" w:sz="0" w:space="0" w:color="auto"/>
              </w:divBdr>
              <w:divsChild>
                <w:div w:id="1562211130">
                  <w:marLeft w:val="0"/>
                  <w:marRight w:val="0"/>
                  <w:marTop w:val="0"/>
                  <w:marBottom w:val="0"/>
                  <w:divBdr>
                    <w:top w:val="none" w:sz="0" w:space="0" w:color="auto"/>
                    <w:left w:val="none" w:sz="0" w:space="0" w:color="auto"/>
                    <w:bottom w:val="none" w:sz="0" w:space="0" w:color="auto"/>
                    <w:right w:val="none" w:sz="0" w:space="0" w:color="auto"/>
                  </w:divBdr>
                  <w:divsChild>
                    <w:div w:id="1399326302">
                      <w:marLeft w:val="0"/>
                      <w:marRight w:val="0"/>
                      <w:marTop w:val="0"/>
                      <w:marBottom w:val="0"/>
                      <w:divBdr>
                        <w:top w:val="none" w:sz="0" w:space="0" w:color="auto"/>
                        <w:left w:val="none" w:sz="0" w:space="0" w:color="auto"/>
                        <w:bottom w:val="none" w:sz="0" w:space="0" w:color="auto"/>
                        <w:right w:val="none" w:sz="0" w:space="0" w:color="auto"/>
                      </w:divBdr>
                      <w:divsChild>
                        <w:div w:id="538712635">
                          <w:marLeft w:val="0"/>
                          <w:marRight w:val="0"/>
                          <w:marTop w:val="0"/>
                          <w:marBottom w:val="0"/>
                          <w:divBdr>
                            <w:top w:val="none" w:sz="0" w:space="0" w:color="auto"/>
                            <w:left w:val="none" w:sz="0" w:space="0" w:color="auto"/>
                            <w:bottom w:val="none" w:sz="0" w:space="0" w:color="auto"/>
                            <w:right w:val="none" w:sz="0" w:space="0" w:color="auto"/>
                          </w:divBdr>
                          <w:divsChild>
                            <w:div w:id="274677575">
                              <w:marLeft w:val="0"/>
                              <w:marRight w:val="0"/>
                              <w:marTop w:val="0"/>
                              <w:marBottom w:val="0"/>
                              <w:divBdr>
                                <w:top w:val="none" w:sz="0" w:space="0" w:color="auto"/>
                                <w:left w:val="none" w:sz="0" w:space="0" w:color="auto"/>
                                <w:bottom w:val="none" w:sz="0" w:space="0" w:color="auto"/>
                                <w:right w:val="none" w:sz="0" w:space="0" w:color="auto"/>
                              </w:divBdr>
                              <w:divsChild>
                                <w:div w:id="795832782">
                                  <w:marLeft w:val="0"/>
                                  <w:marRight w:val="0"/>
                                  <w:marTop w:val="0"/>
                                  <w:marBottom w:val="0"/>
                                  <w:divBdr>
                                    <w:top w:val="none" w:sz="0" w:space="0" w:color="auto"/>
                                    <w:left w:val="none" w:sz="0" w:space="0" w:color="auto"/>
                                    <w:bottom w:val="none" w:sz="0" w:space="0" w:color="auto"/>
                                    <w:right w:val="none" w:sz="0" w:space="0" w:color="auto"/>
                                  </w:divBdr>
                                  <w:divsChild>
                                    <w:div w:id="980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afs-wipp.de/?page_id=15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Benutzerdefiniert 5">
      <a:dk1>
        <a:sysClr val="windowText" lastClr="000000"/>
      </a:dk1>
      <a:lt1>
        <a:srgbClr val="000000"/>
      </a:lt1>
      <a:dk2>
        <a:srgbClr val="000000"/>
      </a:dk2>
      <a:lt2>
        <a:srgbClr val="00000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D08D-065D-4DA3-8220-D43094DC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13276</Words>
  <Characters>83640</Characters>
  <Application>Microsoft Office Word</Application>
  <DocSecurity>0</DocSecurity>
  <Lines>697</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dc:creator>
  <cp:lastModifiedBy>Jörg</cp:lastModifiedBy>
  <cp:revision>3</cp:revision>
  <dcterms:created xsi:type="dcterms:W3CDTF">2013-05-20T13:28:00Z</dcterms:created>
  <dcterms:modified xsi:type="dcterms:W3CDTF">2013-06-12T06:22:00Z</dcterms:modified>
</cp:coreProperties>
</file>